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C58B9B" w14:textId="77777777" w:rsidR="002B65FC" w:rsidRPr="006C5642" w:rsidRDefault="002B65FC" w:rsidP="002B65FC">
      <w:pPr>
        <w:spacing w:after="0"/>
        <w:rPr>
          <w:rFonts w:cstheme="minorHAnsi"/>
          <w:b/>
          <w:color w:val="0D0D0D" w:themeColor="text1" w:themeTint="F2"/>
          <w:sz w:val="24"/>
          <w:szCs w:val="24"/>
        </w:rPr>
      </w:pPr>
      <w:r w:rsidRPr="006C5642">
        <w:rPr>
          <w:rFonts w:cstheme="minorHAnsi"/>
          <w:b/>
          <w:noProof/>
          <w:color w:val="0D0D0D" w:themeColor="text1" w:themeTint="F2"/>
          <w:sz w:val="24"/>
          <w:szCs w:val="24"/>
          <w:lang w:eastAsia="es-MX"/>
        </w:rPr>
        <w:drawing>
          <wp:anchor distT="0" distB="0" distL="114300" distR="114300" simplePos="0" relativeHeight="251659264" behindDoc="0" locked="0" layoutInCell="1" allowOverlap="1" wp14:anchorId="58596E38" wp14:editId="79E645CA">
            <wp:simplePos x="0" y="0"/>
            <wp:positionH relativeFrom="margin">
              <wp:posOffset>3489325</wp:posOffset>
            </wp:positionH>
            <wp:positionV relativeFrom="paragraph">
              <wp:posOffset>-120754</wp:posOffset>
            </wp:positionV>
            <wp:extent cx="2723567" cy="951399"/>
            <wp:effectExtent l="0" t="0" r="635" b="0"/>
            <wp:wrapNone/>
            <wp:docPr id="3" name="Imagen 3" descr="C:\Users\Comunicación Social\Desktop\GRACIAS CUMPLI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ón Social\Desktop\GRACIAS CUMPLIMO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3567" cy="9513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98F53" w14:textId="77777777" w:rsidR="002B65FC" w:rsidRPr="006C5642" w:rsidRDefault="002B65FC" w:rsidP="002B65FC">
      <w:pPr>
        <w:spacing w:after="0"/>
        <w:rPr>
          <w:rFonts w:cstheme="minorHAnsi"/>
          <w:b/>
          <w:color w:val="0D0D0D" w:themeColor="text1" w:themeTint="F2"/>
          <w:sz w:val="24"/>
          <w:szCs w:val="24"/>
        </w:rPr>
      </w:pPr>
    </w:p>
    <w:p w14:paraId="3B4C5113" w14:textId="77777777" w:rsidR="002B65FC" w:rsidRPr="006C5642" w:rsidRDefault="002B65FC" w:rsidP="002B65FC">
      <w:pPr>
        <w:spacing w:after="0"/>
        <w:rPr>
          <w:rFonts w:cstheme="minorHAnsi"/>
          <w:b/>
          <w:color w:val="0D0D0D" w:themeColor="text1" w:themeTint="F2"/>
          <w:sz w:val="24"/>
          <w:szCs w:val="24"/>
        </w:rPr>
      </w:pPr>
    </w:p>
    <w:p w14:paraId="79CF0B48" w14:textId="77777777" w:rsidR="002B65FC" w:rsidRPr="006C5642" w:rsidRDefault="002B65FC" w:rsidP="002B65FC">
      <w:pPr>
        <w:spacing w:after="0" w:line="240" w:lineRule="auto"/>
        <w:jc w:val="center"/>
        <w:rPr>
          <w:rFonts w:cstheme="minorHAnsi"/>
          <w:b/>
          <w:color w:val="0D0D0D" w:themeColor="text1" w:themeTint="F2"/>
          <w:sz w:val="24"/>
          <w:szCs w:val="24"/>
        </w:rPr>
      </w:pPr>
    </w:p>
    <w:p w14:paraId="16F0D101" w14:textId="77777777" w:rsidR="002B65FC" w:rsidRPr="006C5642" w:rsidRDefault="002B65FC" w:rsidP="002B65FC">
      <w:pPr>
        <w:spacing w:after="0" w:line="240" w:lineRule="auto"/>
        <w:jc w:val="center"/>
        <w:rPr>
          <w:rFonts w:cstheme="minorHAnsi"/>
          <w:b/>
          <w:color w:val="0D0D0D" w:themeColor="text1" w:themeTint="F2"/>
          <w:sz w:val="24"/>
          <w:szCs w:val="24"/>
        </w:rPr>
      </w:pPr>
    </w:p>
    <w:p w14:paraId="2F8ED2FB" w14:textId="77777777" w:rsidR="002B65FC" w:rsidRPr="002F4B94" w:rsidRDefault="002B65FC" w:rsidP="002F4B94">
      <w:pPr>
        <w:spacing w:after="0" w:line="240" w:lineRule="auto"/>
        <w:jc w:val="both"/>
        <w:rPr>
          <w:rFonts w:cstheme="minorHAnsi"/>
          <w:b/>
          <w:sz w:val="24"/>
          <w:szCs w:val="24"/>
        </w:rPr>
      </w:pPr>
      <w:r w:rsidRPr="002F4B94">
        <w:rPr>
          <w:rFonts w:cstheme="minorHAnsi"/>
          <w:b/>
          <w:sz w:val="24"/>
          <w:szCs w:val="24"/>
        </w:rPr>
        <w:t>FORMATO SENCILLO Y ÚNICO</w:t>
      </w:r>
    </w:p>
    <w:p w14:paraId="1540A2D4" w14:textId="77777777" w:rsidR="002B65FC" w:rsidRPr="002F4B94" w:rsidRDefault="002B65FC" w:rsidP="002F4B94">
      <w:pPr>
        <w:spacing w:after="0" w:line="240" w:lineRule="auto"/>
        <w:jc w:val="both"/>
        <w:rPr>
          <w:rFonts w:cstheme="minorHAnsi"/>
          <w:b/>
          <w:sz w:val="24"/>
          <w:szCs w:val="24"/>
        </w:rPr>
      </w:pPr>
      <w:r w:rsidRPr="002F4B94">
        <w:rPr>
          <w:rFonts w:cstheme="minorHAnsi"/>
          <w:b/>
          <w:sz w:val="24"/>
          <w:szCs w:val="24"/>
        </w:rPr>
        <w:t>PARA TERCER INFORME DE GOBIERNO</w:t>
      </w:r>
    </w:p>
    <w:p w14:paraId="6BB368F8" w14:textId="77777777" w:rsidR="002B65FC" w:rsidRPr="002F4B94" w:rsidRDefault="002B65FC" w:rsidP="002F4B94">
      <w:pPr>
        <w:spacing w:after="0" w:line="240" w:lineRule="auto"/>
        <w:jc w:val="both"/>
        <w:rPr>
          <w:rFonts w:cstheme="minorHAnsi"/>
          <w:b/>
          <w:sz w:val="24"/>
          <w:szCs w:val="24"/>
        </w:rPr>
      </w:pPr>
    </w:p>
    <w:p w14:paraId="4C6E04A2" w14:textId="27EA55AE" w:rsidR="002B65FC" w:rsidRDefault="002B65FC" w:rsidP="002F4B94">
      <w:pPr>
        <w:spacing w:after="0" w:line="240" w:lineRule="auto"/>
        <w:jc w:val="both"/>
        <w:rPr>
          <w:rFonts w:cstheme="minorHAnsi"/>
          <w:sz w:val="24"/>
          <w:szCs w:val="24"/>
        </w:rPr>
      </w:pPr>
      <w:r w:rsidRPr="002F4B94">
        <w:rPr>
          <w:rFonts w:cstheme="minorHAnsi"/>
          <w:sz w:val="24"/>
          <w:szCs w:val="24"/>
        </w:rPr>
        <w:t xml:space="preserve">Con motivo del </w:t>
      </w:r>
      <w:r w:rsidRPr="002F4B94">
        <w:rPr>
          <w:rFonts w:cstheme="minorHAnsi"/>
          <w:b/>
          <w:sz w:val="24"/>
          <w:szCs w:val="24"/>
        </w:rPr>
        <w:t>Tercer Informe de Gobierno</w:t>
      </w:r>
      <w:r w:rsidRPr="002F4B94">
        <w:rPr>
          <w:rFonts w:cstheme="minorHAnsi"/>
          <w:sz w:val="24"/>
          <w:szCs w:val="24"/>
        </w:rPr>
        <w:t xml:space="preserve"> del período constitucional 2018-2021, la Dirección de Comunicación Social, como dependencia encargada de la recepción de información, procesamiento y elaboración del documento de Informe, ha diseñado este Formato Único con el que las dependencias de la Administración Pública deberán entregar en tiempo y forma las acciones, resultados, logros y evaluación de las gestiones que como atribución de su dirección se realizaron del 14 de septiembre d</w:t>
      </w:r>
      <w:r w:rsidR="002F4B94">
        <w:rPr>
          <w:rFonts w:cstheme="minorHAnsi"/>
          <w:sz w:val="24"/>
          <w:szCs w:val="24"/>
        </w:rPr>
        <w:t>e 2020 al 27 de agosto de 2021.</w:t>
      </w:r>
    </w:p>
    <w:p w14:paraId="63E5C6B5" w14:textId="77777777" w:rsidR="002F4B94" w:rsidRPr="002F4B94" w:rsidRDefault="002F4B94" w:rsidP="002F4B94">
      <w:pPr>
        <w:spacing w:after="0" w:line="240" w:lineRule="auto"/>
        <w:jc w:val="both"/>
        <w:rPr>
          <w:rFonts w:cstheme="minorHAnsi"/>
          <w:sz w:val="24"/>
          <w:szCs w:val="24"/>
        </w:rPr>
      </w:pPr>
    </w:p>
    <w:p w14:paraId="33B4900C" w14:textId="77777777" w:rsidR="002B65FC" w:rsidRPr="002F4B94" w:rsidRDefault="002B65FC" w:rsidP="002F4B94">
      <w:pPr>
        <w:spacing w:after="0" w:line="240" w:lineRule="auto"/>
        <w:jc w:val="both"/>
        <w:rPr>
          <w:rFonts w:cstheme="minorHAnsi"/>
          <w:sz w:val="24"/>
          <w:szCs w:val="24"/>
        </w:rPr>
      </w:pPr>
      <w:r w:rsidRPr="002F4B94">
        <w:rPr>
          <w:rFonts w:cstheme="minorHAnsi"/>
          <w:sz w:val="24"/>
          <w:szCs w:val="24"/>
        </w:rPr>
        <w:t xml:space="preserve">La primicia de este Informe de Gobierno radica en la realización de un recuento de los logros más destacables de las Administraciones encabezadas por la Lic. Fabiola Pulido Franco. </w:t>
      </w:r>
      <w:r w:rsidRPr="002F4B94">
        <w:rPr>
          <w:rFonts w:cstheme="minorHAnsi"/>
          <w:b/>
          <w:sz w:val="24"/>
          <w:szCs w:val="24"/>
        </w:rPr>
        <w:t>¡Vamos por números y datos concretos!</w:t>
      </w:r>
      <w:r w:rsidRPr="002F4B94">
        <w:rPr>
          <w:rFonts w:cstheme="minorHAnsi"/>
          <w:sz w:val="24"/>
          <w:szCs w:val="24"/>
        </w:rPr>
        <w:t xml:space="preserve"> Por lo anterior, se le solicita:</w:t>
      </w:r>
    </w:p>
    <w:p w14:paraId="3106E3FE" w14:textId="77777777" w:rsidR="002B65FC" w:rsidRPr="002F4B94" w:rsidRDefault="002B65FC" w:rsidP="002F4B94">
      <w:pPr>
        <w:spacing w:after="0" w:line="240" w:lineRule="auto"/>
        <w:jc w:val="both"/>
        <w:rPr>
          <w:rFonts w:cstheme="minorHAnsi"/>
          <w:sz w:val="24"/>
          <w:szCs w:val="24"/>
        </w:rPr>
      </w:pPr>
    </w:p>
    <w:p w14:paraId="7A45FE7C" w14:textId="77777777" w:rsidR="002B65FC" w:rsidRPr="002F4B94" w:rsidRDefault="002B65FC" w:rsidP="002F4B94">
      <w:pPr>
        <w:pStyle w:val="Prrafodelista"/>
        <w:numPr>
          <w:ilvl w:val="0"/>
          <w:numId w:val="1"/>
        </w:numPr>
        <w:spacing w:after="0" w:line="240" w:lineRule="auto"/>
        <w:jc w:val="both"/>
        <w:rPr>
          <w:rFonts w:cstheme="minorHAnsi"/>
          <w:sz w:val="24"/>
          <w:szCs w:val="24"/>
          <w:lang w:val="es-MX"/>
        </w:rPr>
      </w:pPr>
      <w:r w:rsidRPr="002F4B94">
        <w:rPr>
          <w:rFonts w:cstheme="minorHAnsi"/>
          <w:sz w:val="24"/>
          <w:szCs w:val="24"/>
          <w:highlight w:val="yellow"/>
          <w:lang w:val="es-MX"/>
        </w:rPr>
        <w:t>Especifique sí es funcionario de continuidad</w:t>
      </w:r>
      <w:r w:rsidRPr="002F4B94">
        <w:rPr>
          <w:rFonts w:cstheme="minorHAnsi"/>
          <w:sz w:val="24"/>
          <w:szCs w:val="24"/>
          <w:lang w:val="es-MX"/>
        </w:rPr>
        <w:t>.</w:t>
      </w:r>
    </w:p>
    <w:p w14:paraId="6A40C179" w14:textId="77777777" w:rsidR="002B65FC" w:rsidRPr="002F4B94" w:rsidRDefault="002B65FC" w:rsidP="002F4B94">
      <w:pPr>
        <w:pStyle w:val="Prrafodelista"/>
        <w:spacing w:after="0" w:line="240" w:lineRule="auto"/>
        <w:jc w:val="both"/>
        <w:rPr>
          <w:rFonts w:cstheme="minorHAnsi"/>
          <w:sz w:val="24"/>
          <w:szCs w:val="24"/>
          <w:lang w:val="es-MX"/>
        </w:rPr>
      </w:pPr>
    </w:p>
    <w:p w14:paraId="514B247C" w14:textId="77777777" w:rsidR="002B65FC" w:rsidRPr="002F4B94" w:rsidRDefault="002B65FC" w:rsidP="002F4B94">
      <w:pPr>
        <w:pStyle w:val="Prrafodelista"/>
        <w:spacing w:after="0" w:line="240" w:lineRule="auto"/>
        <w:jc w:val="both"/>
        <w:rPr>
          <w:rFonts w:cstheme="minorHAnsi"/>
          <w:sz w:val="24"/>
          <w:szCs w:val="24"/>
          <w:lang w:val="es-MX"/>
        </w:rPr>
      </w:pPr>
      <w:r w:rsidRPr="002F4B94">
        <w:rPr>
          <w:rFonts w:cstheme="minorHAnsi"/>
          <w:sz w:val="24"/>
          <w:szCs w:val="24"/>
          <w:lang w:val="es-MX"/>
        </w:rPr>
        <w:t>___NO_________________________________</w:t>
      </w:r>
    </w:p>
    <w:p w14:paraId="4AC3879B" w14:textId="77777777" w:rsidR="002B65FC" w:rsidRPr="002F4B94" w:rsidRDefault="002B65FC" w:rsidP="002F4B94">
      <w:pPr>
        <w:pStyle w:val="Prrafodelista"/>
        <w:spacing w:after="0" w:line="240" w:lineRule="auto"/>
        <w:jc w:val="both"/>
        <w:rPr>
          <w:rFonts w:cstheme="minorHAnsi"/>
          <w:sz w:val="24"/>
          <w:szCs w:val="24"/>
          <w:lang w:val="es-MX"/>
        </w:rPr>
      </w:pPr>
    </w:p>
    <w:p w14:paraId="4A3627FD" w14:textId="77777777" w:rsidR="002B65FC" w:rsidRPr="002F4B94" w:rsidRDefault="002B65FC" w:rsidP="002F4B94">
      <w:pPr>
        <w:pStyle w:val="Prrafodelista"/>
        <w:numPr>
          <w:ilvl w:val="0"/>
          <w:numId w:val="1"/>
        </w:numPr>
        <w:spacing w:after="0" w:line="240" w:lineRule="auto"/>
        <w:jc w:val="both"/>
        <w:rPr>
          <w:rFonts w:cstheme="minorHAnsi"/>
          <w:sz w:val="24"/>
          <w:szCs w:val="24"/>
          <w:highlight w:val="yellow"/>
          <w:lang w:val="es-MX"/>
        </w:rPr>
      </w:pPr>
      <w:r w:rsidRPr="002F4B94">
        <w:rPr>
          <w:rFonts w:cstheme="minorHAnsi"/>
          <w:sz w:val="24"/>
          <w:szCs w:val="24"/>
          <w:highlight w:val="yellow"/>
          <w:lang w:val="es-MX"/>
        </w:rPr>
        <w:t>Dependencia a su cargo:</w:t>
      </w:r>
    </w:p>
    <w:p w14:paraId="1AA8F738" w14:textId="77777777" w:rsidR="002B65FC" w:rsidRPr="002F4B94" w:rsidRDefault="002B65FC" w:rsidP="002F4B94">
      <w:pPr>
        <w:pStyle w:val="Prrafodelista"/>
        <w:spacing w:after="0" w:line="240" w:lineRule="auto"/>
        <w:jc w:val="both"/>
        <w:rPr>
          <w:rFonts w:cstheme="minorHAnsi"/>
          <w:sz w:val="24"/>
          <w:szCs w:val="24"/>
          <w:lang w:val="es-MX"/>
        </w:rPr>
      </w:pPr>
    </w:p>
    <w:p w14:paraId="5F20DECE" w14:textId="77777777" w:rsidR="002B65FC" w:rsidRPr="002F4B94" w:rsidRDefault="002B65FC" w:rsidP="002F4B94">
      <w:pPr>
        <w:pStyle w:val="Prrafodelista"/>
        <w:spacing w:after="0" w:line="240" w:lineRule="auto"/>
        <w:jc w:val="both"/>
        <w:rPr>
          <w:rFonts w:cstheme="minorHAnsi"/>
          <w:sz w:val="24"/>
          <w:szCs w:val="24"/>
          <w:lang w:val="es-MX"/>
        </w:rPr>
      </w:pPr>
      <w:r w:rsidRPr="002F4B94">
        <w:rPr>
          <w:rFonts w:cstheme="minorHAnsi"/>
          <w:sz w:val="24"/>
          <w:szCs w:val="24"/>
          <w:lang w:val="es-MX"/>
        </w:rPr>
        <w:t>SISTEMA DE AGUA POTABLE ALCANTARILLADO Y SANEAMIENTO DE MAGDALENA “SAPASMAG”__________________________________________</w:t>
      </w:r>
    </w:p>
    <w:p w14:paraId="0B107F46" w14:textId="77777777" w:rsidR="002B65FC" w:rsidRPr="002F4B94" w:rsidRDefault="002B65FC" w:rsidP="002F4B94">
      <w:pPr>
        <w:pStyle w:val="Prrafodelista"/>
        <w:spacing w:after="0" w:line="240" w:lineRule="auto"/>
        <w:jc w:val="both"/>
        <w:rPr>
          <w:rFonts w:cstheme="minorHAnsi"/>
          <w:sz w:val="24"/>
          <w:szCs w:val="24"/>
          <w:lang w:val="es-MX"/>
        </w:rPr>
      </w:pPr>
    </w:p>
    <w:p w14:paraId="12EF4C44" w14:textId="77777777" w:rsidR="002B65FC" w:rsidRPr="002F4B94" w:rsidRDefault="002B65FC" w:rsidP="002F4B94">
      <w:pPr>
        <w:pStyle w:val="Prrafodelista"/>
        <w:numPr>
          <w:ilvl w:val="0"/>
          <w:numId w:val="1"/>
        </w:numPr>
        <w:spacing w:after="0" w:line="240" w:lineRule="auto"/>
        <w:jc w:val="both"/>
        <w:rPr>
          <w:rFonts w:cstheme="minorHAnsi"/>
          <w:sz w:val="24"/>
          <w:szCs w:val="24"/>
          <w:highlight w:val="yellow"/>
          <w:lang w:val="es-MX"/>
        </w:rPr>
      </w:pPr>
      <w:r w:rsidRPr="002F4B94">
        <w:rPr>
          <w:rFonts w:cstheme="minorHAnsi"/>
          <w:sz w:val="24"/>
          <w:szCs w:val="24"/>
          <w:highlight w:val="yellow"/>
          <w:lang w:val="es-MX"/>
        </w:rPr>
        <w:t>Nombre del funcionario:</w:t>
      </w:r>
    </w:p>
    <w:p w14:paraId="014D8A26" w14:textId="77777777" w:rsidR="002B65FC" w:rsidRPr="002F4B94" w:rsidRDefault="002B65FC" w:rsidP="002F4B94">
      <w:pPr>
        <w:pStyle w:val="Prrafodelista"/>
        <w:spacing w:after="0" w:line="240" w:lineRule="auto"/>
        <w:jc w:val="both"/>
        <w:rPr>
          <w:rFonts w:cstheme="minorHAnsi"/>
          <w:sz w:val="24"/>
          <w:szCs w:val="24"/>
          <w:lang w:val="es-MX"/>
        </w:rPr>
      </w:pPr>
    </w:p>
    <w:p w14:paraId="16B9852F" w14:textId="77777777" w:rsidR="002B65FC" w:rsidRPr="002F4B94" w:rsidRDefault="002B65FC" w:rsidP="002F4B94">
      <w:pPr>
        <w:pStyle w:val="Prrafodelista"/>
        <w:spacing w:after="0" w:line="240" w:lineRule="auto"/>
        <w:jc w:val="both"/>
        <w:rPr>
          <w:rFonts w:cstheme="minorHAnsi"/>
          <w:sz w:val="24"/>
          <w:szCs w:val="24"/>
          <w:lang w:val="es-MX"/>
        </w:rPr>
      </w:pPr>
      <w:r w:rsidRPr="002F4B94">
        <w:rPr>
          <w:rFonts w:cstheme="minorHAnsi"/>
          <w:sz w:val="24"/>
          <w:szCs w:val="24"/>
          <w:lang w:val="es-MX"/>
        </w:rPr>
        <w:t>OSWALDO RAFAEL SANCHEZ CORONA________________________</w:t>
      </w:r>
    </w:p>
    <w:p w14:paraId="66372A73" w14:textId="77777777" w:rsidR="002B65FC" w:rsidRPr="002F4B94" w:rsidRDefault="002B65FC" w:rsidP="002F4B94">
      <w:pPr>
        <w:pStyle w:val="Prrafodelista"/>
        <w:spacing w:after="0" w:line="240" w:lineRule="auto"/>
        <w:jc w:val="both"/>
        <w:rPr>
          <w:rFonts w:cstheme="minorHAnsi"/>
          <w:sz w:val="24"/>
          <w:szCs w:val="24"/>
          <w:lang w:val="es-MX"/>
        </w:rPr>
      </w:pPr>
    </w:p>
    <w:p w14:paraId="6D6462F7" w14:textId="77777777" w:rsidR="002B65FC" w:rsidRPr="002F4B94" w:rsidRDefault="002B65FC" w:rsidP="002F4B94">
      <w:pPr>
        <w:pStyle w:val="Prrafodelista"/>
        <w:numPr>
          <w:ilvl w:val="0"/>
          <w:numId w:val="1"/>
        </w:numPr>
        <w:spacing w:after="0" w:line="240" w:lineRule="auto"/>
        <w:jc w:val="both"/>
        <w:rPr>
          <w:rFonts w:cstheme="minorHAnsi"/>
          <w:sz w:val="24"/>
          <w:szCs w:val="24"/>
          <w:lang w:val="es-MX"/>
        </w:rPr>
      </w:pPr>
      <w:r w:rsidRPr="002F4B94">
        <w:rPr>
          <w:rFonts w:cstheme="minorHAnsi"/>
          <w:sz w:val="24"/>
          <w:szCs w:val="24"/>
          <w:highlight w:val="yellow"/>
          <w:lang w:val="es-MX"/>
        </w:rPr>
        <w:t>Si aplica. Enumere los programas sociales aplicados en los que mencione</w:t>
      </w:r>
      <w:r w:rsidRPr="002F4B94">
        <w:rPr>
          <w:rFonts w:cstheme="minorHAnsi"/>
          <w:sz w:val="24"/>
          <w:szCs w:val="24"/>
          <w:lang w:val="es-MX"/>
        </w:rPr>
        <w:t>:</w:t>
      </w:r>
    </w:p>
    <w:p w14:paraId="3F359684" w14:textId="77777777" w:rsidR="002B65FC" w:rsidRPr="002F4B94" w:rsidRDefault="002B65FC" w:rsidP="002F4B94">
      <w:pPr>
        <w:pStyle w:val="Prrafodelista"/>
        <w:spacing w:after="0" w:line="240" w:lineRule="auto"/>
        <w:jc w:val="both"/>
        <w:rPr>
          <w:rFonts w:cstheme="minorHAnsi"/>
          <w:b/>
          <w:sz w:val="24"/>
          <w:szCs w:val="24"/>
          <w:lang w:val="es-MX"/>
        </w:rPr>
      </w:pPr>
      <w:r w:rsidRPr="002F4B94">
        <w:rPr>
          <w:rFonts w:cstheme="minorHAnsi"/>
          <w:b/>
          <w:sz w:val="24"/>
          <w:szCs w:val="24"/>
          <w:lang w:val="es-MX"/>
        </w:rPr>
        <w:t>Nombre, descripción breve, población objetivo, años que lleva operándose, tipo de apoyo que se entrega al beneficiario, presupuesto asignado al programa y de dónde proviene (municipio, estado o federación).</w:t>
      </w:r>
    </w:p>
    <w:p w14:paraId="05DC184E" w14:textId="77777777" w:rsidR="002B65FC" w:rsidRPr="002F4B94" w:rsidRDefault="002B65FC" w:rsidP="002F4B94">
      <w:pPr>
        <w:pStyle w:val="Prrafodelista"/>
        <w:spacing w:after="0" w:line="240" w:lineRule="auto"/>
        <w:jc w:val="both"/>
        <w:rPr>
          <w:rFonts w:cstheme="minorHAnsi"/>
          <w:b/>
          <w:sz w:val="24"/>
          <w:szCs w:val="24"/>
          <w:lang w:val="es-MX"/>
        </w:rPr>
      </w:pPr>
    </w:p>
    <w:p w14:paraId="531A482A" w14:textId="77777777" w:rsidR="00EA30CC" w:rsidRPr="002F4B94" w:rsidRDefault="002B65FC" w:rsidP="002F4B94">
      <w:pPr>
        <w:pStyle w:val="Prrafodelista"/>
        <w:spacing w:after="0" w:line="240" w:lineRule="auto"/>
        <w:jc w:val="both"/>
        <w:rPr>
          <w:rFonts w:cstheme="minorHAnsi"/>
          <w:sz w:val="24"/>
          <w:szCs w:val="24"/>
          <w:lang w:val="es-MX"/>
        </w:rPr>
      </w:pPr>
      <w:r w:rsidRPr="002F4B94">
        <w:rPr>
          <w:rFonts w:cstheme="minorHAnsi"/>
          <w:b/>
          <w:sz w:val="24"/>
          <w:szCs w:val="24"/>
          <w:lang w:val="es-MX"/>
        </w:rPr>
        <w:lastRenderedPageBreak/>
        <w:t xml:space="preserve">1.- PLAN DE SUBSIDIOS 2021: </w:t>
      </w:r>
      <w:r w:rsidRPr="002F4B94">
        <w:rPr>
          <w:rFonts w:cstheme="minorHAnsi"/>
          <w:sz w:val="24"/>
          <w:szCs w:val="24"/>
          <w:lang w:val="es-MX"/>
        </w:rPr>
        <w:t xml:space="preserve">Este programa está orientado usuarios en condición de ser </w:t>
      </w:r>
      <w:r w:rsidRPr="002F4B94">
        <w:rPr>
          <w:rFonts w:cstheme="minorHAnsi"/>
          <w:b/>
          <w:sz w:val="24"/>
          <w:szCs w:val="24"/>
          <w:lang w:val="es-MX"/>
        </w:rPr>
        <w:t>mayores de 60 años, viudos, discapacitados, jubilados y/o pensionados</w:t>
      </w:r>
      <w:r w:rsidRPr="002F4B94">
        <w:rPr>
          <w:rFonts w:cstheme="minorHAnsi"/>
          <w:sz w:val="24"/>
          <w:szCs w:val="24"/>
          <w:lang w:val="es-MX"/>
        </w:rPr>
        <w:t xml:space="preserve"> en </w:t>
      </w:r>
      <w:r w:rsidRPr="002F4B94">
        <w:rPr>
          <w:rFonts w:cstheme="minorHAnsi"/>
          <w:b/>
          <w:sz w:val="24"/>
          <w:szCs w:val="24"/>
          <w:lang w:val="es-MX"/>
        </w:rPr>
        <w:t>condiciones de vulnerabilidad y escasos recursos</w:t>
      </w:r>
      <w:r w:rsidRPr="002F4B94">
        <w:rPr>
          <w:rFonts w:cstheme="minorHAnsi"/>
          <w:sz w:val="24"/>
          <w:szCs w:val="24"/>
          <w:lang w:val="es-MX"/>
        </w:rPr>
        <w:t xml:space="preserve"> a participar en el programa de subsidios 2020.de hasta el 50% de descuento en los primeros 10 metros cúbicos de consumo mensual en los servicios de agua potable.</w:t>
      </w:r>
    </w:p>
    <w:p w14:paraId="28D1984C" w14:textId="77777777" w:rsidR="00EA30CC" w:rsidRPr="002F4B94" w:rsidRDefault="00EA30CC" w:rsidP="002F4B94">
      <w:pPr>
        <w:pStyle w:val="Prrafodelista"/>
        <w:spacing w:after="0" w:line="240" w:lineRule="auto"/>
        <w:jc w:val="both"/>
        <w:rPr>
          <w:rFonts w:cstheme="minorHAnsi"/>
          <w:bCs/>
          <w:sz w:val="24"/>
          <w:szCs w:val="24"/>
          <w:lang w:val="es-MX"/>
        </w:rPr>
      </w:pPr>
    </w:p>
    <w:p w14:paraId="25B23FB8" w14:textId="324F5737" w:rsidR="00EA30CC" w:rsidRPr="002F4B94" w:rsidRDefault="00EA30CC" w:rsidP="002F4B94">
      <w:pPr>
        <w:pStyle w:val="Prrafodelista"/>
        <w:spacing w:after="0" w:line="240" w:lineRule="auto"/>
        <w:jc w:val="both"/>
        <w:rPr>
          <w:rFonts w:cstheme="minorHAnsi"/>
          <w:sz w:val="24"/>
          <w:szCs w:val="24"/>
          <w:lang w:val="es-MX"/>
        </w:rPr>
      </w:pPr>
      <w:r w:rsidRPr="002F4B94">
        <w:rPr>
          <w:rFonts w:cstheme="minorHAnsi"/>
          <w:bCs/>
          <w:sz w:val="24"/>
          <w:szCs w:val="24"/>
          <w:lang w:val="es-MX"/>
        </w:rPr>
        <w:t xml:space="preserve">En relación a los subsidios generados del 50% a usuarios tipificados por su vulnerabilidad y bajo ingreso se atendieron </w:t>
      </w:r>
      <w:r w:rsidRPr="002F4B94">
        <w:rPr>
          <w:rFonts w:cstheme="minorHAnsi"/>
          <w:b/>
          <w:sz w:val="24"/>
          <w:szCs w:val="24"/>
          <w:lang w:val="es-MX"/>
        </w:rPr>
        <w:t>774</w:t>
      </w:r>
      <w:r w:rsidRPr="002F4B94">
        <w:rPr>
          <w:rFonts w:cstheme="minorHAnsi"/>
          <w:bCs/>
          <w:sz w:val="24"/>
          <w:szCs w:val="24"/>
          <w:lang w:val="es-MX"/>
        </w:rPr>
        <w:t xml:space="preserve"> solicitudes de las cuales:</w:t>
      </w:r>
    </w:p>
    <w:p w14:paraId="4243305D" w14:textId="77777777" w:rsidR="00EA30CC" w:rsidRPr="002F4B94" w:rsidRDefault="00EA30CC" w:rsidP="002F4B94">
      <w:pPr>
        <w:pStyle w:val="Prrafodelista"/>
        <w:numPr>
          <w:ilvl w:val="0"/>
          <w:numId w:val="2"/>
        </w:numPr>
        <w:spacing w:after="0" w:line="276" w:lineRule="auto"/>
        <w:ind w:left="1843" w:hanging="425"/>
        <w:jc w:val="both"/>
        <w:rPr>
          <w:rFonts w:cstheme="minorHAnsi"/>
          <w:bCs/>
          <w:sz w:val="24"/>
          <w:szCs w:val="24"/>
          <w:lang w:val="es-MX"/>
        </w:rPr>
      </w:pPr>
      <w:r w:rsidRPr="002F4B94">
        <w:rPr>
          <w:rFonts w:cstheme="minorHAnsi"/>
          <w:b/>
          <w:sz w:val="24"/>
          <w:szCs w:val="24"/>
          <w:lang w:val="es-MX"/>
        </w:rPr>
        <w:t>680</w:t>
      </w:r>
      <w:r w:rsidRPr="002F4B94">
        <w:rPr>
          <w:rFonts w:cstheme="minorHAnsi"/>
          <w:bCs/>
          <w:sz w:val="24"/>
          <w:szCs w:val="24"/>
          <w:lang w:val="es-MX"/>
        </w:rPr>
        <w:t xml:space="preserve"> son autorizadas</w:t>
      </w:r>
    </w:p>
    <w:p w14:paraId="26A3344E" w14:textId="77777777" w:rsidR="00EA30CC" w:rsidRPr="002F4B94" w:rsidRDefault="00EA30CC" w:rsidP="002F4B94">
      <w:pPr>
        <w:pStyle w:val="Prrafodelista"/>
        <w:numPr>
          <w:ilvl w:val="0"/>
          <w:numId w:val="2"/>
        </w:numPr>
        <w:spacing w:after="0" w:line="276" w:lineRule="auto"/>
        <w:ind w:left="1843" w:hanging="425"/>
        <w:jc w:val="both"/>
        <w:rPr>
          <w:rFonts w:cstheme="minorHAnsi"/>
          <w:bCs/>
          <w:sz w:val="24"/>
          <w:szCs w:val="24"/>
          <w:lang w:val="es-MX"/>
        </w:rPr>
      </w:pPr>
      <w:r w:rsidRPr="002F4B94">
        <w:rPr>
          <w:rFonts w:cstheme="minorHAnsi"/>
          <w:b/>
          <w:sz w:val="24"/>
          <w:szCs w:val="24"/>
          <w:lang w:val="es-MX"/>
        </w:rPr>
        <w:t>25</w:t>
      </w:r>
      <w:r w:rsidRPr="002F4B94">
        <w:rPr>
          <w:rFonts w:cstheme="minorHAnsi"/>
          <w:bCs/>
          <w:sz w:val="24"/>
          <w:szCs w:val="24"/>
          <w:lang w:val="es-MX"/>
        </w:rPr>
        <w:t xml:space="preserve"> rechazadas por uso mixto, comercial, y/o inconsistencia en los ingresos.</w:t>
      </w:r>
    </w:p>
    <w:p w14:paraId="5E1A69FA" w14:textId="77777777" w:rsidR="00EA30CC" w:rsidRPr="002F4B94" w:rsidRDefault="00EA30CC" w:rsidP="002F4B94">
      <w:pPr>
        <w:pStyle w:val="Prrafodelista"/>
        <w:numPr>
          <w:ilvl w:val="0"/>
          <w:numId w:val="2"/>
        </w:numPr>
        <w:spacing w:after="0" w:line="276" w:lineRule="auto"/>
        <w:ind w:left="1843" w:hanging="425"/>
        <w:jc w:val="both"/>
        <w:rPr>
          <w:rFonts w:cstheme="minorHAnsi"/>
          <w:bCs/>
          <w:sz w:val="24"/>
          <w:szCs w:val="24"/>
          <w:lang w:val="es-MX"/>
        </w:rPr>
      </w:pPr>
      <w:r w:rsidRPr="002F4B94">
        <w:rPr>
          <w:rFonts w:cstheme="minorHAnsi"/>
          <w:b/>
          <w:sz w:val="24"/>
          <w:szCs w:val="24"/>
          <w:lang w:val="es-MX"/>
        </w:rPr>
        <w:t xml:space="preserve">69 </w:t>
      </w:r>
      <w:r w:rsidRPr="002F4B94">
        <w:rPr>
          <w:rFonts w:cstheme="minorHAnsi"/>
          <w:bCs/>
          <w:sz w:val="24"/>
          <w:szCs w:val="24"/>
          <w:lang w:val="es-MX"/>
        </w:rPr>
        <w:t>a reserva, falta algún documento.</w:t>
      </w:r>
    </w:p>
    <w:p w14:paraId="36608D43" w14:textId="77777777" w:rsidR="00EA30CC" w:rsidRPr="002F4B94" w:rsidRDefault="00EA30CC" w:rsidP="002F4B94">
      <w:pPr>
        <w:spacing w:after="0"/>
        <w:jc w:val="both"/>
        <w:rPr>
          <w:rFonts w:cstheme="minorHAnsi"/>
          <w:bCs/>
          <w:sz w:val="24"/>
          <w:szCs w:val="24"/>
        </w:rPr>
      </w:pPr>
    </w:p>
    <w:p w14:paraId="31181D54" w14:textId="77777777" w:rsidR="00EA30CC" w:rsidRPr="002F4B94" w:rsidRDefault="00EA30CC" w:rsidP="002F4B94">
      <w:pPr>
        <w:jc w:val="both"/>
        <w:rPr>
          <w:rFonts w:cstheme="minorHAnsi"/>
          <w:sz w:val="24"/>
          <w:szCs w:val="24"/>
        </w:rPr>
      </w:pPr>
      <w:r w:rsidRPr="002F4B94">
        <w:rPr>
          <w:rFonts w:cstheme="minorHAnsi"/>
          <w:noProof/>
          <w:sz w:val="24"/>
          <w:szCs w:val="24"/>
          <w:lang w:eastAsia="es-MX"/>
        </w:rPr>
        <w:drawing>
          <wp:inline distT="0" distB="0" distL="0" distR="0" wp14:anchorId="55F2C20C" wp14:editId="1BE9FE1B">
            <wp:extent cx="3562066" cy="1370057"/>
            <wp:effectExtent l="0" t="0" r="63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2786" cy="1374180"/>
                    </a:xfrm>
                    <a:prstGeom prst="rect">
                      <a:avLst/>
                    </a:prstGeom>
                    <a:noFill/>
                    <a:ln>
                      <a:noFill/>
                    </a:ln>
                  </pic:spPr>
                </pic:pic>
              </a:graphicData>
            </a:graphic>
          </wp:inline>
        </w:drawing>
      </w:r>
    </w:p>
    <w:p w14:paraId="0529FF21" w14:textId="77777777" w:rsidR="00EA30CC" w:rsidRPr="002F4B94" w:rsidRDefault="00EA30CC" w:rsidP="002F4B94">
      <w:pPr>
        <w:jc w:val="both"/>
        <w:rPr>
          <w:rFonts w:cstheme="minorHAnsi"/>
          <w:b/>
          <w:bCs/>
          <w:sz w:val="24"/>
          <w:szCs w:val="24"/>
        </w:rPr>
      </w:pPr>
      <w:r w:rsidRPr="002F4B94">
        <w:rPr>
          <w:rFonts w:cstheme="minorHAnsi"/>
          <w:b/>
          <w:bCs/>
          <w:sz w:val="24"/>
          <w:szCs w:val="24"/>
        </w:rPr>
        <w:t>Usuarios clasificados por su condición</w:t>
      </w:r>
    </w:p>
    <w:p w14:paraId="372D3FC6" w14:textId="77777777" w:rsidR="00EA30CC" w:rsidRPr="002F4B94" w:rsidRDefault="00EA30CC" w:rsidP="002F4B94">
      <w:pPr>
        <w:jc w:val="both"/>
        <w:rPr>
          <w:rFonts w:cstheme="minorHAnsi"/>
          <w:sz w:val="24"/>
          <w:szCs w:val="24"/>
        </w:rPr>
      </w:pPr>
      <w:r w:rsidRPr="002F4B94">
        <w:rPr>
          <w:rFonts w:cstheme="minorHAnsi"/>
          <w:noProof/>
          <w:sz w:val="24"/>
          <w:szCs w:val="24"/>
          <w:lang w:eastAsia="es-MX"/>
        </w:rPr>
        <w:drawing>
          <wp:inline distT="0" distB="0" distL="0" distR="0" wp14:anchorId="11FE3240" wp14:editId="7E165220">
            <wp:extent cx="3138985" cy="727266"/>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7015" cy="729126"/>
                    </a:xfrm>
                    <a:prstGeom prst="rect">
                      <a:avLst/>
                    </a:prstGeom>
                    <a:noFill/>
                    <a:ln>
                      <a:noFill/>
                    </a:ln>
                  </pic:spPr>
                </pic:pic>
              </a:graphicData>
            </a:graphic>
          </wp:inline>
        </w:drawing>
      </w:r>
    </w:p>
    <w:p w14:paraId="5DF45DE7" w14:textId="77777777" w:rsidR="00EA30CC" w:rsidRPr="002F4B94" w:rsidRDefault="00EA30CC" w:rsidP="002F4B94">
      <w:pPr>
        <w:jc w:val="both"/>
        <w:rPr>
          <w:rFonts w:cstheme="minorHAnsi"/>
          <w:b/>
          <w:bCs/>
          <w:sz w:val="24"/>
          <w:szCs w:val="24"/>
        </w:rPr>
      </w:pPr>
      <w:r w:rsidRPr="002F4B94">
        <w:rPr>
          <w:rFonts w:cstheme="minorHAnsi"/>
          <w:b/>
          <w:bCs/>
          <w:sz w:val="24"/>
          <w:szCs w:val="24"/>
        </w:rPr>
        <w:t>La cantidad que se subsidia en términos monetarios se expresa en la siguiente tabla.</w:t>
      </w:r>
    </w:p>
    <w:p w14:paraId="02C351FF" w14:textId="77777777" w:rsidR="00EA30CC" w:rsidRPr="002F4B94" w:rsidRDefault="00EA30CC" w:rsidP="002F4B94">
      <w:pPr>
        <w:jc w:val="both"/>
        <w:rPr>
          <w:rFonts w:cstheme="minorHAnsi"/>
          <w:b/>
          <w:bCs/>
          <w:sz w:val="24"/>
          <w:szCs w:val="24"/>
        </w:rPr>
      </w:pPr>
      <w:r w:rsidRPr="002F4B94">
        <w:rPr>
          <w:rFonts w:cstheme="minorHAnsi"/>
          <w:noProof/>
          <w:sz w:val="24"/>
          <w:szCs w:val="24"/>
          <w:lang w:eastAsia="es-MX"/>
        </w:rPr>
        <w:drawing>
          <wp:inline distT="0" distB="0" distL="0" distR="0" wp14:anchorId="5B74CCF7" wp14:editId="2A62D1A8">
            <wp:extent cx="3753134" cy="128244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5549" cy="1286686"/>
                    </a:xfrm>
                    <a:prstGeom prst="rect">
                      <a:avLst/>
                    </a:prstGeom>
                    <a:noFill/>
                    <a:ln>
                      <a:noFill/>
                    </a:ln>
                  </pic:spPr>
                </pic:pic>
              </a:graphicData>
            </a:graphic>
          </wp:inline>
        </w:drawing>
      </w:r>
    </w:p>
    <w:p w14:paraId="0F160533" w14:textId="77777777" w:rsidR="002B65FC" w:rsidRPr="002F4B94" w:rsidRDefault="002B65FC" w:rsidP="002F4B94">
      <w:pPr>
        <w:pStyle w:val="Prrafodelista"/>
        <w:spacing w:after="0" w:line="240" w:lineRule="auto"/>
        <w:jc w:val="both"/>
        <w:rPr>
          <w:rFonts w:cstheme="minorHAnsi"/>
          <w:b/>
          <w:sz w:val="24"/>
          <w:szCs w:val="24"/>
          <w:lang w:val="es-MX"/>
        </w:rPr>
      </w:pPr>
    </w:p>
    <w:p w14:paraId="5AD21E49" w14:textId="72832F63" w:rsidR="002B65FC" w:rsidRPr="002F4B94" w:rsidRDefault="002B65FC" w:rsidP="002F4B94">
      <w:pPr>
        <w:pStyle w:val="Prrafodelista"/>
        <w:spacing w:after="0" w:line="240" w:lineRule="auto"/>
        <w:jc w:val="both"/>
        <w:rPr>
          <w:rFonts w:cstheme="minorHAnsi"/>
          <w:b/>
          <w:sz w:val="24"/>
          <w:szCs w:val="24"/>
          <w:lang w:val="es-MX"/>
        </w:rPr>
      </w:pPr>
      <w:r w:rsidRPr="002F4B94">
        <w:rPr>
          <w:rFonts w:cstheme="minorHAnsi"/>
          <w:b/>
          <w:sz w:val="24"/>
          <w:szCs w:val="24"/>
          <w:lang w:val="es-MX"/>
        </w:rPr>
        <w:lastRenderedPageBreak/>
        <w:t xml:space="preserve">2.- AQUAMAG: </w:t>
      </w:r>
      <w:r w:rsidR="00EA30CC" w:rsidRPr="002F4B94">
        <w:rPr>
          <w:rFonts w:cstheme="minorHAnsi"/>
          <w:b/>
          <w:sz w:val="24"/>
          <w:szCs w:val="24"/>
          <w:lang w:val="es-MX"/>
        </w:rPr>
        <w:t>“EL AGUA PURIFICADA DE SAPASMAG”</w:t>
      </w:r>
    </w:p>
    <w:p w14:paraId="71D035D3" w14:textId="77777777" w:rsidR="00EA30CC" w:rsidRPr="002F4B94" w:rsidRDefault="00EA30CC" w:rsidP="002F4B94">
      <w:pPr>
        <w:pStyle w:val="Prrafodelista"/>
        <w:spacing w:after="0" w:line="240" w:lineRule="auto"/>
        <w:jc w:val="both"/>
        <w:rPr>
          <w:rFonts w:cstheme="minorHAnsi"/>
          <w:b/>
          <w:sz w:val="24"/>
          <w:szCs w:val="24"/>
          <w:lang w:val="es-MX"/>
        </w:rPr>
      </w:pPr>
    </w:p>
    <w:p w14:paraId="3E086D47" w14:textId="77777777" w:rsidR="00EA30CC" w:rsidRPr="002F4B94" w:rsidRDefault="00EA30CC" w:rsidP="002F4B94">
      <w:pPr>
        <w:pStyle w:val="Prrafodelista"/>
        <w:spacing w:after="0" w:line="240" w:lineRule="auto"/>
        <w:jc w:val="both"/>
        <w:rPr>
          <w:rFonts w:cstheme="minorHAnsi"/>
          <w:sz w:val="24"/>
          <w:szCs w:val="24"/>
          <w:shd w:val="clear" w:color="auto" w:fill="FAFAFA"/>
          <w:lang w:val="es-MX"/>
        </w:rPr>
      </w:pPr>
      <w:r w:rsidRPr="002F4B94">
        <w:rPr>
          <w:rFonts w:cstheme="minorHAnsi"/>
          <w:b/>
          <w:sz w:val="24"/>
          <w:szCs w:val="24"/>
          <w:lang w:val="es-MX"/>
        </w:rPr>
        <w:t xml:space="preserve"> </w:t>
      </w:r>
      <w:r w:rsidRPr="002F4B94">
        <w:rPr>
          <w:rFonts w:cstheme="minorHAnsi"/>
          <w:sz w:val="24"/>
          <w:szCs w:val="24"/>
          <w:shd w:val="clear" w:color="auto" w:fill="FAFAFA"/>
          <w:lang w:val="es-MX"/>
        </w:rPr>
        <w:t xml:space="preserve">México es el primer consumidor per cápita de agua embotellada a nivel mundial. El hábito de consumir agua purificada está tan arraigado en los mexicanos que aún los hogares de bajos ingresos buscan opciones que consideran mejores que el agua de la llave, y el agua purificada de las purificadoras es la única a la que pueden </w:t>
      </w:r>
      <w:proofErr w:type="spellStart"/>
      <w:r w:rsidRPr="002F4B94">
        <w:rPr>
          <w:rFonts w:cstheme="minorHAnsi"/>
          <w:sz w:val="24"/>
          <w:szCs w:val="24"/>
          <w:shd w:val="clear" w:color="auto" w:fill="FAFAFA"/>
          <w:lang w:val="es-MX"/>
        </w:rPr>
        <w:t>accede</w:t>
      </w:r>
      <w:proofErr w:type="spellEnd"/>
      <w:r w:rsidRPr="002F4B94">
        <w:rPr>
          <w:rFonts w:cstheme="minorHAnsi"/>
          <w:sz w:val="24"/>
          <w:szCs w:val="24"/>
          <w:shd w:val="clear" w:color="auto" w:fill="FAFAFA"/>
          <w:lang w:val="es-MX"/>
        </w:rPr>
        <w:t>, Las purificadoras se dedican a la desinfección, embotellamiento y distribución de agua en garrafones de 20 litros, operan de forma local y su precio oscila entre los 18 y 36 pesos. Su aparición es resultado del reforzamiento de creencias sobre la mala calidad del agua potable y a que encontraron un nicho de mercado en una amplia capa de hogares de bajos ingresos en México que no tienen dinero suficiente para comprar garrafones de marca.</w:t>
      </w:r>
    </w:p>
    <w:p w14:paraId="2F82F454" w14:textId="77777777" w:rsidR="00EA30CC" w:rsidRPr="002F4B94" w:rsidRDefault="00EA30CC" w:rsidP="002F4B94">
      <w:pPr>
        <w:pStyle w:val="Prrafodelista"/>
        <w:spacing w:after="0" w:line="240" w:lineRule="auto"/>
        <w:jc w:val="both"/>
        <w:rPr>
          <w:rFonts w:cstheme="minorHAnsi"/>
          <w:sz w:val="24"/>
          <w:szCs w:val="24"/>
          <w:shd w:val="clear" w:color="auto" w:fill="FAFAFA"/>
          <w:lang w:val="es-MX"/>
        </w:rPr>
      </w:pPr>
      <w:r w:rsidRPr="002F4B94">
        <w:rPr>
          <w:rFonts w:cstheme="minorHAnsi"/>
          <w:sz w:val="24"/>
          <w:szCs w:val="24"/>
          <w:shd w:val="clear" w:color="auto" w:fill="FAFAFA"/>
          <w:lang w:val="es-MX"/>
        </w:rPr>
        <w:t xml:space="preserve"> </w:t>
      </w:r>
    </w:p>
    <w:p w14:paraId="7D3E4834" w14:textId="6C0BEB3E" w:rsidR="00255EBE" w:rsidRPr="002F4B94" w:rsidRDefault="00EA30CC" w:rsidP="002F4B94">
      <w:pPr>
        <w:pStyle w:val="Prrafodelista"/>
        <w:spacing w:after="0" w:line="240" w:lineRule="auto"/>
        <w:jc w:val="both"/>
        <w:rPr>
          <w:rFonts w:cstheme="minorHAnsi"/>
          <w:b/>
          <w:noProof/>
          <w:sz w:val="24"/>
          <w:szCs w:val="24"/>
          <w:lang w:val="es-MX" w:eastAsia="es-MX"/>
        </w:rPr>
      </w:pPr>
      <w:r w:rsidRPr="002F4B94">
        <w:rPr>
          <w:rFonts w:cstheme="minorHAnsi"/>
          <w:sz w:val="24"/>
          <w:szCs w:val="24"/>
          <w:shd w:val="clear" w:color="auto" w:fill="FAFAFA"/>
          <w:lang w:val="es-MX"/>
        </w:rPr>
        <w:t xml:space="preserve">Por lo anterior expuesto nace </w:t>
      </w:r>
      <w:proofErr w:type="spellStart"/>
      <w:r w:rsidRPr="002F4B94">
        <w:rPr>
          <w:rFonts w:cstheme="minorHAnsi"/>
          <w:sz w:val="24"/>
          <w:szCs w:val="24"/>
          <w:shd w:val="clear" w:color="auto" w:fill="FAFAFA"/>
          <w:lang w:val="es-MX"/>
        </w:rPr>
        <w:t>AquaMag</w:t>
      </w:r>
      <w:proofErr w:type="spellEnd"/>
      <w:r w:rsidRPr="002F4B94">
        <w:rPr>
          <w:rFonts w:cstheme="minorHAnsi"/>
          <w:sz w:val="24"/>
          <w:szCs w:val="24"/>
          <w:shd w:val="clear" w:color="auto" w:fill="FAFAFA"/>
          <w:lang w:val="es-MX"/>
        </w:rPr>
        <w:t xml:space="preserve"> no como un modelo de negocio sino como un programa social que tiene por objeto el acceso de la </w:t>
      </w:r>
      <w:r w:rsidR="00CB3F47" w:rsidRPr="002F4B94">
        <w:rPr>
          <w:rFonts w:cstheme="minorHAnsi"/>
          <w:sz w:val="24"/>
          <w:szCs w:val="24"/>
          <w:shd w:val="clear" w:color="auto" w:fill="FAFAFA"/>
          <w:lang w:val="es-MX"/>
        </w:rPr>
        <w:t>población</w:t>
      </w:r>
      <w:r w:rsidRPr="002F4B94">
        <w:rPr>
          <w:rFonts w:cstheme="minorHAnsi"/>
          <w:sz w:val="24"/>
          <w:szCs w:val="24"/>
          <w:shd w:val="clear" w:color="auto" w:fill="FAFAFA"/>
          <w:lang w:val="es-MX"/>
        </w:rPr>
        <w:t xml:space="preserve"> en general a agua purificada de calidad a bajo costo de manera que los hogares magdalenenses puedas  abastecer sus necesidades de agua purificada atreves de un Sistema </w:t>
      </w:r>
      <w:r w:rsidR="00CB3F47" w:rsidRPr="002F4B94">
        <w:rPr>
          <w:rFonts w:cstheme="minorHAnsi"/>
          <w:sz w:val="24"/>
          <w:szCs w:val="24"/>
          <w:shd w:val="clear" w:color="auto" w:fill="FAFAFA"/>
          <w:lang w:val="es-MX"/>
        </w:rPr>
        <w:t>automatizado</w:t>
      </w:r>
      <w:r w:rsidRPr="002F4B94">
        <w:rPr>
          <w:rFonts w:cstheme="minorHAnsi"/>
          <w:sz w:val="24"/>
          <w:szCs w:val="24"/>
          <w:shd w:val="clear" w:color="auto" w:fill="FAFAFA"/>
          <w:lang w:val="es-MX"/>
        </w:rPr>
        <w:t xml:space="preserve"> de autoservicio, el proceso de </w:t>
      </w:r>
      <w:r w:rsidR="00CB3F47" w:rsidRPr="002F4B94">
        <w:rPr>
          <w:rFonts w:cstheme="minorHAnsi"/>
          <w:sz w:val="24"/>
          <w:szCs w:val="24"/>
          <w:shd w:val="clear" w:color="auto" w:fill="FAFAFA"/>
          <w:lang w:val="es-MX"/>
        </w:rPr>
        <w:t>purificación</w:t>
      </w:r>
      <w:r w:rsidRPr="002F4B94">
        <w:rPr>
          <w:rFonts w:cstheme="minorHAnsi"/>
          <w:sz w:val="24"/>
          <w:szCs w:val="24"/>
          <w:shd w:val="clear" w:color="auto" w:fill="FAFAFA"/>
          <w:lang w:val="es-MX"/>
        </w:rPr>
        <w:t xml:space="preserve"> es a</w:t>
      </w:r>
      <w:r w:rsidR="00CB3F47" w:rsidRPr="002F4B94">
        <w:rPr>
          <w:rFonts w:cstheme="minorHAnsi"/>
          <w:sz w:val="24"/>
          <w:szCs w:val="24"/>
          <w:shd w:val="clear" w:color="auto" w:fill="FAFAFA"/>
          <w:lang w:val="es-MX"/>
        </w:rPr>
        <w:t xml:space="preserve"> través</w:t>
      </w:r>
      <w:r w:rsidRPr="002F4B94">
        <w:rPr>
          <w:rFonts w:cstheme="minorHAnsi"/>
          <w:sz w:val="24"/>
          <w:szCs w:val="24"/>
          <w:shd w:val="clear" w:color="auto" w:fill="FAFAFA"/>
          <w:lang w:val="es-MX"/>
        </w:rPr>
        <w:t xml:space="preserve"> de un Sistema de </w:t>
      </w:r>
      <w:r w:rsidR="00CB3F47" w:rsidRPr="002F4B94">
        <w:rPr>
          <w:rFonts w:cstheme="minorHAnsi"/>
          <w:sz w:val="24"/>
          <w:szCs w:val="24"/>
          <w:shd w:val="clear" w:color="auto" w:fill="FAFAFA"/>
          <w:lang w:val="es-MX"/>
        </w:rPr>
        <w:t>osmosis</w:t>
      </w:r>
      <w:r w:rsidRPr="002F4B94">
        <w:rPr>
          <w:rFonts w:cstheme="minorHAnsi"/>
          <w:sz w:val="24"/>
          <w:szCs w:val="24"/>
          <w:shd w:val="clear" w:color="auto" w:fill="FAFAFA"/>
          <w:lang w:val="es-MX"/>
        </w:rPr>
        <w:t xml:space="preserve"> inversa, </w:t>
      </w:r>
      <w:r w:rsidR="00CB3F47" w:rsidRPr="002F4B94">
        <w:rPr>
          <w:rFonts w:cstheme="minorHAnsi"/>
          <w:sz w:val="24"/>
          <w:szCs w:val="24"/>
          <w:shd w:val="clear" w:color="auto" w:fill="FAFAFA"/>
          <w:lang w:val="es-MX"/>
        </w:rPr>
        <w:t>carbón</w:t>
      </w:r>
      <w:r w:rsidRPr="002F4B94">
        <w:rPr>
          <w:rFonts w:cstheme="minorHAnsi"/>
          <w:sz w:val="24"/>
          <w:szCs w:val="24"/>
          <w:shd w:val="clear" w:color="auto" w:fill="FAFAFA"/>
          <w:lang w:val="es-MX"/>
        </w:rPr>
        <w:t xml:space="preserve"> activado y </w:t>
      </w:r>
      <w:r w:rsidR="00CB3F47" w:rsidRPr="002F4B94">
        <w:rPr>
          <w:rFonts w:cstheme="minorHAnsi"/>
          <w:sz w:val="24"/>
          <w:szCs w:val="24"/>
          <w:shd w:val="clear" w:color="auto" w:fill="FAFAFA"/>
          <w:lang w:val="es-MX"/>
        </w:rPr>
        <w:t>desinfección</w:t>
      </w:r>
      <w:r w:rsidRPr="002F4B94">
        <w:rPr>
          <w:rFonts w:cstheme="minorHAnsi"/>
          <w:sz w:val="24"/>
          <w:szCs w:val="24"/>
          <w:shd w:val="clear" w:color="auto" w:fill="FAFAFA"/>
          <w:lang w:val="es-MX"/>
        </w:rPr>
        <w:t xml:space="preserve"> de ozono y luz ultravioleta.</w:t>
      </w:r>
      <w:r w:rsidR="00255EBE" w:rsidRPr="002F4B94">
        <w:rPr>
          <w:rFonts w:cstheme="minorHAnsi"/>
          <w:b/>
          <w:noProof/>
          <w:sz w:val="24"/>
          <w:szCs w:val="24"/>
          <w:lang w:val="es-MX" w:eastAsia="es-MX"/>
        </w:rPr>
        <w:t xml:space="preserve"> </w:t>
      </w:r>
    </w:p>
    <w:p w14:paraId="2DBDDB88" w14:textId="2032D2EF" w:rsidR="00EA30CC" w:rsidRPr="002F4B94" w:rsidRDefault="00687FDC" w:rsidP="002F4B94">
      <w:pPr>
        <w:pStyle w:val="Prrafodelista"/>
        <w:spacing w:after="0" w:line="240" w:lineRule="auto"/>
        <w:jc w:val="both"/>
        <w:rPr>
          <w:rFonts w:cstheme="minorHAnsi"/>
          <w:b/>
          <w:sz w:val="24"/>
          <w:szCs w:val="24"/>
          <w:shd w:val="clear" w:color="auto" w:fill="FAFAFA"/>
          <w:lang w:val="es-MX"/>
        </w:rPr>
      </w:pPr>
      <w:r w:rsidRPr="002F4B94">
        <w:rPr>
          <w:rFonts w:cstheme="minorHAnsi"/>
          <w:sz w:val="24"/>
          <w:szCs w:val="24"/>
          <w:shd w:val="clear" w:color="auto" w:fill="FAFAFA"/>
          <w:lang w:val="es-MX"/>
        </w:rPr>
        <w:t xml:space="preserve"> </w:t>
      </w:r>
      <w:r w:rsidRPr="002F4B94">
        <w:rPr>
          <w:rFonts w:cstheme="minorHAnsi"/>
          <w:b/>
          <w:sz w:val="24"/>
          <w:szCs w:val="24"/>
          <w:shd w:val="clear" w:color="auto" w:fill="FAFAFA"/>
          <w:lang w:val="es-MX"/>
        </w:rPr>
        <w:t>Con una   inversión de $130,000.00</w:t>
      </w:r>
    </w:p>
    <w:p w14:paraId="424C35FD" w14:textId="77777777" w:rsidR="00C04762" w:rsidRPr="002F4B94" w:rsidRDefault="00C04762" w:rsidP="002F4B94">
      <w:pPr>
        <w:pStyle w:val="Prrafodelista"/>
        <w:spacing w:after="0" w:line="240" w:lineRule="auto"/>
        <w:jc w:val="both"/>
        <w:rPr>
          <w:rFonts w:cstheme="minorHAnsi"/>
          <w:b/>
          <w:sz w:val="24"/>
          <w:szCs w:val="24"/>
          <w:lang w:val="es-MX"/>
        </w:rPr>
      </w:pPr>
      <w:r w:rsidRPr="002F4B94">
        <w:rPr>
          <w:rFonts w:cstheme="minorHAnsi"/>
          <w:b/>
          <w:sz w:val="24"/>
          <w:szCs w:val="24"/>
          <w:lang w:val="es-MX"/>
        </w:rPr>
        <w:t>Con los siguientes resultados en el periodo de marzo a junio 2021</w:t>
      </w:r>
    </w:p>
    <w:tbl>
      <w:tblPr>
        <w:tblStyle w:val="Tablaconcuadrcula"/>
        <w:tblW w:w="0" w:type="auto"/>
        <w:tblInd w:w="720" w:type="dxa"/>
        <w:tblLook w:val="04A0" w:firstRow="1" w:lastRow="0" w:firstColumn="1" w:lastColumn="0" w:noHBand="0" w:noVBand="1"/>
      </w:tblPr>
      <w:tblGrid>
        <w:gridCol w:w="1429"/>
        <w:gridCol w:w="1236"/>
        <w:gridCol w:w="1145"/>
        <w:gridCol w:w="1192"/>
        <w:gridCol w:w="1188"/>
        <w:gridCol w:w="1026"/>
        <w:gridCol w:w="892"/>
      </w:tblGrid>
      <w:tr w:rsidR="005D35D8" w:rsidRPr="002F4B94" w14:paraId="2323C01D" w14:textId="27E9F655" w:rsidTr="005D35D8">
        <w:tc>
          <w:tcPr>
            <w:tcW w:w="1429" w:type="dxa"/>
          </w:tcPr>
          <w:p w14:paraId="71ED3DAC" w14:textId="7503C53A" w:rsidR="005D35D8" w:rsidRPr="002F4B94" w:rsidRDefault="005D35D8" w:rsidP="002F4B94">
            <w:pPr>
              <w:pStyle w:val="Prrafodelista"/>
              <w:ind w:left="0"/>
              <w:jc w:val="both"/>
              <w:rPr>
                <w:rFonts w:cstheme="minorHAnsi"/>
                <w:b/>
                <w:sz w:val="24"/>
                <w:szCs w:val="24"/>
                <w:lang w:val="es-MX"/>
              </w:rPr>
            </w:pPr>
            <w:r w:rsidRPr="002F4B94">
              <w:rPr>
                <w:rFonts w:cstheme="minorHAnsi"/>
                <w:b/>
                <w:sz w:val="24"/>
                <w:szCs w:val="24"/>
                <w:lang w:val="es-MX"/>
              </w:rPr>
              <w:t>Producto</w:t>
            </w:r>
          </w:p>
        </w:tc>
        <w:tc>
          <w:tcPr>
            <w:tcW w:w="1236" w:type="dxa"/>
          </w:tcPr>
          <w:p w14:paraId="3563EF63" w14:textId="7285A469" w:rsidR="005D35D8" w:rsidRPr="002F4B94" w:rsidRDefault="005D35D8" w:rsidP="002F4B94">
            <w:pPr>
              <w:pStyle w:val="Prrafodelista"/>
              <w:ind w:left="0"/>
              <w:jc w:val="both"/>
              <w:rPr>
                <w:rFonts w:cstheme="minorHAnsi"/>
                <w:b/>
                <w:sz w:val="24"/>
                <w:szCs w:val="24"/>
                <w:lang w:val="es-MX"/>
              </w:rPr>
            </w:pPr>
            <w:r w:rsidRPr="002F4B94">
              <w:rPr>
                <w:rFonts w:cstheme="minorHAnsi"/>
                <w:b/>
                <w:sz w:val="24"/>
                <w:szCs w:val="24"/>
                <w:lang w:val="es-MX"/>
              </w:rPr>
              <w:t xml:space="preserve"> Marzo</w:t>
            </w:r>
          </w:p>
        </w:tc>
        <w:tc>
          <w:tcPr>
            <w:tcW w:w="1145" w:type="dxa"/>
          </w:tcPr>
          <w:p w14:paraId="55E38533" w14:textId="287183B8" w:rsidR="005D35D8" w:rsidRPr="002F4B94" w:rsidRDefault="005D35D8" w:rsidP="002F4B94">
            <w:pPr>
              <w:pStyle w:val="Prrafodelista"/>
              <w:ind w:left="0"/>
              <w:jc w:val="both"/>
              <w:rPr>
                <w:rFonts w:cstheme="minorHAnsi"/>
                <w:b/>
                <w:sz w:val="24"/>
                <w:szCs w:val="24"/>
                <w:lang w:val="es-MX"/>
              </w:rPr>
            </w:pPr>
            <w:r w:rsidRPr="002F4B94">
              <w:rPr>
                <w:rFonts w:cstheme="minorHAnsi"/>
                <w:b/>
                <w:sz w:val="24"/>
                <w:szCs w:val="24"/>
                <w:lang w:val="es-MX"/>
              </w:rPr>
              <w:t>Abril</w:t>
            </w:r>
          </w:p>
        </w:tc>
        <w:tc>
          <w:tcPr>
            <w:tcW w:w="1192" w:type="dxa"/>
          </w:tcPr>
          <w:p w14:paraId="1479E65F" w14:textId="331B4F5A" w:rsidR="005D35D8" w:rsidRPr="002F4B94" w:rsidRDefault="005D35D8" w:rsidP="002F4B94">
            <w:pPr>
              <w:pStyle w:val="Prrafodelista"/>
              <w:ind w:left="0"/>
              <w:jc w:val="both"/>
              <w:rPr>
                <w:rFonts w:cstheme="minorHAnsi"/>
                <w:b/>
                <w:sz w:val="24"/>
                <w:szCs w:val="24"/>
                <w:lang w:val="es-MX"/>
              </w:rPr>
            </w:pPr>
            <w:r w:rsidRPr="002F4B94">
              <w:rPr>
                <w:rFonts w:cstheme="minorHAnsi"/>
                <w:b/>
                <w:sz w:val="24"/>
                <w:szCs w:val="24"/>
                <w:lang w:val="es-MX"/>
              </w:rPr>
              <w:t xml:space="preserve">Mayo </w:t>
            </w:r>
          </w:p>
        </w:tc>
        <w:tc>
          <w:tcPr>
            <w:tcW w:w="1188" w:type="dxa"/>
          </w:tcPr>
          <w:p w14:paraId="2387931F" w14:textId="1693E5F2" w:rsidR="005D35D8" w:rsidRPr="002F4B94" w:rsidRDefault="005D35D8" w:rsidP="002F4B94">
            <w:pPr>
              <w:pStyle w:val="Prrafodelista"/>
              <w:ind w:left="0"/>
              <w:jc w:val="both"/>
              <w:rPr>
                <w:rFonts w:cstheme="minorHAnsi"/>
                <w:b/>
                <w:sz w:val="24"/>
                <w:szCs w:val="24"/>
                <w:lang w:val="es-MX"/>
              </w:rPr>
            </w:pPr>
            <w:r w:rsidRPr="002F4B94">
              <w:rPr>
                <w:rFonts w:cstheme="minorHAnsi"/>
                <w:b/>
                <w:sz w:val="24"/>
                <w:szCs w:val="24"/>
                <w:lang w:val="es-MX"/>
              </w:rPr>
              <w:t>Junio</w:t>
            </w:r>
          </w:p>
        </w:tc>
        <w:tc>
          <w:tcPr>
            <w:tcW w:w="1026" w:type="dxa"/>
          </w:tcPr>
          <w:p w14:paraId="5FCB7AFF" w14:textId="6B95CDD5" w:rsidR="005D35D8" w:rsidRPr="002F4B94" w:rsidRDefault="005D35D8" w:rsidP="002F4B94">
            <w:pPr>
              <w:pStyle w:val="Prrafodelista"/>
              <w:ind w:left="0"/>
              <w:jc w:val="both"/>
              <w:rPr>
                <w:rFonts w:cstheme="minorHAnsi"/>
                <w:b/>
                <w:sz w:val="24"/>
                <w:szCs w:val="24"/>
                <w:lang w:val="es-MX"/>
              </w:rPr>
            </w:pPr>
            <w:r w:rsidRPr="002F4B94">
              <w:rPr>
                <w:rFonts w:cstheme="minorHAnsi"/>
                <w:b/>
                <w:sz w:val="24"/>
                <w:szCs w:val="24"/>
                <w:lang w:val="es-MX"/>
              </w:rPr>
              <w:t>JULIO</w:t>
            </w:r>
          </w:p>
        </w:tc>
        <w:tc>
          <w:tcPr>
            <w:tcW w:w="892" w:type="dxa"/>
          </w:tcPr>
          <w:p w14:paraId="559BD074" w14:textId="4A998E8E" w:rsidR="005D35D8" w:rsidRPr="002F4B94" w:rsidRDefault="005D35D8" w:rsidP="002F4B94">
            <w:pPr>
              <w:pStyle w:val="Prrafodelista"/>
              <w:ind w:left="0"/>
              <w:jc w:val="both"/>
              <w:rPr>
                <w:rFonts w:cstheme="minorHAnsi"/>
                <w:b/>
                <w:sz w:val="24"/>
                <w:szCs w:val="24"/>
                <w:lang w:val="es-MX"/>
              </w:rPr>
            </w:pPr>
            <w:r w:rsidRPr="002F4B94">
              <w:rPr>
                <w:rFonts w:cstheme="minorHAnsi"/>
                <w:b/>
                <w:sz w:val="24"/>
                <w:szCs w:val="24"/>
                <w:lang w:val="es-MX"/>
              </w:rPr>
              <w:t>TOTAL</w:t>
            </w:r>
          </w:p>
        </w:tc>
      </w:tr>
      <w:tr w:rsidR="005D35D8" w:rsidRPr="002F4B94" w14:paraId="46B3127A" w14:textId="5598C71C" w:rsidTr="005D35D8">
        <w:tc>
          <w:tcPr>
            <w:tcW w:w="1429" w:type="dxa"/>
          </w:tcPr>
          <w:p w14:paraId="2D8DE6B0" w14:textId="0231247F" w:rsidR="005D35D8" w:rsidRPr="002F4B94" w:rsidRDefault="005D35D8" w:rsidP="002F4B94">
            <w:pPr>
              <w:pStyle w:val="Prrafodelista"/>
              <w:ind w:left="0"/>
              <w:jc w:val="both"/>
              <w:rPr>
                <w:rFonts w:cstheme="minorHAnsi"/>
                <w:sz w:val="24"/>
                <w:szCs w:val="24"/>
                <w:lang w:val="es-MX"/>
              </w:rPr>
            </w:pPr>
            <w:r w:rsidRPr="002F4B94">
              <w:rPr>
                <w:rFonts w:cstheme="minorHAnsi"/>
                <w:sz w:val="24"/>
                <w:szCs w:val="24"/>
                <w:lang w:val="es-MX"/>
              </w:rPr>
              <w:t>Garrafón</w:t>
            </w:r>
          </w:p>
        </w:tc>
        <w:tc>
          <w:tcPr>
            <w:tcW w:w="1236" w:type="dxa"/>
          </w:tcPr>
          <w:p w14:paraId="37D7B2B9" w14:textId="5203AF32" w:rsidR="005D35D8" w:rsidRPr="002F4B94" w:rsidRDefault="005D35D8" w:rsidP="002F4B94">
            <w:pPr>
              <w:pStyle w:val="Prrafodelista"/>
              <w:ind w:left="0"/>
              <w:jc w:val="both"/>
              <w:rPr>
                <w:rFonts w:cstheme="minorHAnsi"/>
                <w:sz w:val="24"/>
                <w:szCs w:val="24"/>
                <w:lang w:val="es-MX"/>
              </w:rPr>
            </w:pPr>
            <w:r w:rsidRPr="002F4B94">
              <w:rPr>
                <w:rFonts w:cstheme="minorHAnsi"/>
                <w:sz w:val="24"/>
                <w:szCs w:val="24"/>
                <w:lang w:val="es-MX"/>
              </w:rPr>
              <w:t>424</w:t>
            </w:r>
          </w:p>
        </w:tc>
        <w:tc>
          <w:tcPr>
            <w:tcW w:w="1145" w:type="dxa"/>
          </w:tcPr>
          <w:p w14:paraId="68F0334E" w14:textId="53997D62" w:rsidR="005D35D8" w:rsidRPr="002F4B94" w:rsidRDefault="005D35D8" w:rsidP="002F4B94">
            <w:pPr>
              <w:pStyle w:val="Prrafodelista"/>
              <w:ind w:left="0"/>
              <w:jc w:val="both"/>
              <w:rPr>
                <w:rFonts w:cstheme="minorHAnsi"/>
                <w:sz w:val="24"/>
                <w:szCs w:val="24"/>
                <w:lang w:val="es-MX"/>
              </w:rPr>
            </w:pPr>
            <w:r w:rsidRPr="002F4B94">
              <w:rPr>
                <w:rFonts w:cstheme="minorHAnsi"/>
                <w:sz w:val="24"/>
                <w:szCs w:val="24"/>
                <w:lang w:val="es-MX"/>
              </w:rPr>
              <w:t>867</w:t>
            </w:r>
          </w:p>
        </w:tc>
        <w:tc>
          <w:tcPr>
            <w:tcW w:w="1192" w:type="dxa"/>
          </w:tcPr>
          <w:p w14:paraId="61ED17D8" w14:textId="000274EB" w:rsidR="005D35D8" w:rsidRPr="002F4B94" w:rsidRDefault="005D35D8" w:rsidP="002F4B94">
            <w:pPr>
              <w:pStyle w:val="Prrafodelista"/>
              <w:ind w:left="0"/>
              <w:jc w:val="both"/>
              <w:rPr>
                <w:rFonts w:cstheme="minorHAnsi"/>
                <w:sz w:val="24"/>
                <w:szCs w:val="24"/>
                <w:lang w:val="es-MX"/>
              </w:rPr>
            </w:pPr>
            <w:r w:rsidRPr="002F4B94">
              <w:rPr>
                <w:rFonts w:cstheme="minorHAnsi"/>
                <w:sz w:val="24"/>
                <w:szCs w:val="24"/>
                <w:lang w:val="es-MX"/>
              </w:rPr>
              <w:t>1043</w:t>
            </w:r>
          </w:p>
        </w:tc>
        <w:tc>
          <w:tcPr>
            <w:tcW w:w="1188" w:type="dxa"/>
          </w:tcPr>
          <w:p w14:paraId="5FB89182" w14:textId="7BA1DCCE" w:rsidR="005D35D8" w:rsidRPr="002F4B94" w:rsidRDefault="005D35D8" w:rsidP="002F4B94">
            <w:pPr>
              <w:pStyle w:val="Prrafodelista"/>
              <w:ind w:left="0"/>
              <w:jc w:val="both"/>
              <w:rPr>
                <w:rFonts w:cstheme="minorHAnsi"/>
                <w:sz w:val="24"/>
                <w:szCs w:val="24"/>
                <w:lang w:val="es-MX"/>
              </w:rPr>
            </w:pPr>
            <w:r w:rsidRPr="002F4B94">
              <w:rPr>
                <w:rFonts w:cstheme="minorHAnsi"/>
                <w:sz w:val="24"/>
                <w:szCs w:val="24"/>
                <w:lang w:val="es-MX"/>
              </w:rPr>
              <w:t>970</w:t>
            </w:r>
          </w:p>
        </w:tc>
        <w:tc>
          <w:tcPr>
            <w:tcW w:w="1026" w:type="dxa"/>
          </w:tcPr>
          <w:p w14:paraId="0836C49B" w14:textId="15AE49D9" w:rsidR="005D35D8" w:rsidRPr="002F4B94" w:rsidRDefault="005D35D8" w:rsidP="002F4B94">
            <w:pPr>
              <w:pStyle w:val="Prrafodelista"/>
              <w:ind w:left="0"/>
              <w:jc w:val="both"/>
              <w:rPr>
                <w:rFonts w:cstheme="minorHAnsi"/>
                <w:sz w:val="24"/>
                <w:szCs w:val="24"/>
                <w:lang w:val="es-MX"/>
              </w:rPr>
            </w:pPr>
            <w:r w:rsidRPr="002F4B94">
              <w:rPr>
                <w:rFonts w:cstheme="minorHAnsi"/>
                <w:sz w:val="24"/>
                <w:szCs w:val="24"/>
                <w:lang w:val="es-MX"/>
              </w:rPr>
              <w:t>876</w:t>
            </w:r>
          </w:p>
        </w:tc>
        <w:tc>
          <w:tcPr>
            <w:tcW w:w="892" w:type="dxa"/>
          </w:tcPr>
          <w:p w14:paraId="611B5643" w14:textId="3F8A02E0" w:rsidR="005D35D8" w:rsidRPr="002F4B94" w:rsidRDefault="005D35D8" w:rsidP="002F4B94">
            <w:pPr>
              <w:pStyle w:val="Prrafodelista"/>
              <w:ind w:left="0"/>
              <w:jc w:val="both"/>
              <w:rPr>
                <w:rFonts w:cstheme="minorHAnsi"/>
                <w:b/>
                <w:sz w:val="24"/>
                <w:szCs w:val="24"/>
                <w:lang w:val="es-MX"/>
              </w:rPr>
            </w:pPr>
            <w:r w:rsidRPr="002F4B94">
              <w:rPr>
                <w:rFonts w:cstheme="minorHAnsi"/>
                <w:b/>
                <w:sz w:val="24"/>
                <w:szCs w:val="24"/>
                <w:lang w:val="es-MX"/>
              </w:rPr>
              <w:t>4180</w:t>
            </w:r>
          </w:p>
        </w:tc>
      </w:tr>
      <w:tr w:rsidR="005D35D8" w:rsidRPr="002F4B94" w14:paraId="6E916DCE" w14:textId="70C9210D" w:rsidTr="005D35D8">
        <w:tc>
          <w:tcPr>
            <w:tcW w:w="1429" w:type="dxa"/>
          </w:tcPr>
          <w:p w14:paraId="5ED89B86" w14:textId="5ACE8325" w:rsidR="005D35D8" w:rsidRPr="002F4B94" w:rsidRDefault="005D35D8" w:rsidP="002F4B94">
            <w:pPr>
              <w:pStyle w:val="Prrafodelista"/>
              <w:ind w:left="0"/>
              <w:jc w:val="both"/>
              <w:rPr>
                <w:rFonts w:cstheme="minorHAnsi"/>
                <w:sz w:val="24"/>
                <w:szCs w:val="24"/>
                <w:lang w:val="es-MX"/>
              </w:rPr>
            </w:pPr>
            <w:r w:rsidRPr="002F4B94">
              <w:rPr>
                <w:rFonts w:cstheme="minorHAnsi"/>
                <w:sz w:val="24"/>
                <w:szCs w:val="24"/>
                <w:lang w:val="es-MX"/>
              </w:rPr>
              <w:t>Medio garrafón</w:t>
            </w:r>
          </w:p>
        </w:tc>
        <w:tc>
          <w:tcPr>
            <w:tcW w:w="1236" w:type="dxa"/>
          </w:tcPr>
          <w:p w14:paraId="36D34F47" w14:textId="49BC25D1" w:rsidR="005D35D8" w:rsidRPr="002F4B94" w:rsidRDefault="005D35D8" w:rsidP="002F4B94">
            <w:pPr>
              <w:pStyle w:val="Prrafodelista"/>
              <w:ind w:left="0"/>
              <w:jc w:val="both"/>
              <w:rPr>
                <w:rFonts w:cstheme="minorHAnsi"/>
                <w:sz w:val="24"/>
                <w:szCs w:val="24"/>
                <w:lang w:val="es-MX"/>
              </w:rPr>
            </w:pPr>
            <w:r w:rsidRPr="002F4B94">
              <w:rPr>
                <w:rFonts w:cstheme="minorHAnsi"/>
                <w:sz w:val="24"/>
                <w:szCs w:val="24"/>
                <w:lang w:val="es-MX"/>
              </w:rPr>
              <w:t>9</w:t>
            </w:r>
          </w:p>
        </w:tc>
        <w:tc>
          <w:tcPr>
            <w:tcW w:w="1145" w:type="dxa"/>
          </w:tcPr>
          <w:p w14:paraId="63952A56" w14:textId="274D17DF" w:rsidR="005D35D8" w:rsidRPr="002F4B94" w:rsidRDefault="005D35D8" w:rsidP="002F4B94">
            <w:pPr>
              <w:pStyle w:val="Prrafodelista"/>
              <w:ind w:left="0"/>
              <w:jc w:val="both"/>
              <w:rPr>
                <w:rFonts w:cstheme="minorHAnsi"/>
                <w:sz w:val="24"/>
                <w:szCs w:val="24"/>
                <w:lang w:val="es-MX"/>
              </w:rPr>
            </w:pPr>
            <w:r w:rsidRPr="002F4B94">
              <w:rPr>
                <w:rFonts w:cstheme="minorHAnsi"/>
                <w:sz w:val="24"/>
                <w:szCs w:val="24"/>
                <w:lang w:val="es-MX"/>
              </w:rPr>
              <w:t>33</w:t>
            </w:r>
          </w:p>
        </w:tc>
        <w:tc>
          <w:tcPr>
            <w:tcW w:w="1192" w:type="dxa"/>
          </w:tcPr>
          <w:p w14:paraId="6C861362" w14:textId="4396BB55" w:rsidR="005D35D8" w:rsidRPr="002F4B94" w:rsidRDefault="005D35D8" w:rsidP="002F4B94">
            <w:pPr>
              <w:pStyle w:val="Prrafodelista"/>
              <w:ind w:left="0"/>
              <w:jc w:val="both"/>
              <w:rPr>
                <w:rFonts w:cstheme="minorHAnsi"/>
                <w:sz w:val="24"/>
                <w:szCs w:val="24"/>
                <w:lang w:val="es-MX"/>
              </w:rPr>
            </w:pPr>
            <w:r w:rsidRPr="002F4B94">
              <w:rPr>
                <w:rFonts w:cstheme="minorHAnsi"/>
                <w:sz w:val="24"/>
                <w:szCs w:val="24"/>
                <w:lang w:val="es-MX"/>
              </w:rPr>
              <w:t>28</w:t>
            </w:r>
          </w:p>
        </w:tc>
        <w:tc>
          <w:tcPr>
            <w:tcW w:w="1188" w:type="dxa"/>
          </w:tcPr>
          <w:p w14:paraId="6EA29740" w14:textId="68E31758" w:rsidR="005D35D8" w:rsidRPr="002F4B94" w:rsidRDefault="005D35D8" w:rsidP="002F4B94">
            <w:pPr>
              <w:pStyle w:val="Prrafodelista"/>
              <w:ind w:left="0"/>
              <w:jc w:val="both"/>
              <w:rPr>
                <w:rFonts w:cstheme="minorHAnsi"/>
                <w:sz w:val="24"/>
                <w:szCs w:val="24"/>
                <w:lang w:val="es-MX"/>
              </w:rPr>
            </w:pPr>
            <w:r w:rsidRPr="002F4B94">
              <w:rPr>
                <w:rFonts w:cstheme="minorHAnsi"/>
                <w:sz w:val="24"/>
                <w:szCs w:val="24"/>
                <w:lang w:val="es-MX"/>
              </w:rPr>
              <w:t>51</w:t>
            </w:r>
          </w:p>
        </w:tc>
        <w:tc>
          <w:tcPr>
            <w:tcW w:w="1026" w:type="dxa"/>
          </w:tcPr>
          <w:p w14:paraId="6B47C01C" w14:textId="7D89BDC4" w:rsidR="005D35D8" w:rsidRPr="002F4B94" w:rsidRDefault="005D35D8" w:rsidP="002F4B94">
            <w:pPr>
              <w:pStyle w:val="Prrafodelista"/>
              <w:ind w:left="0"/>
              <w:jc w:val="both"/>
              <w:rPr>
                <w:rFonts w:cstheme="minorHAnsi"/>
                <w:sz w:val="24"/>
                <w:szCs w:val="24"/>
                <w:lang w:val="es-MX"/>
              </w:rPr>
            </w:pPr>
            <w:r w:rsidRPr="002F4B94">
              <w:rPr>
                <w:rFonts w:cstheme="minorHAnsi"/>
                <w:sz w:val="24"/>
                <w:szCs w:val="24"/>
                <w:lang w:val="es-MX"/>
              </w:rPr>
              <w:t>39</w:t>
            </w:r>
          </w:p>
        </w:tc>
        <w:tc>
          <w:tcPr>
            <w:tcW w:w="892" w:type="dxa"/>
          </w:tcPr>
          <w:p w14:paraId="6F05F252" w14:textId="38C645F4" w:rsidR="005D35D8" w:rsidRPr="002F4B94" w:rsidRDefault="005D35D8" w:rsidP="002F4B94">
            <w:pPr>
              <w:pStyle w:val="Prrafodelista"/>
              <w:ind w:left="0"/>
              <w:jc w:val="both"/>
              <w:rPr>
                <w:rFonts w:cstheme="minorHAnsi"/>
                <w:b/>
                <w:sz w:val="24"/>
                <w:szCs w:val="24"/>
                <w:lang w:val="es-MX"/>
              </w:rPr>
            </w:pPr>
            <w:r w:rsidRPr="002F4B94">
              <w:rPr>
                <w:rFonts w:cstheme="minorHAnsi"/>
                <w:b/>
                <w:sz w:val="24"/>
                <w:szCs w:val="24"/>
                <w:lang w:val="es-MX"/>
              </w:rPr>
              <w:t>160</w:t>
            </w:r>
          </w:p>
        </w:tc>
      </w:tr>
      <w:tr w:rsidR="005D35D8" w:rsidRPr="002F4B94" w14:paraId="0B4A0647" w14:textId="522E24B5" w:rsidTr="005D35D8">
        <w:tc>
          <w:tcPr>
            <w:tcW w:w="1429" w:type="dxa"/>
          </w:tcPr>
          <w:p w14:paraId="5C2E65E7" w14:textId="447C7EA7" w:rsidR="005D35D8" w:rsidRPr="002F4B94" w:rsidRDefault="005D35D8" w:rsidP="002F4B94">
            <w:pPr>
              <w:pStyle w:val="Prrafodelista"/>
              <w:ind w:left="0"/>
              <w:jc w:val="both"/>
              <w:rPr>
                <w:rFonts w:cstheme="minorHAnsi"/>
                <w:sz w:val="24"/>
                <w:szCs w:val="24"/>
                <w:lang w:val="es-MX"/>
              </w:rPr>
            </w:pPr>
            <w:r w:rsidRPr="002F4B94">
              <w:rPr>
                <w:rFonts w:cstheme="minorHAnsi"/>
                <w:sz w:val="24"/>
                <w:szCs w:val="24"/>
                <w:lang w:val="es-MX"/>
              </w:rPr>
              <w:t>litro</w:t>
            </w:r>
          </w:p>
        </w:tc>
        <w:tc>
          <w:tcPr>
            <w:tcW w:w="1236" w:type="dxa"/>
          </w:tcPr>
          <w:p w14:paraId="7B0848AC" w14:textId="7713B2B8" w:rsidR="005D35D8" w:rsidRPr="002F4B94" w:rsidRDefault="005D35D8" w:rsidP="002F4B94">
            <w:pPr>
              <w:pStyle w:val="Prrafodelista"/>
              <w:ind w:left="0"/>
              <w:jc w:val="both"/>
              <w:rPr>
                <w:rFonts w:cstheme="minorHAnsi"/>
                <w:sz w:val="24"/>
                <w:szCs w:val="24"/>
                <w:lang w:val="es-MX"/>
              </w:rPr>
            </w:pPr>
            <w:r w:rsidRPr="002F4B94">
              <w:rPr>
                <w:rFonts w:cstheme="minorHAnsi"/>
                <w:sz w:val="24"/>
                <w:szCs w:val="24"/>
                <w:lang w:val="es-MX"/>
              </w:rPr>
              <w:t>64</w:t>
            </w:r>
          </w:p>
        </w:tc>
        <w:tc>
          <w:tcPr>
            <w:tcW w:w="1145" w:type="dxa"/>
          </w:tcPr>
          <w:p w14:paraId="07D8F50F" w14:textId="7264FD0F" w:rsidR="005D35D8" w:rsidRPr="002F4B94" w:rsidRDefault="005D35D8" w:rsidP="002F4B94">
            <w:pPr>
              <w:pStyle w:val="Prrafodelista"/>
              <w:ind w:left="0"/>
              <w:jc w:val="both"/>
              <w:rPr>
                <w:rFonts w:cstheme="minorHAnsi"/>
                <w:sz w:val="24"/>
                <w:szCs w:val="24"/>
                <w:lang w:val="es-MX"/>
              </w:rPr>
            </w:pPr>
            <w:r w:rsidRPr="002F4B94">
              <w:rPr>
                <w:rFonts w:cstheme="minorHAnsi"/>
                <w:sz w:val="24"/>
                <w:szCs w:val="24"/>
                <w:lang w:val="es-MX"/>
              </w:rPr>
              <w:t>125</w:t>
            </w:r>
          </w:p>
        </w:tc>
        <w:tc>
          <w:tcPr>
            <w:tcW w:w="1192" w:type="dxa"/>
          </w:tcPr>
          <w:p w14:paraId="293DFC9E" w14:textId="769D4F98" w:rsidR="005D35D8" w:rsidRPr="002F4B94" w:rsidRDefault="005D35D8" w:rsidP="002F4B94">
            <w:pPr>
              <w:pStyle w:val="Prrafodelista"/>
              <w:ind w:left="0"/>
              <w:jc w:val="both"/>
              <w:rPr>
                <w:rFonts w:cstheme="minorHAnsi"/>
                <w:sz w:val="24"/>
                <w:szCs w:val="24"/>
                <w:lang w:val="es-MX"/>
              </w:rPr>
            </w:pPr>
            <w:r w:rsidRPr="002F4B94">
              <w:rPr>
                <w:rFonts w:cstheme="minorHAnsi"/>
                <w:sz w:val="24"/>
                <w:szCs w:val="24"/>
                <w:lang w:val="es-MX"/>
              </w:rPr>
              <w:t>108</w:t>
            </w:r>
          </w:p>
        </w:tc>
        <w:tc>
          <w:tcPr>
            <w:tcW w:w="1188" w:type="dxa"/>
          </w:tcPr>
          <w:p w14:paraId="4A110DC4" w14:textId="34859A57" w:rsidR="005D35D8" w:rsidRPr="002F4B94" w:rsidRDefault="005D35D8" w:rsidP="002F4B94">
            <w:pPr>
              <w:pStyle w:val="Prrafodelista"/>
              <w:ind w:left="0"/>
              <w:jc w:val="both"/>
              <w:rPr>
                <w:rFonts w:cstheme="minorHAnsi"/>
                <w:sz w:val="24"/>
                <w:szCs w:val="24"/>
                <w:lang w:val="es-MX"/>
              </w:rPr>
            </w:pPr>
            <w:r w:rsidRPr="002F4B94">
              <w:rPr>
                <w:rFonts w:cstheme="minorHAnsi"/>
                <w:sz w:val="24"/>
                <w:szCs w:val="24"/>
                <w:lang w:val="es-MX"/>
              </w:rPr>
              <w:t>127</w:t>
            </w:r>
          </w:p>
        </w:tc>
        <w:tc>
          <w:tcPr>
            <w:tcW w:w="1026" w:type="dxa"/>
          </w:tcPr>
          <w:p w14:paraId="702FD1F7" w14:textId="615C65E4" w:rsidR="005D35D8" w:rsidRPr="002F4B94" w:rsidRDefault="005D35D8" w:rsidP="002F4B94">
            <w:pPr>
              <w:pStyle w:val="Prrafodelista"/>
              <w:ind w:left="0"/>
              <w:jc w:val="both"/>
              <w:rPr>
                <w:rFonts w:cstheme="minorHAnsi"/>
                <w:sz w:val="24"/>
                <w:szCs w:val="24"/>
                <w:lang w:val="es-MX"/>
              </w:rPr>
            </w:pPr>
            <w:r w:rsidRPr="002F4B94">
              <w:rPr>
                <w:rFonts w:cstheme="minorHAnsi"/>
                <w:sz w:val="24"/>
                <w:szCs w:val="24"/>
                <w:lang w:val="es-MX"/>
              </w:rPr>
              <w:t>71</w:t>
            </w:r>
          </w:p>
        </w:tc>
        <w:tc>
          <w:tcPr>
            <w:tcW w:w="892" w:type="dxa"/>
          </w:tcPr>
          <w:p w14:paraId="4F430367" w14:textId="22592FC9" w:rsidR="005D35D8" w:rsidRPr="002F4B94" w:rsidRDefault="005D35D8" w:rsidP="002F4B94">
            <w:pPr>
              <w:pStyle w:val="Prrafodelista"/>
              <w:ind w:left="0"/>
              <w:jc w:val="both"/>
              <w:rPr>
                <w:rFonts w:cstheme="minorHAnsi"/>
                <w:b/>
                <w:sz w:val="24"/>
                <w:szCs w:val="24"/>
                <w:lang w:val="es-MX"/>
              </w:rPr>
            </w:pPr>
            <w:r w:rsidRPr="002F4B94">
              <w:rPr>
                <w:rFonts w:cstheme="minorHAnsi"/>
                <w:b/>
                <w:sz w:val="24"/>
                <w:szCs w:val="24"/>
                <w:lang w:val="es-MX"/>
              </w:rPr>
              <w:t>495</w:t>
            </w:r>
          </w:p>
        </w:tc>
      </w:tr>
    </w:tbl>
    <w:p w14:paraId="1F4D87F0" w14:textId="1DA62BEB" w:rsidR="002C6A6D" w:rsidRPr="002F4B94" w:rsidRDefault="002C6A6D" w:rsidP="002F4B94">
      <w:pPr>
        <w:pStyle w:val="Prrafodelista"/>
        <w:spacing w:after="0" w:line="240" w:lineRule="auto"/>
        <w:jc w:val="both"/>
        <w:rPr>
          <w:rFonts w:cstheme="minorHAnsi"/>
          <w:b/>
          <w:sz w:val="24"/>
          <w:szCs w:val="24"/>
          <w:lang w:val="es-MX"/>
        </w:rPr>
      </w:pPr>
      <w:r w:rsidRPr="002F4B94">
        <w:rPr>
          <w:rFonts w:cstheme="minorHAnsi"/>
          <w:b/>
          <w:sz w:val="24"/>
          <w:szCs w:val="24"/>
          <w:lang w:val="es-MX"/>
        </w:rPr>
        <w:t>Monto recaudado: $</w:t>
      </w:r>
      <w:r w:rsidR="005D35D8" w:rsidRPr="002F4B94">
        <w:rPr>
          <w:rFonts w:cstheme="minorHAnsi"/>
          <w:b/>
          <w:sz w:val="24"/>
          <w:szCs w:val="24"/>
          <w:lang w:val="es-MX"/>
        </w:rPr>
        <w:t>34,240.00</w:t>
      </w:r>
    </w:p>
    <w:p w14:paraId="49E0CF87" w14:textId="488B3C64" w:rsidR="002B65FC" w:rsidRPr="002F4B94" w:rsidRDefault="00255EBE" w:rsidP="002F4B94">
      <w:pPr>
        <w:pStyle w:val="Prrafodelista"/>
        <w:spacing w:after="0" w:line="240" w:lineRule="auto"/>
        <w:jc w:val="both"/>
        <w:rPr>
          <w:rFonts w:cstheme="minorHAnsi"/>
          <w:b/>
          <w:sz w:val="24"/>
          <w:szCs w:val="24"/>
          <w:lang w:val="es-MX"/>
        </w:rPr>
      </w:pPr>
      <w:r w:rsidRPr="002F4B94">
        <w:rPr>
          <w:rFonts w:cstheme="minorHAnsi"/>
          <w:b/>
          <w:noProof/>
          <w:sz w:val="24"/>
          <w:szCs w:val="24"/>
          <w:lang w:val="es-MX" w:eastAsia="es-MX"/>
        </w:rPr>
        <w:drawing>
          <wp:inline distT="0" distB="0" distL="0" distR="0" wp14:anchorId="2098A40B" wp14:editId="31FC283C">
            <wp:extent cx="1228090" cy="1409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quaMag cart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8258" cy="1421372"/>
                    </a:xfrm>
                    <a:prstGeom prst="rect">
                      <a:avLst/>
                    </a:prstGeom>
                  </pic:spPr>
                </pic:pic>
              </a:graphicData>
            </a:graphic>
          </wp:inline>
        </w:drawing>
      </w:r>
    </w:p>
    <w:p w14:paraId="62A3566C" w14:textId="77777777" w:rsidR="00255EBE" w:rsidRPr="002F4B94" w:rsidRDefault="00255EBE" w:rsidP="002F4B94">
      <w:pPr>
        <w:pStyle w:val="Prrafodelista"/>
        <w:spacing w:after="0" w:line="240" w:lineRule="auto"/>
        <w:jc w:val="both"/>
        <w:rPr>
          <w:rFonts w:cstheme="minorHAnsi"/>
          <w:b/>
          <w:sz w:val="24"/>
          <w:szCs w:val="24"/>
          <w:lang w:val="es-MX"/>
        </w:rPr>
      </w:pPr>
    </w:p>
    <w:p w14:paraId="2F37590F" w14:textId="77777777" w:rsidR="00255EBE" w:rsidRPr="002F4B94" w:rsidRDefault="00255EBE" w:rsidP="002F4B94">
      <w:pPr>
        <w:pStyle w:val="Prrafodelista"/>
        <w:spacing w:after="0" w:line="240" w:lineRule="auto"/>
        <w:jc w:val="both"/>
        <w:rPr>
          <w:rFonts w:cstheme="minorHAnsi"/>
          <w:b/>
          <w:sz w:val="24"/>
          <w:szCs w:val="24"/>
          <w:lang w:val="es-MX"/>
        </w:rPr>
      </w:pPr>
    </w:p>
    <w:p w14:paraId="5086554B" w14:textId="77777777" w:rsidR="002B65FC" w:rsidRPr="002F4B94" w:rsidRDefault="002B65FC" w:rsidP="002F4B94">
      <w:pPr>
        <w:pStyle w:val="Prrafodelista"/>
        <w:spacing w:after="0" w:line="240" w:lineRule="auto"/>
        <w:jc w:val="both"/>
        <w:rPr>
          <w:rFonts w:cstheme="minorHAnsi"/>
          <w:b/>
          <w:sz w:val="24"/>
          <w:szCs w:val="24"/>
          <w:lang w:val="es-MX"/>
        </w:rPr>
      </w:pPr>
    </w:p>
    <w:p w14:paraId="4C8303A0" w14:textId="77777777" w:rsidR="002B65FC" w:rsidRPr="002F4B94" w:rsidRDefault="002B65FC" w:rsidP="002F4B94">
      <w:pPr>
        <w:pStyle w:val="Prrafodelista"/>
        <w:numPr>
          <w:ilvl w:val="0"/>
          <w:numId w:val="1"/>
        </w:numPr>
        <w:spacing w:after="0" w:line="240" w:lineRule="auto"/>
        <w:jc w:val="both"/>
        <w:rPr>
          <w:rFonts w:cstheme="minorHAnsi"/>
          <w:sz w:val="24"/>
          <w:szCs w:val="24"/>
          <w:highlight w:val="yellow"/>
          <w:lang w:val="es-MX"/>
        </w:rPr>
      </w:pPr>
      <w:r w:rsidRPr="002F4B94">
        <w:rPr>
          <w:rFonts w:cstheme="minorHAnsi"/>
          <w:sz w:val="24"/>
          <w:szCs w:val="24"/>
          <w:highlight w:val="yellow"/>
          <w:lang w:val="es-MX"/>
        </w:rPr>
        <w:lastRenderedPageBreak/>
        <w:t>Si aplica. Enumere los programas sociales nuevos implementados en la Administración Municipal en los que mencione:</w:t>
      </w:r>
    </w:p>
    <w:p w14:paraId="592EE1BF" w14:textId="77777777" w:rsidR="002B65FC" w:rsidRPr="002F4B94" w:rsidRDefault="002B65FC" w:rsidP="002F4B94">
      <w:pPr>
        <w:pStyle w:val="Prrafodelista"/>
        <w:spacing w:after="0" w:line="240" w:lineRule="auto"/>
        <w:jc w:val="both"/>
        <w:rPr>
          <w:rFonts w:cstheme="minorHAnsi"/>
          <w:b/>
          <w:sz w:val="24"/>
          <w:szCs w:val="24"/>
          <w:lang w:val="es-MX"/>
        </w:rPr>
      </w:pPr>
      <w:r w:rsidRPr="002F4B94">
        <w:rPr>
          <w:rFonts w:cstheme="minorHAnsi"/>
          <w:b/>
          <w:sz w:val="24"/>
          <w:szCs w:val="24"/>
          <w:lang w:val="es-MX"/>
        </w:rPr>
        <w:t>Nombre, descripción breve, población objetivo, años que lleva operándose, tipo de apoyo que se entrega al beneficiario y, presupuesto asignado al programa.</w:t>
      </w:r>
    </w:p>
    <w:p w14:paraId="31A0517A" w14:textId="078DF1FA" w:rsidR="00255EBE" w:rsidRPr="002F4B94" w:rsidRDefault="00255EBE" w:rsidP="002F4B94">
      <w:pPr>
        <w:pStyle w:val="Prrafodelista"/>
        <w:spacing w:after="0" w:line="240" w:lineRule="auto"/>
        <w:jc w:val="both"/>
        <w:rPr>
          <w:rFonts w:cstheme="minorHAnsi"/>
          <w:b/>
          <w:sz w:val="24"/>
          <w:szCs w:val="24"/>
          <w:lang w:val="es-MX"/>
        </w:rPr>
      </w:pPr>
      <w:r w:rsidRPr="002F4B94">
        <w:rPr>
          <w:rFonts w:cstheme="minorHAnsi"/>
          <w:b/>
          <w:sz w:val="24"/>
          <w:szCs w:val="24"/>
          <w:lang w:val="es-MX"/>
        </w:rPr>
        <w:t>1.- Plan de Subsidios</w:t>
      </w:r>
    </w:p>
    <w:p w14:paraId="055ACD98" w14:textId="35827CD5" w:rsidR="00255EBE" w:rsidRPr="002F4B94" w:rsidRDefault="00255EBE" w:rsidP="002F4B94">
      <w:pPr>
        <w:pStyle w:val="Prrafodelista"/>
        <w:spacing w:after="0" w:line="240" w:lineRule="auto"/>
        <w:jc w:val="both"/>
        <w:rPr>
          <w:rFonts w:cstheme="minorHAnsi"/>
          <w:b/>
          <w:sz w:val="24"/>
          <w:szCs w:val="24"/>
          <w:lang w:val="es-MX"/>
        </w:rPr>
      </w:pPr>
      <w:r w:rsidRPr="002F4B94">
        <w:rPr>
          <w:rFonts w:cstheme="minorHAnsi"/>
          <w:b/>
          <w:sz w:val="24"/>
          <w:szCs w:val="24"/>
          <w:lang w:val="es-MX"/>
        </w:rPr>
        <w:t xml:space="preserve">2.- </w:t>
      </w:r>
      <w:proofErr w:type="spellStart"/>
      <w:r w:rsidRPr="002F4B94">
        <w:rPr>
          <w:rFonts w:cstheme="minorHAnsi"/>
          <w:b/>
          <w:sz w:val="24"/>
          <w:szCs w:val="24"/>
          <w:lang w:val="es-MX"/>
        </w:rPr>
        <w:t>AquaMag</w:t>
      </w:r>
      <w:proofErr w:type="spellEnd"/>
    </w:p>
    <w:p w14:paraId="7697474E" w14:textId="77777777" w:rsidR="002B65FC" w:rsidRPr="002F4B94" w:rsidRDefault="002B65FC" w:rsidP="002F4B94">
      <w:pPr>
        <w:pStyle w:val="Prrafodelista"/>
        <w:spacing w:after="0" w:line="240" w:lineRule="auto"/>
        <w:jc w:val="both"/>
        <w:rPr>
          <w:rFonts w:cstheme="minorHAnsi"/>
          <w:b/>
          <w:sz w:val="24"/>
          <w:szCs w:val="24"/>
          <w:lang w:val="es-MX"/>
        </w:rPr>
      </w:pPr>
    </w:p>
    <w:p w14:paraId="24978342" w14:textId="77777777" w:rsidR="002B65FC" w:rsidRPr="002F4B94" w:rsidRDefault="002B65FC" w:rsidP="002F4B94">
      <w:pPr>
        <w:pStyle w:val="Prrafodelista"/>
        <w:numPr>
          <w:ilvl w:val="0"/>
          <w:numId w:val="1"/>
        </w:numPr>
        <w:spacing w:after="0" w:line="240" w:lineRule="auto"/>
        <w:jc w:val="both"/>
        <w:rPr>
          <w:rFonts w:cstheme="minorHAnsi"/>
          <w:sz w:val="24"/>
          <w:szCs w:val="24"/>
          <w:highlight w:val="yellow"/>
          <w:lang w:val="es-MX"/>
        </w:rPr>
      </w:pPr>
      <w:r w:rsidRPr="002F4B94">
        <w:rPr>
          <w:rFonts w:cstheme="minorHAnsi"/>
          <w:sz w:val="24"/>
          <w:szCs w:val="24"/>
          <w:highlight w:val="yellow"/>
          <w:lang w:val="es-MX"/>
        </w:rPr>
        <w:t>¿Cuál ha sido la principal innovación dentro de la dependencia que dirige? Para entrar en contexto, describa de manera breve:</w:t>
      </w:r>
    </w:p>
    <w:p w14:paraId="639341A2" w14:textId="77777777" w:rsidR="002B65FC" w:rsidRPr="002F4B94" w:rsidRDefault="002B65FC" w:rsidP="002F4B94">
      <w:pPr>
        <w:pStyle w:val="Prrafodelista"/>
        <w:spacing w:after="0" w:line="240" w:lineRule="auto"/>
        <w:jc w:val="both"/>
        <w:rPr>
          <w:rFonts w:cstheme="minorHAnsi"/>
          <w:sz w:val="24"/>
          <w:szCs w:val="24"/>
          <w:lang w:val="es-MX"/>
        </w:rPr>
      </w:pPr>
    </w:p>
    <w:p w14:paraId="2349C8B5" w14:textId="77777777" w:rsidR="002B65FC" w:rsidRPr="002F4B94" w:rsidRDefault="002B65FC" w:rsidP="002F4B94">
      <w:pPr>
        <w:pStyle w:val="Prrafodelista"/>
        <w:spacing w:after="0" w:line="240" w:lineRule="auto"/>
        <w:jc w:val="both"/>
        <w:rPr>
          <w:rFonts w:cstheme="minorHAnsi"/>
          <w:sz w:val="24"/>
          <w:szCs w:val="24"/>
          <w:lang w:val="es-MX"/>
        </w:rPr>
      </w:pPr>
      <w:r w:rsidRPr="002F4B94">
        <w:rPr>
          <w:rFonts w:cstheme="minorHAnsi"/>
          <w:sz w:val="24"/>
          <w:szCs w:val="24"/>
          <w:lang w:val="es-MX"/>
        </w:rPr>
        <w:t>Cambios o implementos realizados en su dependencia.</w:t>
      </w:r>
    </w:p>
    <w:p w14:paraId="5A850511" w14:textId="77777777" w:rsidR="0069691C" w:rsidRPr="002F4B94" w:rsidRDefault="0069691C" w:rsidP="002F4B94">
      <w:pPr>
        <w:pStyle w:val="Prrafodelista"/>
        <w:spacing w:after="0" w:line="240" w:lineRule="auto"/>
        <w:jc w:val="both"/>
        <w:rPr>
          <w:rFonts w:cstheme="minorHAnsi"/>
          <w:sz w:val="24"/>
          <w:szCs w:val="24"/>
          <w:lang w:val="es-MX"/>
        </w:rPr>
      </w:pPr>
    </w:p>
    <w:p w14:paraId="55DA543E" w14:textId="36A9FC69" w:rsidR="0069691C" w:rsidRPr="002F4B94" w:rsidRDefault="00255EBE" w:rsidP="002F4B94">
      <w:pPr>
        <w:pStyle w:val="Prrafodelista"/>
        <w:spacing w:after="0" w:line="240" w:lineRule="auto"/>
        <w:jc w:val="both"/>
        <w:rPr>
          <w:rFonts w:cstheme="minorHAnsi"/>
          <w:sz w:val="24"/>
          <w:szCs w:val="24"/>
          <w:shd w:val="clear" w:color="auto" w:fill="FFFFFF"/>
          <w:lang w:val="es-MX"/>
        </w:rPr>
      </w:pPr>
      <w:r w:rsidRPr="002F4B94">
        <w:rPr>
          <w:rFonts w:cstheme="minorHAnsi"/>
          <w:sz w:val="24"/>
          <w:szCs w:val="24"/>
          <w:lang w:val="es-MX"/>
        </w:rPr>
        <w:t>1</w:t>
      </w:r>
      <w:r w:rsidRPr="002F4B94">
        <w:rPr>
          <w:rFonts w:cstheme="minorHAnsi"/>
          <w:b/>
          <w:sz w:val="24"/>
          <w:szCs w:val="24"/>
          <w:lang w:val="es-MX"/>
        </w:rPr>
        <w:t xml:space="preserve">.- Pago en línea a través de convenio CIE: </w:t>
      </w:r>
      <w:r w:rsidRPr="002F4B94">
        <w:rPr>
          <w:rFonts w:cstheme="minorHAnsi"/>
          <w:sz w:val="24"/>
          <w:szCs w:val="24"/>
          <w:shd w:val="clear" w:color="auto" w:fill="FFFFFF"/>
          <w:lang w:val="es-MX"/>
        </w:rPr>
        <w:t xml:space="preserve">Ahora es </w:t>
      </w:r>
      <w:proofErr w:type="spellStart"/>
      <w:proofErr w:type="gramStart"/>
      <w:r w:rsidRPr="002F4B94">
        <w:rPr>
          <w:rFonts w:cstheme="minorHAnsi"/>
          <w:sz w:val="24"/>
          <w:szCs w:val="24"/>
          <w:shd w:val="clear" w:color="auto" w:fill="FFFFFF"/>
          <w:lang w:val="es-MX"/>
        </w:rPr>
        <w:t>mas</w:t>
      </w:r>
      <w:proofErr w:type="spellEnd"/>
      <w:proofErr w:type="gramEnd"/>
      <w:r w:rsidRPr="002F4B94">
        <w:rPr>
          <w:rFonts w:cstheme="minorHAnsi"/>
          <w:sz w:val="24"/>
          <w:szCs w:val="24"/>
          <w:shd w:val="clear" w:color="auto" w:fill="FFFFFF"/>
          <w:lang w:val="es-MX"/>
        </w:rPr>
        <w:t xml:space="preserve"> fácil pagar tu recibo de agua potable, desde tu aplicación de banco BBVA o directamente en sucursal</w:t>
      </w:r>
      <w:r w:rsidR="0069691C" w:rsidRPr="002F4B94">
        <w:rPr>
          <w:rFonts w:cstheme="minorHAnsi"/>
          <w:sz w:val="24"/>
          <w:szCs w:val="24"/>
          <w:shd w:val="clear" w:color="auto" w:fill="FFFFFF"/>
          <w:lang w:val="es-MX"/>
        </w:rPr>
        <w:t xml:space="preserve">.  SAPASMAG </w:t>
      </w:r>
      <w:r w:rsidR="0069691C" w:rsidRPr="002F4B94">
        <w:rPr>
          <w:rFonts w:eastAsia="Times New Roman" w:cstheme="minorHAnsi"/>
          <w:sz w:val="24"/>
          <w:szCs w:val="24"/>
          <w:lang w:val="es-MX" w:eastAsia="es-MX"/>
        </w:rPr>
        <w:t>Como usuario de éste servicio tiene asignado un número de convenio exclusivo de Concentración Inmediata Empresarial (CIE). Éste número está asociado a tu cuenta. A través de este podemos recibir sus pagos de agua potable en forma automática y referenciada, de su puesta en operación febrero 202</w:t>
      </w:r>
      <w:r w:rsidR="002F4B94" w:rsidRPr="002F4B94">
        <w:rPr>
          <w:rFonts w:eastAsia="Times New Roman" w:cstheme="minorHAnsi"/>
          <w:sz w:val="24"/>
          <w:szCs w:val="24"/>
          <w:lang w:val="es-MX" w:eastAsia="es-MX"/>
        </w:rPr>
        <w:t>1 hasta el cierre del mes de jul</w:t>
      </w:r>
      <w:r w:rsidR="0069691C" w:rsidRPr="002F4B94">
        <w:rPr>
          <w:rFonts w:eastAsia="Times New Roman" w:cstheme="minorHAnsi"/>
          <w:sz w:val="24"/>
          <w:szCs w:val="24"/>
          <w:lang w:val="es-MX" w:eastAsia="es-MX"/>
        </w:rPr>
        <w:t xml:space="preserve">io </w:t>
      </w:r>
      <w:r w:rsidR="002F4B94" w:rsidRPr="002F4B94">
        <w:rPr>
          <w:rFonts w:eastAsia="Times New Roman" w:cstheme="minorHAnsi"/>
          <w:sz w:val="24"/>
          <w:szCs w:val="24"/>
          <w:lang w:val="es-MX" w:eastAsia="es-MX"/>
        </w:rPr>
        <w:t>66</w:t>
      </w:r>
      <w:r w:rsidR="0069691C" w:rsidRPr="002F4B94">
        <w:rPr>
          <w:rFonts w:eastAsia="Times New Roman" w:cstheme="minorHAnsi"/>
          <w:sz w:val="24"/>
          <w:szCs w:val="24"/>
          <w:lang w:val="es-MX" w:eastAsia="es-MX"/>
        </w:rPr>
        <w:t xml:space="preserve"> usuarios </w:t>
      </w:r>
      <w:r w:rsidR="002F4B94" w:rsidRPr="002F4B94">
        <w:rPr>
          <w:rFonts w:eastAsia="Times New Roman" w:cstheme="minorHAnsi"/>
          <w:sz w:val="24"/>
          <w:szCs w:val="24"/>
          <w:lang w:val="es-MX" w:eastAsia="es-MX"/>
        </w:rPr>
        <w:t>h</w:t>
      </w:r>
      <w:r w:rsidR="0069691C" w:rsidRPr="002F4B94">
        <w:rPr>
          <w:rFonts w:eastAsia="Times New Roman" w:cstheme="minorHAnsi"/>
          <w:sz w:val="24"/>
          <w:szCs w:val="24"/>
          <w:lang w:val="es-MX" w:eastAsia="es-MX"/>
        </w:rPr>
        <w:t>a</w:t>
      </w:r>
      <w:r w:rsidR="002F4B94" w:rsidRPr="002F4B94">
        <w:rPr>
          <w:rFonts w:eastAsia="Times New Roman" w:cstheme="minorHAnsi"/>
          <w:sz w:val="24"/>
          <w:szCs w:val="24"/>
          <w:lang w:val="es-MX" w:eastAsia="es-MX"/>
        </w:rPr>
        <w:t>n</w:t>
      </w:r>
      <w:r w:rsidR="0069691C" w:rsidRPr="002F4B94">
        <w:rPr>
          <w:rFonts w:eastAsia="Times New Roman" w:cstheme="minorHAnsi"/>
          <w:sz w:val="24"/>
          <w:szCs w:val="24"/>
          <w:lang w:val="es-MX" w:eastAsia="es-MX"/>
        </w:rPr>
        <w:t xml:space="preserve"> migrado a este método de pago.</w:t>
      </w:r>
    </w:p>
    <w:p w14:paraId="2DEFDE3C" w14:textId="77777777" w:rsidR="0069691C" w:rsidRPr="002F4B94" w:rsidRDefault="0069691C" w:rsidP="002F4B94">
      <w:pPr>
        <w:pStyle w:val="Prrafodelista"/>
        <w:spacing w:after="0" w:line="240" w:lineRule="auto"/>
        <w:jc w:val="both"/>
        <w:rPr>
          <w:rFonts w:cstheme="minorHAnsi"/>
          <w:b/>
          <w:sz w:val="24"/>
          <w:szCs w:val="24"/>
          <w:lang w:val="es-MX"/>
        </w:rPr>
      </w:pPr>
    </w:p>
    <w:p w14:paraId="649577E0" w14:textId="55DBCE33" w:rsidR="00255EBE" w:rsidRPr="002F4B94" w:rsidRDefault="0069691C" w:rsidP="002F4B94">
      <w:pPr>
        <w:pStyle w:val="Prrafodelista"/>
        <w:spacing w:after="0" w:line="240" w:lineRule="auto"/>
        <w:jc w:val="both"/>
        <w:rPr>
          <w:rFonts w:cstheme="minorHAnsi"/>
          <w:b/>
          <w:sz w:val="24"/>
          <w:szCs w:val="24"/>
          <w:lang w:val="es-MX"/>
        </w:rPr>
      </w:pPr>
      <w:r w:rsidRPr="002F4B94">
        <w:rPr>
          <w:rFonts w:cstheme="minorHAnsi"/>
          <w:b/>
          <w:noProof/>
          <w:sz w:val="24"/>
          <w:szCs w:val="24"/>
          <w:lang w:val="es-MX" w:eastAsia="es-MX"/>
        </w:rPr>
        <w:drawing>
          <wp:anchor distT="0" distB="0" distL="114300" distR="114300" simplePos="0" relativeHeight="251662336" behindDoc="0" locked="0" layoutInCell="1" allowOverlap="1" wp14:anchorId="5F888E69" wp14:editId="79F562CA">
            <wp:simplePos x="1533525" y="1381125"/>
            <wp:positionH relativeFrom="column">
              <wp:align>left</wp:align>
            </wp:positionH>
            <wp:positionV relativeFrom="paragraph">
              <wp:align>top</wp:align>
            </wp:positionV>
            <wp:extent cx="1447800" cy="2851748"/>
            <wp:effectExtent l="0" t="0" r="0" b="635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o en liena convenio c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7800" cy="2851748"/>
                    </a:xfrm>
                    <a:prstGeom prst="rect">
                      <a:avLst/>
                    </a:prstGeom>
                  </pic:spPr>
                </pic:pic>
              </a:graphicData>
            </a:graphic>
          </wp:anchor>
        </w:drawing>
      </w:r>
      <w:r w:rsidR="00961646" w:rsidRPr="002F4B94">
        <w:rPr>
          <w:rFonts w:cstheme="minorHAnsi"/>
          <w:b/>
          <w:sz w:val="24"/>
          <w:szCs w:val="24"/>
          <w:lang w:val="es-MX"/>
        </w:rPr>
        <w:br w:type="textWrapping" w:clear="all"/>
      </w:r>
    </w:p>
    <w:p w14:paraId="5524CBD4" w14:textId="77777777" w:rsidR="00255EBE" w:rsidRDefault="00255EBE" w:rsidP="002F4B94">
      <w:pPr>
        <w:pStyle w:val="Prrafodelista"/>
        <w:spacing w:after="0" w:line="240" w:lineRule="auto"/>
        <w:jc w:val="both"/>
        <w:rPr>
          <w:rFonts w:cstheme="minorHAnsi"/>
          <w:sz w:val="24"/>
          <w:szCs w:val="24"/>
          <w:lang w:val="es-MX"/>
        </w:rPr>
      </w:pPr>
    </w:p>
    <w:p w14:paraId="2C11DE98" w14:textId="77777777" w:rsidR="00C51C2F" w:rsidRPr="002F4B94" w:rsidRDefault="00C51C2F" w:rsidP="002F4B94">
      <w:pPr>
        <w:pStyle w:val="Prrafodelista"/>
        <w:spacing w:after="0" w:line="240" w:lineRule="auto"/>
        <w:jc w:val="both"/>
        <w:rPr>
          <w:rFonts w:cstheme="minorHAnsi"/>
          <w:sz w:val="24"/>
          <w:szCs w:val="24"/>
          <w:lang w:val="es-MX"/>
        </w:rPr>
      </w:pPr>
    </w:p>
    <w:p w14:paraId="34AA8E0F" w14:textId="77777777" w:rsidR="0069691C" w:rsidRPr="002F4B94" w:rsidRDefault="00255EBE" w:rsidP="002F4B94">
      <w:pPr>
        <w:pStyle w:val="Prrafodelista"/>
        <w:spacing w:after="0" w:line="240" w:lineRule="auto"/>
        <w:jc w:val="both"/>
        <w:rPr>
          <w:rFonts w:cstheme="minorHAnsi"/>
          <w:b/>
          <w:sz w:val="24"/>
          <w:szCs w:val="24"/>
          <w:lang w:val="es-MX"/>
        </w:rPr>
      </w:pPr>
      <w:r w:rsidRPr="002F4B94">
        <w:rPr>
          <w:rFonts w:cstheme="minorHAnsi"/>
          <w:b/>
          <w:sz w:val="24"/>
          <w:szCs w:val="24"/>
          <w:lang w:val="es-MX"/>
        </w:rPr>
        <w:lastRenderedPageBreak/>
        <w:t xml:space="preserve">2.- sorteo </w:t>
      </w:r>
      <w:r w:rsidR="0069691C" w:rsidRPr="002F4B94">
        <w:rPr>
          <w:rFonts w:cstheme="minorHAnsi"/>
          <w:b/>
          <w:sz w:val="24"/>
          <w:szCs w:val="24"/>
          <w:lang w:val="es-MX"/>
        </w:rPr>
        <w:t>Usurario</w:t>
      </w:r>
      <w:r w:rsidRPr="002F4B94">
        <w:rPr>
          <w:rFonts w:cstheme="minorHAnsi"/>
          <w:b/>
          <w:sz w:val="24"/>
          <w:szCs w:val="24"/>
          <w:lang w:val="es-MX"/>
        </w:rPr>
        <w:t xml:space="preserve"> Cumplido</w:t>
      </w:r>
      <w:r w:rsidR="0069691C" w:rsidRPr="002F4B94">
        <w:rPr>
          <w:rFonts w:cstheme="minorHAnsi"/>
          <w:b/>
          <w:sz w:val="24"/>
          <w:szCs w:val="24"/>
          <w:lang w:val="es-MX"/>
        </w:rPr>
        <w:t>:</w:t>
      </w:r>
    </w:p>
    <w:p w14:paraId="3AF95A90" w14:textId="3922920E" w:rsidR="000855EB" w:rsidRPr="002F4B94" w:rsidRDefault="000855EB" w:rsidP="002F4B94">
      <w:pPr>
        <w:shd w:val="clear" w:color="auto" w:fill="FFFFFF"/>
        <w:jc w:val="both"/>
        <w:rPr>
          <w:rFonts w:cstheme="minorHAnsi"/>
          <w:sz w:val="24"/>
          <w:szCs w:val="24"/>
        </w:rPr>
      </w:pPr>
      <w:r w:rsidRPr="002F4B94">
        <w:rPr>
          <w:rFonts w:cstheme="minorHAnsi"/>
          <w:sz w:val="24"/>
          <w:szCs w:val="24"/>
        </w:rPr>
        <w:t xml:space="preserve">Por tercer año consecutivo el  Organismo operador de agua potable </w:t>
      </w:r>
      <w:hyperlink r:id="rId14" w:history="1"/>
      <w:r w:rsidRPr="002F4B94">
        <w:rPr>
          <w:rFonts w:cstheme="minorHAnsi"/>
          <w:sz w:val="24"/>
          <w:szCs w:val="24"/>
        </w:rPr>
        <w:t xml:space="preserve"> organizó su Sorteo para reconocer y premiar el compromiso de los ciudadanos de Magdalena, incentivando el pago puntual y anticipado  a través del estimado anual durante los meses de enero y febrero  otorgando a los usuarios boletos para participar en un sorteo que se llevó a cabo el día 22 de marzo en el marco del día mundial del agua. Por ello, realice la entrega de premios a los ganadores de ésta edición 2021, que consistió en una lavadora para el primer lugar, un calentador solar para el segundo lugar, y un enfriador de agua para el tercer lugar. </w:t>
      </w:r>
    </w:p>
    <w:p w14:paraId="7F3FAAB1" w14:textId="77777777" w:rsidR="00FA3A7B" w:rsidRPr="002F4B94" w:rsidRDefault="00255EBE" w:rsidP="002F4B94">
      <w:pPr>
        <w:pStyle w:val="Prrafodelista"/>
        <w:spacing w:after="0" w:line="240" w:lineRule="auto"/>
        <w:jc w:val="both"/>
        <w:rPr>
          <w:rFonts w:cstheme="minorHAnsi"/>
          <w:b/>
          <w:sz w:val="24"/>
          <w:szCs w:val="24"/>
          <w:lang w:val="es-MX"/>
        </w:rPr>
      </w:pPr>
      <w:r w:rsidRPr="002F4B94">
        <w:rPr>
          <w:rFonts w:cstheme="minorHAnsi"/>
          <w:b/>
          <w:sz w:val="24"/>
          <w:szCs w:val="24"/>
          <w:lang w:val="es-MX"/>
        </w:rPr>
        <w:t xml:space="preserve">3.- </w:t>
      </w:r>
      <w:r w:rsidR="0069691C" w:rsidRPr="002F4B94">
        <w:rPr>
          <w:rFonts w:cstheme="minorHAnsi"/>
          <w:b/>
          <w:sz w:val="24"/>
          <w:szCs w:val="24"/>
          <w:lang w:val="es-MX"/>
        </w:rPr>
        <w:t>Tecnología</w:t>
      </w:r>
      <w:r w:rsidRPr="002F4B94">
        <w:rPr>
          <w:rFonts w:cstheme="minorHAnsi"/>
          <w:b/>
          <w:sz w:val="24"/>
          <w:szCs w:val="24"/>
          <w:lang w:val="es-MX"/>
        </w:rPr>
        <w:t xml:space="preserve"> códigos QR:</w:t>
      </w:r>
      <w:r w:rsidR="00FA3A7B" w:rsidRPr="002F4B94">
        <w:rPr>
          <w:rFonts w:cstheme="minorHAnsi"/>
          <w:b/>
          <w:sz w:val="24"/>
          <w:szCs w:val="24"/>
          <w:lang w:val="es-MX"/>
        </w:rPr>
        <w:t xml:space="preserve"> </w:t>
      </w:r>
    </w:p>
    <w:p w14:paraId="2A35D0EB" w14:textId="77777777" w:rsidR="00E37E79" w:rsidRPr="002F4B94" w:rsidRDefault="00E37E79" w:rsidP="002F4B94">
      <w:pPr>
        <w:pStyle w:val="Prrafodelista"/>
        <w:spacing w:after="0" w:line="240" w:lineRule="auto"/>
        <w:jc w:val="both"/>
        <w:rPr>
          <w:rFonts w:cstheme="minorHAnsi"/>
          <w:sz w:val="24"/>
          <w:szCs w:val="24"/>
          <w:shd w:val="clear" w:color="auto" w:fill="FFFFFF"/>
          <w:lang w:val="es-MX"/>
        </w:rPr>
      </w:pPr>
    </w:p>
    <w:p w14:paraId="7E83660B" w14:textId="57A1CF48" w:rsidR="00255EBE" w:rsidRPr="002F4B94" w:rsidRDefault="00FA3A7B" w:rsidP="002F4B94">
      <w:pPr>
        <w:pStyle w:val="Prrafodelista"/>
        <w:spacing w:after="0" w:line="240" w:lineRule="auto"/>
        <w:jc w:val="both"/>
        <w:rPr>
          <w:rFonts w:cstheme="minorHAnsi"/>
          <w:sz w:val="24"/>
          <w:szCs w:val="24"/>
          <w:shd w:val="clear" w:color="auto" w:fill="FFFFFF"/>
          <w:lang w:val="es-MX"/>
        </w:rPr>
      </w:pPr>
      <w:r w:rsidRPr="002F4B94">
        <w:rPr>
          <w:rFonts w:cstheme="minorHAnsi"/>
          <w:sz w:val="24"/>
          <w:szCs w:val="24"/>
          <w:shd w:val="clear" w:color="auto" w:fill="FFFFFF"/>
          <w:lang w:val="es-MX"/>
        </w:rPr>
        <w:t>Los </w:t>
      </w:r>
      <w:r w:rsidRPr="002F4B94">
        <w:rPr>
          <w:rFonts w:cstheme="minorHAnsi"/>
          <w:b/>
          <w:bCs/>
          <w:sz w:val="24"/>
          <w:szCs w:val="24"/>
          <w:shd w:val="clear" w:color="auto" w:fill="FFFFFF"/>
          <w:lang w:val="es-MX"/>
        </w:rPr>
        <w:t>códigos QR</w:t>
      </w:r>
      <w:r w:rsidRPr="002F4B94">
        <w:rPr>
          <w:rFonts w:cstheme="minorHAnsi"/>
          <w:sz w:val="24"/>
          <w:szCs w:val="24"/>
          <w:shd w:val="clear" w:color="auto" w:fill="FFFFFF"/>
          <w:lang w:val="es-MX"/>
        </w:rPr>
        <w:t> son imágenes que, al ser escaneadas por nuestros dispositivos móviles (</w:t>
      </w:r>
      <w:proofErr w:type="spellStart"/>
      <w:r w:rsidRPr="002F4B94">
        <w:rPr>
          <w:rFonts w:cstheme="minorHAnsi"/>
          <w:sz w:val="24"/>
          <w:szCs w:val="24"/>
          <w:shd w:val="clear" w:color="auto" w:fill="FFFFFF"/>
          <w:lang w:val="es-MX"/>
        </w:rPr>
        <w:t>smartphones</w:t>
      </w:r>
      <w:proofErr w:type="spellEnd"/>
      <w:r w:rsidRPr="002F4B94">
        <w:rPr>
          <w:rFonts w:cstheme="minorHAnsi"/>
          <w:sz w:val="24"/>
          <w:szCs w:val="24"/>
          <w:shd w:val="clear" w:color="auto" w:fill="FFFFFF"/>
          <w:lang w:val="es-MX"/>
        </w:rPr>
        <w:t xml:space="preserve"> y tabletas) nos entregan información complementaria, como datos, páginas web, fotos, contactos, etc. Para poder escanear estos </w:t>
      </w:r>
      <w:r w:rsidRPr="002F4B94">
        <w:rPr>
          <w:rFonts w:cstheme="minorHAnsi"/>
          <w:b/>
          <w:bCs/>
          <w:sz w:val="24"/>
          <w:szCs w:val="24"/>
          <w:shd w:val="clear" w:color="auto" w:fill="FFFFFF"/>
          <w:lang w:val="es-MX"/>
        </w:rPr>
        <w:t>códigos</w:t>
      </w:r>
      <w:r w:rsidRPr="002F4B94">
        <w:rPr>
          <w:rFonts w:cstheme="minorHAnsi"/>
          <w:sz w:val="24"/>
          <w:szCs w:val="24"/>
          <w:shd w:val="clear" w:color="auto" w:fill="FFFFFF"/>
          <w:lang w:val="es-MX"/>
        </w:rPr>
        <w:t> necesitaremos tener en nuestro terminal una aplicación creada para este objetivo.</w:t>
      </w:r>
      <w:r w:rsidR="00E37E79" w:rsidRPr="002F4B94">
        <w:rPr>
          <w:rFonts w:cstheme="minorHAnsi"/>
          <w:sz w:val="24"/>
          <w:szCs w:val="24"/>
          <w:shd w:val="clear" w:color="auto" w:fill="FFFFFF"/>
          <w:lang w:val="es-MX"/>
        </w:rPr>
        <w:t xml:space="preserve"> </w:t>
      </w:r>
      <w:proofErr w:type="gramStart"/>
      <w:r w:rsidR="00E37E79" w:rsidRPr="002F4B94">
        <w:rPr>
          <w:rFonts w:cstheme="minorHAnsi"/>
          <w:sz w:val="24"/>
          <w:szCs w:val="24"/>
          <w:shd w:val="clear" w:color="auto" w:fill="FFFFFF"/>
          <w:lang w:val="es-MX"/>
        </w:rPr>
        <w:t>son</w:t>
      </w:r>
      <w:proofErr w:type="gramEnd"/>
      <w:r w:rsidR="00E37E79" w:rsidRPr="002F4B94">
        <w:rPr>
          <w:rFonts w:cstheme="minorHAnsi"/>
          <w:sz w:val="24"/>
          <w:szCs w:val="24"/>
          <w:shd w:val="clear" w:color="auto" w:fill="FFFFFF"/>
          <w:lang w:val="es-MX"/>
        </w:rPr>
        <w:t xml:space="preserve"> </w:t>
      </w:r>
      <w:r w:rsidR="00E37E79" w:rsidRPr="002F4B94">
        <w:rPr>
          <w:rFonts w:cstheme="minorHAnsi"/>
          <w:b/>
          <w:bCs/>
          <w:sz w:val="24"/>
          <w:szCs w:val="24"/>
          <w:shd w:val="clear" w:color="auto" w:fill="FFFFFF"/>
          <w:lang w:val="es-MX"/>
        </w:rPr>
        <w:t>códigos</w:t>
      </w:r>
      <w:r w:rsidR="00E37E79" w:rsidRPr="002F4B94">
        <w:rPr>
          <w:rFonts w:cstheme="minorHAnsi"/>
          <w:sz w:val="24"/>
          <w:szCs w:val="24"/>
          <w:shd w:val="clear" w:color="auto" w:fill="FFFFFF"/>
          <w:lang w:val="es-MX"/>
        </w:rPr>
        <w:t xml:space="preserve"> de respuesta rápida que almacenan información. Los dispositivos capaces de capturar imágenes (por ejemplo un </w:t>
      </w:r>
      <w:proofErr w:type="spellStart"/>
      <w:r w:rsidR="00E37E79" w:rsidRPr="002F4B94">
        <w:rPr>
          <w:rFonts w:cstheme="minorHAnsi"/>
          <w:sz w:val="24"/>
          <w:szCs w:val="24"/>
          <w:shd w:val="clear" w:color="auto" w:fill="FFFFFF"/>
          <w:lang w:val="es-MX"/>
        </w:rPr>
        <w:t>smartphone</w:t>
      </w:r>
      <w:proofErr w:type="spellEnd"/>
      <w:r w:rsidR="00E37E79" w:rsidRPr="002F4B94">
        <w:rPr>
          <w:rFonts w:cstheme="minorHAnsi"/>
          <w:sz w:val="24"/>
          <w:szCs w:val="24"/>
          <w:shd w:val="clear" w:color="auto" w:fill="FFFFFF"/>
          <w:lang w:val="es-MX"/>
        </w:rPr>
        <w:t xml:space="preserve"> o una tableta) descifran el </w:t>
      </w:r>
      <w:r w:rsidR="00E37E79" w:rsidRPr="002F4B94">
        <w:rPr>
          <w:rFonts w:cstheme="minorHAnsi"/>
          <w:b/>
          <w:bCs/>
          <w:sz w:val="24"/>
          <w:szCs w:val="24"/>
          <w:shd w:val="clear" w:color="auto" w:fill="FFFFFF"/>
          <w:lang w:val="es-MX"/>
        </w:rPr>
        <w:t>código</w:t>
      </w:r>
      <w:r w:rsidR="00E37E79" w:rsidRPr="002F4B94">
        <w:rPr>
          <w:rFonts w:cstheme="minorHAnsi"/>
          <w:sz w:val="24"/>
          <w:szCs w:val="24"/>
          <w:shd w:val="clear" w:color="auto" w:fill="FFFFFF"/>
          <w:lang w:val="es-MX"/>
        </w:rPr>
        <w:t> y nos trasladan directamente a un enlace o archive:</w:t>
      </w:r>
    </w:p>
    <w:p w14:paraId="4A60B8E8" w14:textId="20B93C3F" w:rsidR="00E37E79" w:rsidRPr="002F4B94" w:rsidRDefault="00E37E79" w:rsidP="002F4B94">
      <w:pPr>
        <w:pStyle w:val="Prrafodelista"/>
        <w:spacing w:after="0" w:line="240" w:lineRule="auto"/>
        <w:jc w:val="both"/>
        <w:rPr>
          <w:rFonts w:cstheme="minorHAnsi"/>
          <w:sz w:val="24"/>
          <w:szCs w:val="24"/>
          <w:shd w:val="clear" w:color="auto" w:fill="FFFFFF"/>
          <w:lang w:val="es-MX"/>
        </w:rPr>
      </w:pPr>
      <w:r w:rsidRPr="002F4B94">
        <w:rPr>
          <w:rFonts w:cstheme="minorHAnsi"/>
          <w:sz w:val="24"/>
          <w:szCs w:val="24"/>
          <w:shd w:val="clear" w:color="auto" w:fill="FFFFFF"/>
          <w:lang w:val="es-MX"/>
        </w:rPr>
        <w:t xml:space="preserve">Actualmente los usuarios  a través de estos códigos pueden escanear información sobre servicios del SAPASMAD </w:t>
      </w:r>
      <w:proofErr w:type="spellStart"/>
      <w:r w:rsidRPr="002F4B94">
        <w:rPr>
          <w:rFonts w:cstheme="minorHAnsi"/>
          <w:sz w:val="24"/>
          <w:szCs w:val="24"/>
          <w:shd w:val="clear" w:color="auto" w:fill="FFFFFF"/>
          <w:lang w:val="es-MX"/>
        </w:rPr>
        <w:t>asi</w:t>
      </w:r>
      <w:proofErr w:type="spellEnd"/>
      <w:r w:rsidRPr="002F4B94">
        <w:rPr>
          <w:rFonts w:cstheme="minorHAnsi"/>
          <w:sz w:val="24"/>
          <w:szCs w:val="24"/>
          <w:shd w:val="clear" w:color="auto" w:fill="FFFFFF"/>
          <w:lang w:val="es-MX"/>
        </w:rPr>
        <w:t xml:space="preserve"> como consultar su aviso de privacidad en sus tres  </w:t>
      </w:r>
      <w:proofErr w:type="spellStart"/>
      <w:r w:rsidRPr="002F4B94">
        <w:rPr>
          <w:rFonts w:cstheme="minorHAnsi"/>
          <w:sz w:val="24"/>
          <w:szCs w:val="24"/>
          <w:shd w:val="clear" w:color="auto" w:fill="FFFFFF"/>
          <w:lang w:val="es-MX"/>
        </w:rPr>
        <w:t>versiónes</w:t>
      </w:r>
      <w:proofErr w:type="spellEnd"/>
      <w:r w:rsidRPr="002F4B94">
        <w:rPr>
          <w:rFonts w:cstheme="minorHAnsi"/>
          <w:sz w:val="24"/>
          <w:szCs w:val="24"/>
          <w:shd w:val="clear" w:color="auto" w:fill="FFFFFF"/>
          <w:lang w:val="es-MX"/>
        </w:rPr>
        <w:t xml:space="preserve"> (simplificado, corto e integral).</w:t>
      </w:r>
    </w:p>
    <w:p w14:paraId="15DE4E9D" w14:textId="599C8C16" w:rsidR="00FA3A7B" w:rsidRPr="002F4B94" w:rsidRDefault="00FA3A7B" w:rsidP="002F4B94">
      <w:pPr>
        <w:pStyle w:val="Prrafodelista"/>
        <w:spacing w:after="0" w:line="240" w:lineRule="auto"/>
        <w:jc w:val="both"/>
        <w:rPr>
          <w:rFonts w:cstheme="minorHAnsi"/>
          <w:b/>
          <w:sz w:val="24"/>
          <w:szCs w:val="24"/>
          <w:lang w:val="es-MX"/>
        </w:rPr>
      </w:pPr>
    </w:p>
    <w:p w14:paraId="7E49E67B" w14:textId="55D24F17" w:rsidR="000855EB" w:rsidRPr="002F4B94" w:rsidRDefault="000855EB" w:rsidP="002F4B94">
      <w:pPr>
        <w:pStyle w:val="Prrafodelista"/>
        <w:spacing w:after="0" w:line="240" w:lineRule="auto"/>
        <w:jc w:val="both"/>
        <w:rPr>
          <w:rFonts w:cstheme="minorHAnsi"/>
          <w:b/>
          <w:sz w:val="24"/>
          <w:szCs w:val="24"/>
          <w:lang w:val="es-MX"/>
        </w:rPr>
      </w:pPr>
    </w:p>
    <w:p w14:paraId="6D9C8D34" w14:textId="3371EB0C" w:rsidR="00E37E79" w:rsidRPr="002F4B94" w:rsidRDefault="00961646" w:rsidP="002F4B94">
      <w:pPr>
        <w:pStyle w:val="Prrafodelista"/>
        <w:spacing w:after="0" w:line="240" w:lineRule="auto"/>
        <w:jc w:val="both"/>
        <w:rPr>
          <w:rFonts w:cstheme="minorHAnsi"/>
          <w:b/>
          <w:sz w:val="24"/>
          <w:szCs w:val="24"/>
          <w:lang w:val="es-MX"/>
        </w:rPr>
      </w:pPr>
      <w:r w:rsidRPr="002F4B94">
        <w:rPr>
          <w:rFonts w:cstheme="minorHAnsi"/>
          <w:b/>
          <w:noProof/>
          <w:sz w:val="24"/>
          <w:szCs w:val="24"/>
          <w:lang w:val="es-MX" w:eastAsia="es-MX"/>
        </w:rPr>
        <w:drawing>
          <wp:anchor distT="0" distB="0" distL="114300" distR="114300" simplePos="0" relativeHeight="251664384" behindDoc="1" locked="0" layoutInCell="1" allowOverlap="1" wp14:anchorId="4EF5F960" wp14:editId="0A141E0C">
            <wp:simplePos x="0" y="0"/>
            <wp:positionH relativeFrom="column">
              <wp:posOffset>2838450</wp:posOffset>
            </wp:positionH>
            <wp:positionV relativeFrom="paragraph">
              <wp:posOffset>11430</wp:posOffset>
            </wp:positionV>
            <wp:extent cx="1189355" cy="1115060"/>
            <wp:effectExtent l="0" t="0" r="0" b="8890"/>
            <wp:wrapNone/>
            <wp:docPr id="15" name="Imagen 15" descr="C:\Users\SAPASMAG\Downloads\2020-12-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PASMAG\Downloads\2020-12-11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9355"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E79" w:rsidRPr="002F4B94">
        <w:rPr>
          <w:rFonts w:eastAsia="Yu Gothic Medium" w:cstheme="minorHAnsi"/>
          <w:noProof/>
          <w:sz w:val="24"/>
          <w:szCs w:val="24"/>
          <w:lang w:val="es-MX" w:eastAsia="es-MX"/>
        </w:rPr>
        <w:drawing>
          <wp:anchor distT="0" distB="0" distL="114300" distR="114300" simplePos="0" relativeHeight="251661312" behindDoc="1" locked="0" layoutInCell="1" allowOverlap="1" wp14:anchorId="06467000" wp14:editId="6F98DFDB">
            <wp:simplePos x="0" y="0"/>
            <wp:positionH relativeFrom="leftMargin">
              <wp:posOffset>2318385</wp:posOffset>
            </wp:positionH>
            <wp:positionV relativeFrom="paragraph">
              <wp:posOffset>5080</wp:posOffset>
            </wp:positionV>
            <wp:extent cx="1097280" cy="1166467"/>
            <wp:effectExtent l="0" t="0" r="7620" b="0"/>
            <wp:wrapNone/>
            <wp:docPr id="13" name="Imagen 13" descr="C:\Users\SAPASMAG\Downloads\2020-12-1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PASMAG\Downloads\2020-12-11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7280" cy="11664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1E8D2" w14:textId="558FA853" w:rsidR="00E37E79" w:rsidRPr="002F4B94" w:rsidRDefault="00E37E79" w:rsidP="002F4B94">
      <w:pPr>
        <w:pStyle w:val="Prrafodelista"/>
        <w:spacing w:after="0" w:line="240" w:lineRule="auto"/>
        <w:jc w:val="both"/>
        <w:rPr>
          <w:rFonts w:cstheme="minorHAnsi"/>
          <w:b/>
          <w:sz w:val="24"/>
          <w:szCs w:val="24"/>
          <w:lang w:val="es-MX"/>
        </w:rPr>
      </w:pPr>
    </w:p>
    <w:p w14:paraId="5AAD8D8A" w14:textId="43D091B0" w:rsidR="00E37E79" w:rsidRPr="002F4B94" w:rsidRDefault="00E37E79" w:rsidP="002F4B94">
      <w:pPr>
        <w:pStyle w:val="Prrafodelista"/>
        <w:spacing w:after="0" w:line="240" w:lineRule="auto"/>
        <w:jc w:val="both"/>
        <w:rPr>
          <w:rFonts w:cstheme="minorHAnsi"/>
          <w:b/>
          <w:sz w:val="24"/>
          <w:szCs w:val="24"/>
          <w:lang w:val="es-MX"/>
        </w:rPr>
      </w:pPr>
    </w:p>
    <w:p w14:paraId="4F1BCB63" w14:textId="0C90F43A" w:rsidR="00E37E79" w:rsidRPr="002F4B94" w:rsidRDefault="00E37E79" w:rsidP="002F4B94">
      <w:pPr>
        <w:pStyle w:val="Prrafodelista"/>
        <w:spacing w:after="0" w:line="240" w:lineRule="auto"/>
        <w:jc w:val="both"/>
        <w:rPr>
          <w:rFonts w:cstheme="minorHAnsi"/>
          <w:b/>
          <w:sz w:val="24"/>
          <w:szCs w:val="24"/>
          <w:lang w:val="es-MX"/>
        </w:rPr>
      </w:pPr>
    </w:p>
    <w:p w14:paraId="78567026" w14:textId="77777777" w:rsidR="00E37E79" w:rsidRPr="002F4B94" w:rsidRDefault="00E37E79" w:rsidP="002F4B94">
      <w:pPr>
        <w:pStyle w:val="Prrafodelista"/>
        <w:spacing w:after="0" w:line="240" w:lineRule="auto"/>
        <w:jc w:val="both"/>
        <w:rPr>
          <w:rFonts w:cstheme="minorHAnsi"/>
          <w:b/>
          <w:sz w:val="24"/>
          <w:szCs w:val="24"/>
          <w:lang w:val="es-MX"/>
        </w:rPr>
      </w:pPr>
    </w:p>
    <w:p w14:paraId="2719642F" w14:textId="77777777" w:rsidR="00E37E79" w:rsidRPr="002F4B94" w:rsidRDefault="00E37E79" w:rsidP="002F4B94">
      <w:pPr>
        <w:pStyle w:val="Prrafodelista"/>
        <w:spacing w:after="0" w:line="240" w:lineRule="auto"/>
        <w:jc w:val="both"/>
        <w:rPr>
          <w:rFonts w:cstheme="minorHAnsi"/>
          <w:b/>
          <w:sz w:val="24"/>
          <w:szCs w:val="24"/>
          <w:lang w:val="es-MX"/>
        </w:rPr>
      </w:pPr>
    </w:p>
    <w:p w14:paraId="142514A7" w14:textId="77777777" w:rsidR="00E37E79" w:rsidRPr="002F4B94" w:rsidRDefault="00E37E79" w:rsidP="002F4B94">
      <w:pPr>
        <w:pStyle w:val="Prrafodelista"/>
        <w:spacing w:after="0" w:line="240" w:lineRule="auto"/>
        <w:jc w:val="both"/>
        <w:rPr>
          <w:rFonts w:cstheme="minorHAnsi"/>
          <w:b/>
          <w:sz w:val="24"/>
          <w:szCs w:val="24"/>
          <w:lang w:val="es-MX"/>
        </w:rPr>
      </w:pPr>
    </w:p>
    <w:p w14:paraId="2D88CB85" w14:textId="77777777" w:rsidR="00E37E79" w:rsidRPr="002F4B94" w:rsidRDefault="00E37E79" w:rsidP="002F4B94">
      <w:pPr>
        <w:pStyle w:val="Prrafodelista"/>
        <w:spacing w:after="0" w:line="240" w:lineRule="auto"/>
        <w:jc w:val="both"/>
        <w:rPr>
          <w:rFonts w:cstheme="minorHAnsi"/>
          <w:b/>
          <w:sz w:val="24"/>
          <w:szCs w:val="24"/>
          <w:lang w:val="es-MX"/>
        </w:rPr>
      </w:pPr>
    </w:p>
    <w:p w14:paraId="0B6A5263" w14:textId="2D72A701" w:rsidR="00255EBE" w:rsidRPr="002F4B94" w:rsidRDefault="00255EBE" w:rsidP="002F4B94">
      <w:pPr>
        <w:pStyle w:val="Prrafodelista"/>
        <w:spacing w:after="0" w:line="240" w:lineRule="auto"/>
        <w:jc w:val="both"/>
        <w:rPr>
          <w:rFonts w:cstheme="minorHAnsi"/>
          <w:b/>
          <w:sz w:val="24"/>
          <w:szCs w:val="24"/>
          <w:lang w:val="es-MX"/>
        </w:rPr>
      </w:pPr>
      <w:r w:rsidRPr="002F4B94">
        <w:rPr>
          <w:rFonts w:cstheme="minorHAnsi"/>
          <w:b/>
          <w:sz w:val="24"/>
          <w:szCs w:val="24"/>
          <w:lang w:val="es-MX"/>
        </w:rPr>
        <w:t>4.-</w:t>
      </w:r>
      <w:r w:rsidR="0069691C" w:rsidRPr="002F4B94">
        <w:rPr>
          <w:rFonts w:cstheme="minorHAnsi"/>
          <w:b/>
          <w:sz w:val="24"/>
          <w:szCs w:val="24"/>
          <w:lang w:val="es-MX"/>
        </w:rPr>
        <w:t xml:space="preserve"> Línea de atención a usuarios en aplicación de </w:t>
      </w:r>
      <w:proofErr w:type="spellStart"/>
      <w:r w:rsidR="0069691C" w:rsidRPr="002F4B94">
        <w:rPr>
          <w:rFonts w:cstheme="minorHAnsi"/>
          <w:b/>
          <w:sz w:val="24"/>
          <w:szCs w:val="24"/>
          <w:lang w:val="es-MX"/>
        </w:rPr>
        <w:t>whatapp</w:t>
      </w:r>
      <w:proofErr w:type="spellEnd"/>
      <w:r w:rsidR="0069691C" w:rsidRPr="002F4B94">
        <w:rPr>
          <w:rFonts w:cstheme="minorHAnsi"/>
          <w:b/>
          <w:sz w:val="24"/>
          <w:szCs w:val="24"/>
          <w:lang w:val="es-MX"/>
        </w:rPr>
        <w:t>:</w:t>
      </w:r>
    </w:p>
    <w:p w14:paraId="452CF477" w14:textId="77777777" w:rsidR="0069691C" w:rsidRPr="002F4B94" w:rsidRDefault="0069691C" w:rsidP="002F4B94">
      <w:pPr>
        <w:pStyle w:val="Prrafodelista"/>
        <w:jc w:val="both"/>
        <w:rPr>
          <w:rFonts w:cstheme="minorHAnsi"/>
          <w:sz w:val="24"/>
          <w:szCs w:val="24"/>
          <w:shd w:val="clear" w:color="auto" w:fill="FFFFFF"/>
          <w:lang w:val="es-MX"/>
        </w:rPr>
      </w:pPr>
      <w:r w:rsidRPr="002F4B94">
        <w:rPr>
          <w:rFonts w:cstheme="minorHAnsi"/>
          <w:sz w:val="24"/>
          <w:szCs w:val="24"/>
          <w:shd w:val="clear" w:color="auto" w:fill="FFFFFF"/>
          <w:lang w:val="es-MX"/>
        </w:rPr>
        <w:t>En </w:t>
      </w:r>
      <w:hyperlink r:id="rId17" w:history="1">
        <w:r w:rsidRPr="002F4B94">
          <w:rPr>
            <w:rStyle w:val="58cm"/>
            <w:rFonts w:cstheme="minorHAnsi"/>
            <w:sz w:val="24"/>
            <w:szCs w:val="24"/>
            <w:shd w:val="clear" w:color="auto" w:fill="FFFFFF"/>
            <w:lang w:val="es-MX"/>
          </w:rPr>
          <w:t>SAPASMAG</w:t>
        </w:r>
      </w:hyperlink>
      <w:r w:rsidRPr="002F4B94">
        <w:rPr>
          <w:rFonts w:cstheme="minorHAnsi"/>
          <w:sz w:val="24"/>
          <w:szCs w:val="24"/>
          <w:lang w:val="es-MX"/>
        </w:rPr>
        <w:t xml:space="preserve"> </w:t>
      </w:r>
      <w:r w:rsidRPr="002F4B94">
        <w:rPr>
          <w:rFonts w:cstheme="minorHAnsi"/>
          <w:sz w:val="24"/>
          <w:szCs w:val="24"/>
          <w:shd w:val="clear" w:color="auto" w:fill="FFFFFF"/>
          <w:lang w:val="es-MX"/>
        </w:rPr>
        <w:t xml:space="preserve">como parte de las medidas sanitarias y de sana distancia hemos habilitado de manera permanentemente una nueva línea telefónica y de </w:t>
      </w:r>
      <w:proofErr w:type="spellStart"/>
      <w:r w:rsidRPr="002F4B94">
        <w:rPr>
          <w:rFonts w:cstheme="minorHAnsi"/>
          <w:sz w:val="24"/>
          <w:szCs w:val="24"/>
          <w:shd w:val="clear" w:color="auto" w:fill="FFFFFF"/>
          <w:lang w:val="es-MX"/>
        </w:rPr>
        <w:t>Whatsapp</w:t>
      </w:r>
      <w:proofErr w:type="spellEnd"/>
      <w:r w:rsidRPr="002F4B94">
        <w:rPr>
          <w:rStyle w:val="6qdm"/>
          <w:rFonts w:cstheme="minorHAnsi"/>
          <w:sz w:val="24"/>
          <w:szCs w:val="24"/>
          <w:shd w:val="clear" w:color="auto" w:fill="FFFFFF"/>
          <w:lang w:val="es-MX"/>
        </w:rPr>
        <w:t xml:space="preserve"> </w:t>
      </w:r>
      <w:r w:rsidRPr="002F4B94">
        <w:rPr>
          <w:rFonts w:cstheme="minorHAnsi"/>
          <w:sz w:val="24"/>
          <w:szCs w:val="24"/>
          <w:shd w:val="clear" w:color="auto" w:fill="FFFFFF"/>
          <w:lang w:val="es-MX"/>
        </w:rPr>
        <w:t> con servicios de:</w:t>
      </w:r>
    </w:p>
    <w:p w14:paraId="68AB5CCF" w14:textId="77777777" w:rsidR="0069691C" w:rsidRPr="002F4B94" w:rsidRDefault="0069691C" w:rsidP="002F4B94">
      <w:pPr>
        <w:pStyle w:val="Prrafodelista"/>
        <w:numPr>
          <w:ilvl w:val="0"/>
          <w:numId w:val="5"/>
        </w:numPr>
        <w:jc w:val="both"/>
        <w:rPr>
          <w:rFonts w:cstheme="minorHAnsi"/>
          <w:sz w:val="24"/>
          <w:szCs w:val="24"/>
          <w:shd w:val="clear" w:color="auto" w:fill="FFFFFF"/>
          <w:lang w:val="es-MX"/>
        </w:rPr>
      </w:pPr>
      <w:r w:rsidRPr="002F4B94">
        <w:rPr>
          <w:rStyle w:val="6qdm"/>
          <w:rFonts w:ascii="Segoe UI Symbol" w:hAnsi="Segoe UI Symbol" w:cs="Segoe UI Symbol"/>
          <w:sz w:val="24"/>
          <w:szCs w:val="24"/>
          <w:shd w:val="clear" w:color="auto" w:fill="FFFFFF"/>
          <w:lang w:val="es-MX"/>
        </w:rPr>
        <w:t>✅</w:t>
      </w:r>
      <w:r w:rsidRPr="002F4B94">
        <w:rPr>
          <w:rFonts w:cstheme="minorHAnsi"/>
          <w:sz w:val="24"/>
          <w:szCs w:val="24"/>
          <w:shd w:val="clear" w:color="auto" w:fill="FFFFFF"/>
          <w:lang w:val="es-MX"/>
        </w:rPr>
        <w:t> Atención usuario</w:t>
      </w:r>
    </w:p>
    <w:p w14:paraId="32E9931B" w14:textId="77777777" w:rsidR="0069691C" w:rsidRPr="002F4B94" w:rsidRDefault="0069691C" w:rsidP="002F4B94">
      <w:pPr>
        <w:pStyle w:val="Prrafodelista"/>
        <w:numPr>
          <w:ilvl w:val="0"/>
          <w:numId w:val="5"/>
        </w:numPr>
        <w:jc w:val="both"/>
        <w:rPr>
          <w:rFonts w:cstheme="minorHAnsi"/>
          <w:sz w:val="24"/>
          <w:szCs w:val="24"/>
          <w:shd w:val="clear" w:color="auto" w:fill="FFFFFF"/>
          <w:lang w:val="es-MX"/>
        </w:rPr>
      </w:pPr>
      <w:r w:rsidRPr="002F4B94">
        <w:rPr>
          <w:rStyle w:val="6qdm"/>
          <w:rFonts w:ascii="Segoe UI Symbol" w:hAnsi="Segoe UI Symbol" w:cs="Segoe UI Symbol"/>
          <w:sz w:val="24"/>
          <w:szCs w:val="24"/>
          <w:shd w:val="clear" w:color="auto" w:fill="FFFFFF"/>
          <w:lang w:val="es-MX"/>
        </w:rPr>
        <w:t>✅</w:t>
      </w:r>
      <w:r w:rsidRPr="002F4B94">
        <w:rPr>
          <w:rFonts w:cstheme="minorHAnsi"/>
          <w:sz w:val="24"/>
          <w:szCs w:val="24"/>
          <w:shd w:val="clear" w:color="auto" w:fill="FFFFFF"/>
          <w:lang w:val="es-MX"/>
        </w:rPr>
        <w:t>Reportes </w:t>
      </w:r>
    </w:p>
    <w:p w14:paraId="38CE09E2" w14:textId="77777777" w:rsidR="0069691C" w:rsidRPr="002F4B94" w:rsidRDefault="0069691C" w:rsidP="002F4B94">
      <w:pPr>
        <w:pStyle w:val="Prrafodelista"/>
        <w:numPr>
          <w:ilvl w:val="0"/>
          <w:numId w:val="5"/>
        </w:numPr>
        <w:jc w:val="both"/>
        <w:rPr>
          <w:rFonts w:cstheme="minorHAnsi"/>
          <w:sz w:val="24"/>
          <w:szCs w:val="24"/>
          <w:shd w:val="clear" w:color="auto" w:fill="FFFFFF"/>
          <w:lang w:val="es-MX"/>
        </w:rPr>
      </w:pPr>
      <w:r w:rsidRPr="002F4B94">
        <w:rPr>
          <w:rStyle w:val="6qdm"/>
          <w:rFonts w:ascii="Segoe UI Symbol" w:hAnsi="Segoe UI Symbol" w:cs="Segoe UI Symbol"/>
          <w:sz w:val="24"/>
          <w:szCs w:val="24"/>
          <w:shd w:val="clear" w:color="auto" w:fill="FFFFFF"/>
          <w:lang w:val="es-MX"/>
        </w:rPr>
        <w:lastRenderedPageBreak/>
        <w:t>✅</w:t>
      </w:r>
      <w:r w:rsidRPr="002F4B94">
        <w:rPr>
          <w:rFonts w:cstheme="minorHAnsi"/>
          <w:sz w:val="24"/>
          <w:szCs w:val="24"/>
          <w:shd w:val="clear" w:color="auto" w:fill="FFFFFF"/>
          <w:lang w:val="es-MX"/>
        </w:rPr>
        <w:t>Asistencia para el pago de tus servicios a través de medios electrónicos.</w:t>
      </w:r>
      <w:r w:rsidRPr="002F4B94">
        <w:rPr>
          <w:rFonts w:cstheme="minorHAnsi"/>
          <w:sz w:val="24"/>
          <w:szCs w:val="24"/>
          <w:lang w:val="es-MX"/>
        </w:rPr>
        <w:t xml:space="preserve"> </w:t>
      </w:r>
    </w:p>
    <w:p w14:paraId="11145A67" w14:textId="594D093F" w:rsidR="0069691C" w:rsidRPr="002F4B94" w:rsidRDefault="0069691C" w:rsidP="002F4B94">
      <w:pPr>
        <w:pStyle w:val="Prrafodelista"/>
        <w:numPr>
          <w:ilvl w:val="0"/>
          <w:numId w:val="5"/>
        </w:numPr>
        <w:jc w:val="both"/>
        <w:rPr>
          <w:rFonts w:cstheme="minorHAnsi"/>
          <w:sz w:val="24"/>
          <w:szCs w:val="24"/>
          <w:shd w:val="clear" w:color="auto" w:fill="FFFFFF"/>
          <w:lang w:val="es-MX"/>
        </w:rPr>
      </w:pPr>
      <w:r w:rsidRPr="002F4B94">
        <w:rPr>
          <w:rStyle w:val="6qdm"/>
          <w:rFonts w:ascii="Segoe UI Symbol" w:hAnsi="Segoe UI Symbol" w:cs="Segoe UI Symbol"/>
          <w:sz w:val="24"/>
          <w:szCs w:val="24"/>
          <w:shd w:val="clear" w:color="auto" w:fill="FFFFFF"/>
          <w:lang w:val="es-MX"/>
        </w:rPr>
        <w:t>✅</w:t>
      </w:r>
      <w:r w:rsidRPr="002F4B94">
        <w:rPr>
          <w:rFonts w:cstheme="minorHAnsi"/>
          <w:sz w:val="24"/>
          <w:szCs w:val="24"/>
          <w:shd w:val="clear" w:color="auto" w:fill="FFFFFF"/>
          <w:lang w:val="es-MX"/>
        </w:rPr>
        <w:t> Consulta de saldos, fechas de pago y aclaraciones.</w:t>
      </w:r>
    </w:p>
    <w:p w14:paraId="54DCD5CB" w14:textId="77777777" w:rsidR="0069691C" w:rsidRPr="002F4B94" w:rsidRDefault="0069691C" w:rsidP="002F4B94">
      <w:pPr>
        <w:pStyle w:val="Prrafodelista"/>
        <w:jc w:val="both"/>
        <w:rPr>
          <w:rFonts w:cstheme="minorHAnsi"/>
          <w:sz w:val="24"/>
          <w:szCs w:val="24"/>
          <w:shd w:val="clear" w:color="auto" w:fill="FFFFFF"/>
        </w:rPr>
      </w:pPr>
    </w:p>
    <w:p w14:paraId="2DE902AE" w14:textId="348D8431" w:rsidR="00255EBE" w:rsidRPr="002F4B94" w:rsidRDefault="000855EB" w:rsidP="002F4B94">
      <w:pPr>
        <w:pStyle w:val="Prrafodelista"/>
        <w:spacing w:after="0" w:line="240" w:lineRule="auto"/>
        <w:jc w:val="both"/>
        <w:rPr>
          <w:rFonts w:cstheme="minorHAnsi"/>
          <w:sz w:val="24"/>
          <w:szCs w:val="24"/>
          <w:lang w:val="es-MX"/>
        </w:rPr>
      </w:pPr>
      <w:r w:rsidRPr="002F4B94">
        <w:rPr>
          <w:rFonts w:cstheme="minorHAnsi"/>
          <w:b/>
          <w:sz w:val="24"/>
          <w:szCs w:val="24"/>
          <w:lang w:val="es-MX"/>
        </w:rPr>
        <w:t>5. AQUAMAG</w:t>
      </w:r>
      <w:r w:rsidR="009A7866" w:rsidRPr="002F4B94">
        <w:rPr>
          <w:rFonts w:cstheme="minorHAnsi"/>
          <w:b/>
          <w:sz w:val="24"/>
          <w:szCs w:val="24"/>
          <w:lang w:val="es-MX"/>
        </w:rPr>
        <w:t xml:space="preserve">: </w:t>
      </w:r>
      <w:r w:rsidR="009A7866" w:rsidRPr="002F4B94">
        <w:rPr>
          <w:rFonts w:cstheme="minorHAnsi"/>
          <w:sz w:val="24"/>
          <w:szCs w:val="24"/>
          <w:lang w:val="es-MX"/>
        </w:rPr>
        <w:t>SAPASMAG a partir del 5 de marzo de 2021 lanza   un nuevo servicio “</w:t>
      </w:r>
      <w:proofErr w:type="spellStart"/>
      <w:r w:rsidR="009A7866" w:rsidRPr="002F4B94">
        <w:rPr>
          <w:rFonts w:cstheme="minorHAnsi"/>
          <w:sz w:val="24"/>
          <w:szCs w:val="24"/>
          <w:lang w:val="es-MX"/>
        </w:rPr>
        <w:t>AquaMag</w:t>
      </w:r>
      <w:proofErr w:type="spellEnd"/>
      <w:r w:rsidR="009A7866" w:rsidRPr="002F4B94">
        <w:rPr>
          <w:rFonts w:cstheme="minorHAnsi"/>
          <w:sz w:val="24"/>
          <w:szCs w:val="24"/>
          <w:lang w:val="es-MX"/>
        </w:rPr>
        <w:t xml:space="preserve"> el agua purificada de SAPASMAG, la cual tiene por objeto el acceso de los ciudadanos a agua purificada</w:t>
      </w:r>
      <w:r w:rsidR="00961646" w:rsidRPr="002F4B94">
        <w:rPr>
          <w:rFonts w:cstheme="minorHAnsi"/>
          <w:sz w:val="24"/>
          <w:szCs w:val="24"/>
          <w:lang w:val="es-MX"/>
        </w:rPr>
        <w:t xml:space="preserve"> </w:t>
      </w:r>
      <w:r w:rsidR="009A7866" w:rsidRPr="002F4B94">
        <w:rPr>
          <w:rFonts w:cstheme="minorHAnsi"/>
          <w:sz w:val="24"/>
          <w:szCs w:val="24"/>
          <w:lang w:val="es-MX"/>
        </w:rPr>
        <w:t>de calidad a bajo costo.</w:t>
      </w:r>
    </w:p>
    <w:p w14:paraId="24E5B937" w14:textId="77777777" w:rsidR="009A7866" w:rsidRPr="002F4B94" w:rsidRDefault="009A7866" w:rsidP="002F4B94">
      <w:pPr>
        <w:pStyle w:val="Prrafodelista"/>
        <w:spacing w:after="0" w:line="240" w:lineRule="auto"/>
        <w:jc w:val="both"/>
        <w:rPr>
          <w:rFonts w:cstheme="minorHAnsi"/>
          <w:sz w:val="24"/>
          <w:szCs w:val="24"/>
          <w:lang w:val="es-MX"/>
        </w:rPr>
      </w:pPr>
    </w:p>
    <w:p w14:paraId="3A9EA635" w14:textId="42EAFEC2" w:rsidR="00FE0EDC" w:rsidRPr="002F4B94" w:rsidRDefault="00255EBE" w:rsidP="002F4B94">
      <w:pPr>
        <w:pStyle w:val="Prrafodelista"/>
        <w:spacing w:after="0" w:line="240" w:lineRule="auto"/>
        <w:jc w:val="both"/>
        <w:rPr>
          <w:rFonts w:cstheme="minorHAnsi"/>
          <w:b/>
          <w:sz w:val="24"/>
          <w:szCs w:val="24"/>
          <w:lang w:val="es-MX"/>
        </w:rPr>
      </w:pPr>
      <w:r w:rsidRPr="002F4B94">
        <w:rPr>
          <w:rFonts w:cstheme="minorHAnsi"/>
          <w:b/>
          <w:sz w:val="24"/>
          <w:szCs w:val="24"/>
          <w:lang w:val="es-MX"/>
        </w:rPr>
        <w:t>6.-</w:t>
      </w:r>
      <w:r w:rsidR="00FE0EDC" w:rsidRPr="002F4B94">
        <w:rPr>
          <w:rFonts w:cstheme="minorHAnsi"/>
          <w:b/>
          <w:sz w:val="24"/>
          <w:szCs w:val="24"/>
          <w:lang w:val="es-MX"/>
        </w:rPr>
        <w:t xml:space="preserve"> Certificación de SAPASMAG como “espacio libre de humo”</w:t>
      </w:r>
      <w:r w:rsidR="00A743A1" w:rsidRPr="002F4B94">
        <w:rPr>
          <w:rFonts w:cstheme="minorHAnsi"/>
          <w:b/>
          <w:sz w:val="24"/>
          <w:szCs w:val="24"/>
          <w:lang w:val="es-MX"/>
        </w:rPr>
        <w:t xml:space="preserve"> </w:t>
      </w:r>
    </w:p>
    <w:p w14:paraId="3D44C752" w14:textId="4FF86646" w:rsidR="00A743A1" w:rsidRPr="002F4B94" w:rsidRDefault="00A743A1" w:rsidP="002F4B94">
      <w:pPr>
        <w:jc w:val="both"/>
        <w:rPr>
          <w:rFonts w:cstheme="minorHAnsi"/>
          <w:bCs/>
          <w:sz w:val="24"/>
          <w:szCs w:val="24"/>
        </w:rPr>
      </w:pPr>
      <w:r w:rsidRPr="002F4B94">
        <w:rPr>
          <w:rFonts w:cstheme="minorHAnsi"/>
          <w:bCs/>
          <w:sz w:val="24"/>
          <w:szCs w:val="24"/>
        </w:rPr>
        <w:t xml:space="preserve">En 2021 el Organismo se incorporó al proyecto de espacios libres de humo de tabaco, proyecto que viene promoviendo el </w:t>
      </w:r>
      <w:hyperlink r:id="rId18" w:history="1">
        <w:r w:rsidRPr="002F4B94">
          <w:rPr>
            <w:rFonts w:eastAsia="Times New Roman" w:cstheme="minorHAnsi"/>
            <w:sz w:val="24"/>
            <w:szCs w:val="24"/>
            <w:u w:val="single"/>
            <w:shd w:val="clear" w:color="auto" w:fill="FFFFFF"/>
            <w:lang w:eastAsia="es-MX"/>
          </w:rPr>
          <w:t xml:space="preserve">Consejo Estatal contra las Adicciones en Jalisco </w:t>
        </w:r>
      </w:hyperlink>
      <w:r w:rsidRPr="002F4B94">
        <w:rPr>
          <w:rFonts w:cstheme="minorHAnsi"/>
          <w:bCs/>
          <w:sz w:val="24"/>
          <w:szCs w:val="24"/>
        </w:rPr>
        <w:t xml:space="preserve">CECAJ en coordinación con la </w:t>
      </w:r>
      <w:r w:rsidRPr="002F4B94">
        <w:rPr>
          <w:rFonts w:cstheme="minorHAnsi"/>
          <w:sz w:val="24"/>
          <w:szCs w:val="24"/>
          <w:shd w:val="clear" w:color="auto" w:fill="FFFFFF"/>
        </w:rPr>
        <w:t xml:space="preserve">Comisión Federal para la Protección contra Riesgos Sanitarios </w:t>
      </w:r>
      <w:r w:rsidRPr="002F4B94">
        <w:rPr>
          <w:rFonts w:cstheme="minorHAnsi"/>
          <w:bCs/>
          <w:sz w:val="24"/>
          <w:szCs w:val="24"/>
        </w:rPr>
        <w:t>COFEPRIS; en el cual ha llevado su proceso de certificación.</w:t>
      </w:r>
    </w:p>
    <w:p w14:paraId="43E0F0DE" w14:textId="702B53C4" w:rsidR="004A3BB7" w:rsidRPr="002F4B94" w:rsidRDefault="00A743A1" w:rsidP="002F4B94">
      <w:pPr>
        <w:spacing w:line="240" w:lineRule="auto"/>
        <w:ind w:left="360"/>
        <w:jc w:val="both"/>
        <w:rPr>
          <w:rFonts w:cstheme="minorHAnsi"/>
          <w:sz w:val="24"/>
          <w:szCs w:val="24"/>
        </w:rPr>
      </w:pPr>
      <w:r w:rsidRPr="002F4B94">
        <w:rPr>
          <w:rFonts w:cstheme="minorHAnsi"/>
          <w:sz w:val="24"/>
          <w:szCs w:val="24"/>
        </w:rPr>
        <w:t xml:space="preserve">Con el objetivo de </w:t>
      </w:r>
      <w:r w:rsidR="004A3BB7" w:rsidRPr="002F4B94">
        <w:rPr>
          <w:rFonts w:cstheme="minorHAnsi"/>
          <w:sz w:val="24"/>
          <w:szCs w:val="24"/>
        </w:rPr>
        <w:t>Proteger la salud de los trabajadores y usuarios con riesgos asociados a l</w:t>
      </w:r>
      <w:r w:rsidRPr="002F4B94">
        <w:rPr>
          <w:rFonts w:cstheme="minorHAnsi"/>
          <w:sz w:val="24"/>
          <w:szCs w:val="24"/>
        </w:rPr>
        <w:t xml:space="preserve">a exposición del humo de tabaco </w:t>
      </w:r>
      <w:proofErr w:type="spellStart"/>
      <w:r w:rsidRPr="002F4B94">
        <w:rPr>
          <w:rFonts w:cstheme="minorHAnsi"/>
          <w:sz w:val="24"/>
          <w:szCs w:val="24"/>
        </w:rPr>
        <w:t>asi</w:t>
      </w:r>
      <w:proofErr w:type="spellEnd"/>
      <w:r w:rsidRPr="002F4B94">
        <w:rPr>
          <w:rFonts w:cstheme="minorHAnsi"/>
          <w:sz w:val="24"/>
          <w:szCs w:val="24"/>
        </w:rPr>
        <w:t xml:space="preserve"> </w:t>
      </w:r>
      <w:proofErr w:type="spellStart"/>
      <w:r w:rsidRPr="002F4B94">
        <w:rPr>
          <w:rFonts w:cstheme="minorHAnsi"/>
          <w:sz w:val="24"/>
          <w:szCs w:val="24"/>
        </w:rPr>
        <w:t>como</w:t>
      </w:r>
      <w:r w:rsidR="004A3BB7" w:rsidRPr="002F4B94">
        <w:rPr>
          <w:rFonts w:cstheme="minorHAnsi"/>
          <w:sz w:val="24"/>
          <w:szCs w:val="24"/>
        </w:rPr>
        <w:t>Fortalecer</w:t>
      </w:r>
      <w:proofErr w:type="spellEnd"/>
      <w:r w:rsidR="004A3BB7" w:rsidRPr="002F4B94">
        <w:rPr>
          <w:rFonts w:cstheme="minorHAnsi"/>
          <w:sz w:val="24"/>
          <w:szCs w:val="24"/>
        </w:rPr>
        <w:t xml:space="preserve"> el cumplimiento de la Ley Gen</w:t>
      </w:r>
      <w:r w:rsidRPr="002F4B94">
        <w:rPr>
          <w:rFonts w:cstheme="minorHAnsi"/>
          <w:sz w:val="24"/>
          <w:szCs w:val="24"/>
        </w:rPr>
        <w:t xml:space="preserve">eral para el control del tabaco al </w:t>
      </w:r>
      <w:r w:rsidR="004A3BB7" w:rsidRPr="002F4B94">
        <w:rPr>
          <w:rFonts w:cstheme="minorHAnsi"/>
          <w:sz w:val="24"/>
          <w:szCs w:val="24"/>
        </w:rPr>
        <w:t xml:space="preserve">Promover el </w:t>
      </w:r>
      <w:r w:rsidRPr="002F4B94">
        <w:rPr>
          <w:rFonts w:cstheme="minorHAnsi"/>
          <w:sz w:val="24"/>
          <w:szCs w:val="24"/>
        </w:rPr>
        <w:t>SAPASMAG como</w:t>
      </w:r>
      <w:r w:rsidR="004A3BB7" w:rsidRPr="002F4B94">
        <w:rPr>
          <w:rFonts w:cstheme="minorHAnsi"/>
          <w:sz w:val="24"/>
          <w:szCs w:val="24"/>
        </w:rPr>
        <w:t xml:space="preserve"> es</w:t>
      </w:r>
      <w:r w:rsidRPr="002F4B94">
        <w:rPr>
          <w:rFonts w:cstheme="minorHAnsi"/>
          <w:sz w:val="24"/>
          <w:szCs w:val="24"/>
        </w:rPr>
        <w:t xml:space="preserve">pacios libres de humo de tabaco para </w:t>
      </w:r>
      <w:r w:rsidR="004A3BB7" w:rsidRPr="002F4B94">
        <w:rPr>
          <w:rFonts w:cstheme="minorHAnsi"/>
          <w:sz w:val="24"/>
          <w:szCs w:val="24"/>
        </w:rPr>
        <w:t>Desalentar el consumo</w:t>
      </w:r>
      <w:r w:rsidRPr="002F4B94">
        <w:rPr>
          <w:rFonts w:cstheme="minorHAnsi"/>
          <w:sz w:val="24"/>
          <w:szCs w:val="24"/>
        </w:rPr>
        <w:t xml:space="preserve"> de tabaco en espacios cerrados y contribuir a </w:t>
      </w:r>
      <w:r w:rsidR="004A3BB7" w:rsidRPr="002F4B94">
        <w:rPr>
          <w:rFonts w:cstheme="minorHAnsi"/>
          <w:sz w:val="24"/>
          <w:szCs w:val="24"/>
        </w:rPr>
        <w:t>Mejorar la salud y calidad de vida de los trabajadores</w:t>
      </w:r>
      <w:r w:rsidRPr="002F4B94">
        <w:rPr>
          <w:rFonts w:cstheme="minorHAnsi"/>
          <w:sz w:val="24"/>
          <w:szCs w:val="24"/>
        </w:rPr>
        <w:t>.</w:t>
      </w:r>
    </w:p>
    <w:p w14:paraId="4EB50CEB" w14:textId="77777777" w:rsidR="00FE0EDC" w:rsidRPr="002F4B94" w:rsidRDefault="00FE0EDC" w:rsidP="002F4B94">
      <w:pPr>
        <w:pStyle w:val="Prrafodelista"/>
        <w:spacing w:after="0" w:line="240" w:lineRule="auto"/>
        <w:jc w:val="both"/>
        <w:rPr>
          <w:rFonts w:cstheme="minorHAnsi"/>
          <w:b/>
          <w:sz w:val="24"/>
          <w:szCs w:val="24"/>
          <w:lang w:val="es-MX"/>
        </w:rPr>
      </w:pPr>
    </w:p>
    <w:p w14:paraId="4EA55CB7" w14:textId="0945FABD" w:rsidR="00255EBE" w:rsidRPr="002F4B94" w:rsidRDefault="00FE0EDC" w:rsidP="002F4B94">
      <w:pPr>
        <w:pStyle w:val="Prrafodelista"/>
        <w:spacing w:after="0" w:line="240" w:lineRule="auto"/>
        <w:jc w:val="both"/>
        <w:rPr>
          <w:rFonts w:cstheme="minorHAnsi"/>
          <w:b/>
          <w:sz w:val="24"/>
          <w:szCs w:val="24"/>
          <w:lang w:val="es-MX"/>
        </w:rPr>
      </w:pPr>
      <w:r w:rsidRPr="002F4B94">
        <w:rPr>
          <w:rFonts w:cstheme="minorHAnsi"/>
          <w:b/>
          <w:sz w:val="24"/>
          <w:szCs w:val="24"/>
          <w:lang w:val="es-MX"/>
        </w:rPr>
        <w:t>7.-</w:t>
      </w:r>
      <w:r w:rsidR="000855EB" w:rsidRPr="002F4B94">
        <w:rPr>
          <w:rFonts w:cstheme="minorHAnsi"/>
          <w:b/>
          <w:sz w:val="24"/>
          <w:szCs w:val="24"/>
          <w:lang w:val="es-MX"/>
        </w:rPr>
        <w:t>Facturacion en Sitio</w:t>
      </w:r>
      <w:r w:rsidR="00961646" w:rsidRPr="002F4B94">
        <w:rPr>
          <w:rFonts w:cstheme="minorHAnsi"/>
          <w:b/>
          <w:sz w:val="24"/>
          <w:szCs w:val="24"/>
          <w:lang w:val="es-MX"/>
        </w:rPr>
        <w:t>:</w:t>
      </w:r>
    </w:p>
    <w:p w14:paraId="74DB37AE" w14:textId="6DD7C521" w:rsidR="00961646" w:rsidRPr="002F4B94" w:rsidRDefault="00961646" w:rsidP="002F4B94">
      <w:pPr>
        <w:jc w:val="both"/>
        <w:rPr>
          <w:rFonts w:cstheme="minorHAnsi"/>
          <w:sz w:val="24"/>
          <w:szCs w:val="24"/>
        </w:rPr>
      </w:pPr>
      <w:r w:rsidRPr="002F4B94">
        <w:rPr>
          <w:rFonts w:cstheme="minorHAnsi"/>
          <w:sz w:val="24"/>
          <w:szCs w:val="24"/>
        </w:rPr>
        <w:t xml:space="preserve">Modernizar e implementación del nuevo sistema de facturación en sitio, </w:t>
      </w:r>
      <w:r w:rsidRPr="002F4B94">
        <w:rPr>
          <w:rFonts w:cstheme="minorHAnsi"/>
          <w:sz w:val="24"/>
          <w:szCs w:val="24"/>
          <w:shd w:val="clear" w:color="auto" w:fill="FFFFFF"/>
        </w:rPr>
        <w:t xml:space="preserve">La tecnología de facturación en sitio posibilita al </w:t>
      </w:r>
      <w:proofErr w:type="spellStart"/>
      <w:r w:rsidRPr="002F4B94">
        <w:rPr>
          <w:rFonts w:cstheme="minorHAnsi"/>
          <w:sz w:val="24"/>
          <w:szCs w:val="24"/>
          <w:shd w:val="clear" w:color="auto" w:fill="FFFFFF"/>
        </w:rPr>
        <w:t>lecturista</w:t>
      </w:r>
      <w:proofErr w:type="spellEnd"/>
      <w:r w:rsidRPr="002F4B94">
        <w:rPr>
          <w:rFonts w:cstheme="minorHAnsi"/>
          <w:sz w:val="24"/>
          <w:szCs w:val="24"/>
          <w:shd w:val="clear" w:color="auto" w:fill="FFFFFF"/>
        </w:rPr>
        <w:t xml:space="preserve"> hacer la lectura del medidor. En el mismo lugar, a través de dispositivos móviles, se realiza la liquidación y se  imprime la factura, por el consumo generado hasta ese instante, para entregársela al usuario inmediatamente. Todo en tiempo real y cuestión de minutos.</w:t>
      </w:r>
      <w:r w:rsidRPr="002F4B94">
        <w:rPr>
          <w:rFonts w:cstheme="minorHAnsi"/>
          <w:sz w:val="24"/>
          <w:szCs w:val="24"/>
        </w:rPr>
        <w:t xml:space="preserve"> </w:t>
      </w:r>
    </w:p>
    <w:p w14:paraId="18F4008E" w14:textId="77777777" w:rsidR="00961646" w:rsidRPr="002F4B94" w:rsidRDefault="00961646" w:rsidP="002F4B94">
      <w:pPr>
        <w:pStyle w:val="parrafo"/>
        <w:spacing w:before="0" w:beforeAutospacing="0" w:after="150" w:afterAutospacing="0"/>
        <w:jc w:val="both"/>
        <w:textAlignment w:val="baseline"/>
        <w:rPr>
          <w:rFonts w:asciiTheme="minorHAnsi" w:hAnsiTheme="minorHAnsi" w:cstheme="minorHAnsi"/>
        </w:rPr>
      </w:pPr>
      <w:r w:rsidRPr="002F4B94">
        <w:rPr>
          <w:rFonts w:asciiTheme="minorHAnsi" w:hAnsiTheme="minorHAnsi" w:cstheme="minorHAnsi"/>
        </w:rPr>
        <w:t>Entre los beneficios que han logrado están factores de productividad y eficiencia bastante altos, gracias a que emplean tecnologías de última generación.</w:t>
      </w:r>
    </w:p>
    <w:p w14:paraId="63C60241" w14:textId="1C43AFE2" w:rsidR="00961646" w:rsidRPr="002F4B94" w:rsidRDefault="00961646" w:rsidP="002F4B94">
      <w:pPr>
        <w:pStyle w:val="parrafo"/>
        <w:spacing w:before="0" w:beforeAutospacing="0" w:after="150" w:afterAutospacing="0"/>
        <w:jc w:val="both"/>
        <w:textAlignment w:val="baseline"/>
        <w:rPr>
          <w:rFonts w:asciiTheme="minorHAnsi" w:hAnsiTheme="minorHAnsi" w:cstheme="minorHAnsi"/>
        </w:rPr>
      </w:pPr>
      <w:r w:rsidRPr="002F4B94">
        <w:rPr>
          <w:rFonts w:asciiTheme="minorHAnsi" w:hAnsiTheme="minorHAnsi" w:cstheme="minorHAnsi"/>
        </w:rPr>
        <w:t>“se estima que con esta nueva tecnología, SAPASMAG con este sistema puede estar ahorrándose como mínimo un 30 por ciento del valor del proceso que debía hacer antes para obtener la lectura de los medidores”.</w:t>
      </w:r>
    </w:p>
    <w:p w14:paraId="3E515A12" w14:textId="77777777" w:rsidR="00961646" w:rsidRPr="002F4B94" w:rsidRDefault="00961646" w:rsidP="002F4B94">
      <w:pPr>
        <w:pStyle w:val="parrafo"/>
        <w:spacing w:before="0" w:beforeAutospacing="0" w:after="150" w:afterAutospacing="0"/>
        <w:jc w:val="both"/>
        <w:textAlignment w:val="baseline"/>
        <w:rPr>
          <w:rFonts w:asciiTheme="minorHAnsi" w:hAnsiTheme="minorHAnsi" w:cstheme="minorHAnsi"/>
        </w:rPr>
      </w:pPr>
      <w:r w:rsidRPr="002F4B94">
        <w:rPr>
          <w:rFonts w:asciiTheme="minorHAnsi" w:hAnsiTheme="minorHAnsi" w:cstheme="minorHAnsi"/>
        </w:rPr>
        <w:t>También se evidencia disminución de costos, porque de dos visitas que antes hacían a los usuarios ahora solo hacen una, y fuera de esto utilizan menos papel, ya que los usuarios reciben la información del consumo de electricidad, en tiquetes de pago de tamaño y grosor mucho menor a los que se utilizan tradicionalmente.</w:t>
      </w:r>
    </w:p>
    <w:p w14:paraId="51F931F0" w14:textId="040AA7B7" w:rsidR="00961646" w:rsidRPr="002F4B94" w:rsidRDefault="00961646" w:rsidP="002F4B94">
      <w:pPr>
        <w:pStyle w:val="parrafo"/>
        <w:spacing w:before="0" w:beforeAutospacing="0" w:after="150" w:afterAutospacing="0"/>
        <w:jc w:val="both"/>
        <w:textAlignment w:val="baseline"/>
        <w:rPr>
          <w:rFonts w:asciiTheme="minorHAnsi" w:hAnsiTheme="minorHAnsi" w:cstheme="minorHAnsi"/>
        </w:rPr>
      </w:pPr>
      <w:r w:rsidRPr="002F4B94">
        <w:rPr>
          <w:rFonts w:asciiTheme="minorHAnsi" w:hAnsiTheme="minorHAnsi" w:cstheme="minorHAnsi"/>
        </w:rPr>
        <w:lastRenderedPageBreak/>
        <w:t>Además, los errores de facturación se minimizan considerablemente. Por otra parte los ciudadanos que viven en comunidades son quizás los más favorecidos con este mecanismo de medición, porque les trae grandes ventajas, como el no tener que desplazarse a la cabecera municipal para reclamar la factura a demás también es compatible con el sistema de pagos  electrónicos”.</w:t>
      </w:r>
    </w:p>
    <w:p w14:paraId="5FFDB660" w14:textId="77777777" w:rsidR="00961646" w:rsidRPr="002F4B94" w:rsidRDefault="00961646" w:rsidP="002F4B94">
      <w:pPr>
        <w:pStyle w:val="parrafo"/>
        <w:spacing w:before="0" w:beforeAutospacing="0" w:after="150" w:afterAutospacing="0"/>
        <w:jc w:val="both"/>
        <w:textAlignment w:val="baseline"/>
        <w:rPr>
          <w:rFonts w:asciiTheme="minorHAnsi" w:hAnsiTheme="minorHAnsi" w:cstheme="minorHAnsi"/>
        </w:rPr>
      </w:pPr>
      <w:r w:rsidRPr="002F4B94">
        <w:rPr>
          <w:rFonts w:asciiTheme="minorHAnsi" w:hAnsiTheme="minorHAnsi" w:cstheme="minorHAnsi"/>
        </w:rPr>
        <w:t>Los operarios que realizan esta facturación en terreno utilizan una terminal (TPL) y una impresora portátiles, los cuales efectúan las actividades de lectura, liquidación, impresión y entrega del recibo al cliente.</w:t>
      </w:r>
    </w:p>
    <w:p w14:paraId="234A7A30" w14:textId="77777777" w:rsidR="00961646" w:rsidRPr="002F4B94" w:rsidRDefault="00961646" w:rsidP="002F4B94">
      <w:pPr>
        <w:pStyle w:val="parrafo"/>
        <w:spacing w:before="0" w:beforeAutospacing="0" w:after="150" w:afterAutospacing="0"/>
        <w:jc w:val="both"/>
        <w:textAlignment w:val="baseline"/>
        <w:rPr>
          <w:rFonts w:asciiTheme="minorHAnsi" w:hAnsiTheme="minorHAnsi" w:cstheme="minorHAnsi"/>
        </w:rPr>
      </w:pPr>
      <w:r w:rsidRPr="002F4B94">
        <w:rPr>
          <w:rFonts w:asciiTheme="minorHAnsi" w:hAnsiTheme="minorHAnsi" w:cstheme="minorHAnsi"/>
        </w:rPr>
        <w:t xml:space="preserve">Entre los beneficios que tiene este sistema están que el usuario puede acompañar al lector, durante el momento en que ingresa la lectura del medidor, lo que genera en </w:t>
      </w:r>
      <w:proofErr w:type="gramStart"/>
      <w:r w:rsidRPr="002F4B94">
        <w:rPr>
          <w:rFonts w:asciiTheme="minorHAnsi" w:hAnsiTheme="minorHAnsi" w:cstheme="minorHAnsi"/>
        </w:rPr>
        <w:t>estos confiabilidad y</w:t>
      </w:r>
      <w:proofErr w:type="gramEnd"/>
      <w:r w:rsidRPr="002F4B94">
        <w:rPr>
          <w:rFonts w:asciiTheme="minorHAnsi" w:hAnsiTheme="minorHAnsi" w:cstheme="minorHAnsi"/>
        </w:rPr>
        <w:t xml:space="preserve"> seguridad sobre los meses facturados.</w:t>
      </w:r>
    </w:p>
    <w:p w14:paraId="7B3E39D5" w14:textId="77777777" w:rsidR="00961646" w:rsidRPr="002F4B94" w:rsidRDefault="00961646" w:rsidP="002F4B94">
      <w:pPr>
        <w:pStyle w:val="parrafo"/>
        <w:spacing w:before="0" w:beforeAutospacing="0" w:after="150" w:afterAutospacing="0"/>
        <w:jc w:val="both"/>
        <w:textAlignment w:val="baseline"/>
        <w:rPr>
          <w:rFonts w:asciiTheme="minorHAnsi" w:hAnsiTheme="minorHAnsi" w:cstheme="minorHAnsi"/>
        </w:rPr>
      </w:pPr>
      <w:r w:rsidRPr="002F4B94">
        <w:rPr>
          <w:rFonts w:asciiTheme="minorHAnsi" w:hAnsiTheme="minorHAnsi" w:cstheme="minorHAnsi"/>
        </w:rPr>
        <w:t>Además, estos sistemas permiten que, en tiempo real, tan pronto el aforador genera la facturación, la información llega al sistema comercial de las compañías.</w:t>
      </w:r>
    </w:p>
    <w:p w14:paraId="1D3D9BA3" w14:textId="6920C3A8" w:rsidR="00961646" w:rsidRPr="006C5642" w:rsidRDefault="00961646" w:rsidP="00961646">
      <w:pPr>
        <w:pStyle w:val="parrafo"/>
        <w:spacing w:before="0" w:beforeAutospacing="0" w:after="0" w:afterAutospacing="0"/>
        <w:jc w:val="both"/>
        <w:textAlignment w:val="baseline"/>
        <w:rPr>
          <w:rFonts w:asciiTheme="minorHAnsi" w:hAnsiTheme="minorHAnsi" w:cstheme="minorHAnsi"/>
        </w:rPr>
      </w:pPr>
      <w:r w:rsidRPr="006C5642">
        <w:rPr>
          <w:rFonts w:asciiTheme="minorHAnsi" w:hAnsiTheme="minorHAnsi" w:cstheme="minorHAnsi"/>
        </w:rPr>
        <w:t>La propuesta económica y costo de la inversión constituyen un monto</w:t>
      </w:r>
      <w:proofErr w:type="gramStart"/>
      <w:r w:rsidRPr="006C5642">
        <w:rPr>
          <w:rFonts w:asciiTheme="minorHAnsi" w:hAnsiTheme="minorHAnsi" w:cstheme="minorHAnsi"/>
        </w:rPr>
        <w:t>:$</w:t>
      </w:r>
      <w:proofErr w:type="gramEnd"/>
      <w:r w:rsidRPr="006C5642">
        <w:rPr>
          <w:rFonts w:asciiTheme="minorHAnsi" w:hAnsiTheme="minorHAnsi" w:cstheme="minorHAnsi"/>
        </w:rPr>
        <w:t>115,280.94 y especificaciones:</w:t>
      </w:r>
    </w:p>
    <w:p w14:paraId="6FA51A1D" w14:textId="33DA37CF" w:rsidR="00961646" w:rsidRPr="006C5642" w:rsidRDefault="00961646" w:rsidP="002B65FC">
      <w:pPr>
        <w:pStyle w:val="Prrafodelista"/>
        <w:spacing w:after="0" w:line="240" w:lineRule="auto"/>
        <w:jc w:val="both"/>
        <w:rPr>
          <w:rFonts w:cstheme="minorHAnsi"/>
          <w:b/>
          <w:color w:val="0D0D0D" w:themeColor="text1" w:themeTint="F2"/>
          <w:sz w:val="24"/>
          <w:szCs w:val="24"/>
          <w:lang w:val="es-MX"/>
        </w:rPr>
      </w:pPr>
      <w:r w:rsidRPr="006C5642">
        <w:rPr>
          <w:rFonts w:cstheme="minorHAnsi"/>
          <w:noProof/>
          <w:sz w:val="24"/>
          <w:szCs w:val="24"/>
          <w:lang w:val="es-MX" w:eastAsia="es-MX"/>
        </w:rPr>
        <w:drawing>
          <wp:inline distT="0" distB="0" distL="0" distR="0" wp14:anchorId="559BD28B" wp14:editId="40324392">
            <wp:extent cx="3019425" cy="3636023"/>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uracion en siti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2341" cy="3639534"/>
                    </a:xfrm>
                    <a:prstGeom prst="rect">
                      <a:avLst/>
                    </a:prstGeom>
                  </pic:spPr>
                </pic:pic>
              </a:graphicData>
            </a:graphic>
          </wp:inline>
        </w:drawing>
      </w:r>
    </w:p>
    <w:p w14:paraId="3415227E" w14:textId="77777777" w:rsidR="00961646" w:rsidRPr="006C5642" w:rsidRDefault="00961646" w:rsidP="002B65FC">
      <w:pPr>
        <w:pStyle w:val="Prrafodelista"/>
        <w:spacing w:after="0" w:line="240" w:lineRule="auto"/>
        <w:jc w:val="both"/>
        <w:rPr>
          <w:rFonts w:cstheme="minorHAnsi"/>
          <w:b/>
          <w:color w:val="0D0D0D" w:themeColor="text1" w:themeTint="F2"/>
          <w:sz w:val="24"/>
          <w:szCs w:val="24"/>
          <w:lang w:val="es-MX"/>
        </w:rPr>
      </w:pPr>
    </w:p>
    <w:p w14:paraId="6C2D61F7" w14:textId="17553353" w:rsidR="00255EBE" w:rsidRPr="006C5642" w:rsidRDefault="00FE0EDC" w:rsidP="002B65FC">
      <w:pPr>
        <w:pStyle w:val="Prrafodelista"/>
        <w:spacing w:after="0" w:line="240" w:lineRule="auto"/>
        <w:jc w:val="both"/>
        <w:rPr>
          <w:rFonts w:cstheme="minorHAnsi"/>
          <w:b/>
          <w:color w:val="0D0D0D" w:themeColor="text1" w:themeTint="F2"/>
          <w:sz w:val="24"/>
          <w:szCs w:val="24"/>
          <w:lang w:val="es-MX"/>
        </w:rPr>
      </w:pPr>
      <w:r w:rsidRPr="006C5642">
        <w:rPr>
          <w:rFonts w:cstheme="minorHAnsi"/>
          <w:b/>
          <w:color w:val="0D0D0D" w:themeColor="text1" w:themeTint="F2"/>
          <w:sz w:val="24"/>
          <w:szCs w:val="24"/>
          <w:lang w:val="es-MX"/>
        </w:rPr>
        <w:lastRenderedPageBreak/>
        <w:t>8</w:t>
      </w:r>
      <w:r w:rsidR="00255EBE" w:rsidRPr="006C5642">
        <w:rPr>
          <w:rFonts w:cstheme="minorHAnsi"/>
          <w:b/>
          <w:color w:val="0D0D0D" w:themeColor="text1" w:themeTint="F2"/>
          <w:sz w:val="24"/>
          <w:szCs w:val="24"/>
          <w:lang w:val="es-MX"/>
        </w:rPr>
        <w:t>.-</w:t>
      </w:r>
      <w:r w:rsidR="00130AC8" w:rsidRPr="006C5642">
        <w:rPr>
          <w:rFonts w:cstheme="minorHAnsi"/>
          <w:b/>
          <w:color w:val="0D0D0D" w:themeColor="text1" w:themeTint="F2"/>
          <w:sz w:val="24"/>
          <w:szCs w:val="24"/>
          <w:lang w:val="es-MX"/>
        </w:rPr>
        <w:t xml:space="preserve"> PROYECTO BIO-RECTORES MULTIMEDIA:</w:t>
      </w:r>
    </w:p>
    <w:p w14:paraId="586D76AF" w14:textId="37B1CFD4" w:rsidR="00130AC8" w:rsidRPr="006C5642" w:rsidRDefault="00130AC8" w:rsidP="00130AC8">
      <w:pPr>
        <w:jc w:val="both"/>
        <w:rPr>
          <w:rFonts w:cstheme="minorHAnsi"/>
          <w:sz w:val="24"/>
          <w:szCs w:val="24"/>
        </w:rPr>
      </w:pPr>
      <w:r w:rsidRPr="006C5642">
        <w:rPr>
          <w:rFonts w:cstheme="minorHAnsi"/>
          <w:sz w:val="24"/>
          <w:szCs w:val="24"/>
        </w:rPr>
        <w:t>Satisfacer plenamente las necesidades y demandas de la población, con servicios de tratamiento de aguas residuales en  un programa adecuando bajo el punto de vista físico-químico, bacteriológico y confiable, para atender el servicio de recolección, trasporte y disposición final de las aguas servidas, sin causar impactos negativos en la salud o en el ambiente, y contribuir al mejoramiento de los niveles de bienestar y salud.</w:t>
      </w:r>
    </w:p>
    <w:p w14:paraId="7A6EF95A" w14:textId="77777777" w:rsidR="00130AC8" w:rsidRPr="006C5642" w:rsidRDefault="00130AC8" w:rsidP="00130AC8">
      <w:pPr>
        <w:jc w:val="both"/>
        <w:rPr>
          <w:rFonts w:cstheme="minorHAnsi"/>
          <w:sz w:val="24"/>
          <w:szCs w:val="24"/>
        </w:rPr>
      </w:pPr>
      <w:r w:rsidRPr="006C5642">
        <w:rPr>
          <w:rFonts w:cstheme="minorHAnsi"/>
          <w:sz w:val="24"/>
          <w:szCs w:val="24"/>
        </w:rPr>
        <w:t xml:space="preserve">En razón a lo anterior SAPASMAG inicia con los estudios y proyecciones para implementar la tecnología de </w:t>
      </w:r>
      <w:proofErr w:type="spellStart"/>
      <w:r w:rsidRPr="006C5642">
        <w:rPr>
          <w:rFonts w:cstheme="minorHAnsi"/>
          <w:sz w:val="24"/>
          <w:szCs w:val="24"/>
        </w:rPr>
        <w:t>Bio</w:t>
      </w:r>
      <w:proofErr w:type="spellEnd"/>
      <w:r w:rsidRPr="006C5642">
        <w:rPr>
          <w:rFonts w:cstheme="minorHAnsi"/>
          <w:sz w:val="24"/>
          <w:szCs w:val="24"/>
        </w:rPr>
        <w:t>-Reactores, con lo que no solo mejoraría los procesos de tratamiento de aguas residuales sino que ampliaría la capacidad de la planta ya existente, además de aprovechar el biogás que se  genera para convertirlo en energía eléctrica, dicha tecnología se describe  a continuación:</w:t>
      </w:r>
    </w:p>
    <w:p w14:paraId="0E60F379" w14:textId="77777777" w:rsidR="00130AC8" w:rsidRPr="006C5642" w:rsidRDefault="00130AC8" w:rsidP="00130AC8">
      <w:pPr>
        <w:pStyle w:val="parrafo"/>
        <w:spacing w:before="0" w:beforeAutospacing="0" w:after="0" w:afterAutospacing="0"/>
        <w:jc w:val="both"/>
        <w:textAlignment w:val="baseline"/>
        <w:rPr>
          <w:rFonts w:asciiTheme="minorHAnsi" w:hAnsiTheme="minorHAnsi" w:cstheme="minorHAnsi"/>
          <w:shd w:val="clear" w:color="auto" w:fill="FFFFFF"/>
        </w:rPr>
      </w:pPr>
      <w:r w:rsidRPr="006C5642">
        <w:rPr>
          <w:rStyle w:val="Textoennegrita"/>
          <w:rFonts w:asciiTheme="minorHAnsi" w:hAnsiTheme="minorHAnsi" w:cstheme="minorHAnsi"/>
          <w:bdr w:val="none" w:sz="0" w:space="0" w:color="auto" w:frame="1"/>
          <w:shd w:val="clear" w:color="auto" w:fill="FFFFFF"/>
        </w:rPr>
        <w:t xml:space="preserve">El </w:t>
      </w:r>
      <w:proofErr w:type="spellStart"/>
      <w:r w:rsidRPr="006C5642">
        <w:rPr>
          <w:rStyle w:val="Textoennegrita"/>
          <w:rFonts w:asciiTheme="minorHAnsi" w:hAnsiTheme="minorHAnsi" w:cstheme="minorHAnsi"/>
          <w:bdr w:val="none" w:sz="0" w:space="0" w:color="auto" w:frame="1"/>
          <w:shd w:val="clear" w:color="auto" w:fill="FFFFFF"/>
        </w:rPr>
        <w:t>BioReactor</w:t>
      </w:r>
      <w:proofErr w:type="spellEnd"/>
      <w:r w:rsidRPr="006C5642">
        <w:rPr>
          <w:rStyle w:val="Textoennegrita"/>
          <w:rFonts w:asciiTheme="minorHAnsi" w:hAnsiTheme="minorHAnsi" w:cstheme="minorHAnsi"/>
          <w:bdr w:val="none" w:sz="0" w:space="0" w:color="auto" w:frame="1"/>
          <w:shd w:val="clear" w:color="auto" w:fill="FFFFFF"/>
        </w:rPr>
        <w:t xml:space="preserve"> Combinado (CBR)</w:t>
      </w:r>
      <w:r w:rsidRPr="006C5642">
        <w:rPr>
          <w:rFonts w:asciiTheme="minorHAnsi" w:hAnsiTheme="minorHAnsi" w:cstheme="minorHAnsi"/>
          <w:shd w:val="clear" w:color="auto" w:fill="FFFFFF"/>
        </w:rPr>
        <w:t xml:space="preserve"> es un avanzado digestor profundo que sirve como tanque de sedimentación primaria con procesos anaeróbicos, </w:t>
      </w:r>
      <w:proofErr w:type="spellStart"/>
      <w:r w:rsidRPr="006C5642">
        <w:rPr>
          <w:rFonts w:asciiTheme="minorHAnsi" w:hAnsiTheme="minorHAnsi" w:cstheme="minorHAnsi"/>
          <w:shd w:val="clear" w:color="auto" w:fill="FFFFFF"/>
        </w:rPr>
        <w:t>preanóxicos</w:t>
      </w:r>
      <w:proofErr w:type="spellEnd"/>
      <w:r w:rsidRPr="006C5642">
        <w:rPr>
          <w:rFonts w:asciiTheme="minorHAnsi" w:hAnsiTheme="minorHAnsi" w:cstheme="minorHAnsi"/>
          <w:shd w:val="clear" w:color="auto" w:fill="FFFFFF"/>
        </w:rPr>
        <w:t xml:space="preserve"> y aeróbicos integrados tanto para el lodo como para el agua en un solo receptáculo cuidadosamente estratificado.</w:t>
      </w:r>
    </w:p>
    <w:p w14:paraId="63D32EA8" w14:textId="20A9BD7F" w:rsidR="00130AC8" w:rsidRPr="006C5642" w:rsidRDefault="00130AC8" w:rsidP="00130AC8">
      <w:pPr>
        <w:pStyle w:val="parrafo"/>
        <w:spacing w:before="0" w:beforeAutospacing="0" w:after="0" w:afterAutospacing="0"/>
        <w:jc w:val="both"/>
        <w:textAlignment w:val="baseline"/>
        <w:rPr>
          <w:rFonts w:asciiTheme="minorHAnsi" w:hAnsiTheme="minorHAnsi" w:cstheme="minorHAnsi"/>
        </w:rPr>
      </w:pPr>
      <w:r w:rsidRPr="006C5642">
        <w:rPr>
          <w:rFonts w:asciiTheme="minorHAnsi" w:hAnsiTheme="minorHAnsi" w:cstheme="minorHAnsi"/>
        </w:rPr>
        <w:br/>
      </w:r>
      <w:r w:rsidRPr="006C5642">
        <w:rPr>
          <w:rStyle w:val="Textoennegrita"/>
          <w:rFonts w:asciiTheme="minorHAnsi" w:hAnsiTheme="minorHAnsi" w:cstheme="minorHAnsi"/>
          <w:bdr w:val="none" w:sz="0" w:space="0" w:color="auto" w:frame="1"/>
          <w:shd w:val="clear" w:color="auto" w:fill="FFFFFF"/>
        </w:rPr>
        <w:t xml:space="preserve">Los </w:t>
      </w:r>
      <w:proofErr w:type="spellStart"/>
      <w:r w:rsidRPr="006C5642">
        <w:rPr>
          <w:rStyle w:val="Textoennegrita"/>
          <w:rFonts w:asciiTheme="minorHAnsi" w:hAnsiTheme="minorHAnsi" w:cstheme="minorHAnsi"/>
          <w:bdr w:val="none" w:sz="0" w:space="0" w:color="auto" w:frame="1"/>
          <w:shd w:val="clear" w:color="auto" w:fill="FFFFFF"/>
        </w:rPr>
        <w:t>BioReactores</w:t>
      </w:r>
      <w:proofErr w:type="spellEnd"/>
      <w:r w:rsidRPr="006C5642">
        <w:rPr>
          <w:rStyle w:val="Textoennegrita"/>
          <w:rFonts w:asciiTheme="minorHAnsi" w:hAnsiTheme="minorHAnsi" w:cstheme="minorHAnsi"/>
          <w:bdr w:val="none" w:sz="0" w:space="0" w:color="auto" w:frame="1"/>
          <w:shd w:val="clear" w:color="auto" w:fill="FFFFFF"/>
        </w:rPr>
        <w:t xml:space="preserve"> Multimedia (MMBR)</w:t>
      </w:r>
      <w:r w:rsidRPr="006C5642">
        <w:rPr>
          <w:rFonts w:asciiTheme="minorHAnsi" w:hAnsiTheme="minorHAnsi" w:cstheme="minorHAnsi"/>
          <w:bdr w:val="none" w:sz="0" w:space="0" w:color="auto" w:frame="1"/>
          <w:shd w:val="clear" w:color="auto" w:fill="FFFFFF"/>
        </w:rPr>
        <w:t xml:space="preserve">  Son las unidades de proceso de última generación para el tratamiento biológico del agua. Se caracterizan por envasar grandes cantidades de biomasa granular, difusa y fija en un entorno de pH y temperatura controlados y en reactores fluidificados de última generación con diseños y propiedades muy particulares. </w:t>
      </w:r>
      <w:proofErr w:type="gramStart"/>
      <w:r w:rsidRPr="006C5642">
        <w:rPr>
          <w:rFonts w:asciiTheme="minorHAnsi" w:hAnsiTheme="minorHAnsi" w:cstheme="minorHAnsi"/>
          <w:bdr w:val="none" w:sz="0" w:space="0" w:color="auto" w:frame="1"/>
          <w:shd w:val="clear" w:color="auto" w:fill="FFFFFF"/>
        </w:rPr>
        <w:t>e</w:t>
      </w:r>
      <w:r w:rsidRPr="006C5642">
        <w:rPr>
          <w:rFonts w:asciiTheme="minorHAnsi" w:hAnsiTheme="minorHAnsi" w:cstheme="minorHAnsi"/>
          <w:shd w:val="clear" w:color="auto" w:fill="FFFFFF"/>
        </w:rPr>
        <w:t>s</w:t>
      </w:r>
      <w:proofErr w:type="gramEnd"/>
      <w:r w:rsidRPr="006C5642">
        <w:rPr>
          <w:rFonts w:asciiTheme="minorHAnsi" w:hAnsiTheme="minorHAnsi" w:cstheme="minorHAnsi"/>
          <w:shd w:val="clear" w:color="auto" w:fill="FFFFFF"/>
        </w:rPr>
        <w:t> </w:t>
      </w:r>
      <w:r w:rsidRPr="006C5642">
        <w:rPr>
          <w:rStyle w:val="Textoennegrita"/>
          <w:rFonts w:asciiTheme="minorHAnsi" w:hAnsiTheme="minorHAnsi" w:cstheme="minorHAnsi"/>
          <w:bdr w:val="none" w:sz="0" w:space="0" w:color="auto" w:frame="1"/>
          <w:shd w:val="clear" w:color="auto" w:fill="FFFFFF"/>
        </w:rPr>
        <w:t>el proceso biológico más compacto y eficiente en energía para tratar las aguas residuales hasta un efluente de alta calidad en el mundo</w:t>
      </w:r>
      <w:r w:rsidRPr="006C5642">
        <w:rPr>
          <w:rFonts w:asciiTheme="minorHAnsi" w:hAnsiTheme="minorHAnsi" w:cstheme="minorHAnsi"/>
          <w:shd w:val="clear" w:color="auto" w:fill="FFFFFF"/>
        </w:rPr>
        <w:t xml:space="preserve">. Tan eficiente que, con suficiente carga orgánica presente, los rectores generan más energía en las etapas anaeróbicas en forma de biogás utilizable que, al ser convertido en energía eléctrica, es más de lo que se utiliza en las etapas </w:t>
      </w:r>
      <w:proofErr w:type="spellStart"/>
      <w:r w:rsidRPr="006C5642">
        <w:rPr>
          <w:rFonts w:asciiTheme="minorHAnsi" w:hAnsiTheme="minorHAnsi" w:cstheme="minorHAnsi"/>
          <w:shd w:val="clear" w:color="auto" w:fill="FFFFFF"/>
        </w:rPr>
        <w:t>anóxicas</w:t>
      </w:r>
      <w:proofErr w:type="spellEnd"/>
      <w:r w:rsidRPr="006C5642">
        <w:rPr>
          <w:rFonts w:asciiTheme="minorHAnsi" w:hAnsiTheme="minorHAnsi" w:cstheme="minorHAnsi"/>
          <w:shd w:val="clear" w:color="auto" w:fill="FFFFFF"/>
        </w:rPr>
        <w:t>, aeróbicas e incluso de desinfección del proceso, el costo de cada reactor oscila aproximadamente en los 90 mil dólares por reactor el proyecto integral consta de la instalación de 5 reactores sin embargo el proyecto inicial  es la implementación del primero y el resto programarlo en etapas en razón a los rendimientos y capacidad del organismos para invertir y/o participar en los programas federales, estatales y municipales en materia de saneamiento.</w:t>
      </w:r>
    </w:p>
    <w:p w14:paraId="2534D726" w14:textId="77777777" w:rsidR="00B8384B" w:rsidRPr="006C5642" w:rsidRDefault="00B8384B" w:rsidP="002B65FC">
      <w:pPr>
        <w:pStyle w:val="Prrafodelista"/>
        <w:spacing w:after="0" w:line="240" w:lineRule="auto"/>
        <w:jc w:val="both"/>
        <w:rPr>
          <w:rFonts w:cstheme="minorHAnsi"/>
          <w:color w:val="0D0D0D" w:themeColor="text1" w:themeTint="F2"/>
          <w:sz w:val="24"/>
          <w:szCs w:val="24"/>
          <w:lang w:val="es-MX"/>
        </w:rPr>
      </w:pPr>
    </w:p>
    <w:p w14:paraId="0FD60E73" w14:textId="77777777" w:rsidR="002B65FC" w:rsidRPr="006C5642" w:rsidRDefault="002B65FC" w:rsidP="002B65FC">
      <w:pPr>
        <w:pStyle w:val="Prrafodelista"/>
        <w:numPr>
          <w:ilvl w:val="0"/>
          <w:numId w:val="1"/>
        </w:numPr>
        <w:spacing w:after="0" w:line="240" w:lineRule="auto"/>
        <w:jc w:val="both"/>
        <w:rPr>
          <w:rFonts w:cstheme="minorHAnsi"/>
          <w:color w:val="0D0D0D" w:themeColor="text1" w:themeTint="F2"/>
          <w:sz w:val="24"/>
          <w:szCs w:val="24"/>
          <w:highlight w:val="yellow"/>
          <w:lang w:val="es-MX"/>
        </w:rPr>
      </w:pPr>
      <w:r w:rsidRPr="006C5642">
        <w:rPr>
          <w:rFonts w:cstheme="minorHAnsi"/>
          <w:color w:val="0D0D0D" w:themeColor="text1" w:themeTint="F2"/>
          <w:sz w:val="24"/>
          <w:szCs w:val="24"/>
          <w:highlight w:val="yellow"/>
          <w:lang w:val="es-MX"/>
        </w:rPr>
        <w:t xml:space="preserve">En este último año de gobierno, </w:t>
      </w:r>
      <w:proofErr w:type="gramStart"/>
      <w:r w:rsidRPr="006C5642">
        <w:rPr>
          <w:rFonts w:cstheme="minorHAnsi"/>
          <w:color w:val="0D0D0D" w:themeColor="text1" w:themeTint="F2"/>
          <w:sz w:val="24"/>
          <w:szCs w:val="24"/>
          <w:highlight w:val="yellow"/>
          <w:lang w:val="es-MX"/>
        </w:rPr>
        <w:t>¿</w:t>
      </w:r>
      <w:proofErr w:type="gramEnd"/>
      <w:r w:rsidRPr="006C5642">
        <w:rPr>
          <w:rFonts w:cstheme="minorHAnsi"/>
          <w:color w:val="0D0D0D" w:themeColor="text1" w:themeTint="F2"/>
          <w:sz w:val="24"/>
          <w:szCs w:val="24"/>
          <w:highlight w:val="yellow"/>
          <w:lang w:val="es-MX"/>
        </w:rPr>
        <w:t xml:space="preserve">cuáles han sido los principales retos y desafíos a los que se ha enfrentado para la generación de resultados que contribuyan al mejoramiento de la calidad de vida de los ciudadanos y a detonar el desarrollo municipal. </w:t>
      </w:r>
    </w:p>
    <w:p w14:paraId="21F4F91E" w14:textId="77777777" w:rsidR="002B65FC" w:rsidRPr="006C5642" w:rsidRDefault="002B65FC" w:rsidP="002B65FC">
      <w:pPr>
        <w:pStyle w:val="Prrafodelista"/>
        <w:spacing w:after="0" w:line="240" w:lineRule="auto"/>
        <w:jc w:val="both"/>
        <w:rPr>
          <w:rFonts w:cstheme="minorHAnsi"/>
          <w:color w:val="0D0D0D" w:themeColor="text1" w:themeTint="F2"/>
          <w:sz w:val="24"/>
          <w:szCs w:val="24"/>
          <w:lang w:val="es-MX"/>
        </w:rPr>
      </w:pPr>
    </w:p>
    <w:p w14:paraId="4E05B53C" w14:textId="77777777" w:rsidR="002B65FC" w:rsidRPr="006C5642" w:rsidRDefault="002B65FC" w:rsidP="002B65FC">
      <w:pPr>
        <w:pStyle w:val="Prrafodelista"/>
        <w:spacing w:after="0" w:line="240" w:lineRule="auto"/>
        <w:jc w:val="both"/>
        <w:rPr>
          <w:rFonts w:cstheme="minorHAnsi"/>
          <w:i/>
          <w:color w:val="0D0D0D" w:themeColor="text1" w:themeTint="F2"/>
          <w:sz w:val="24"/>
          <w:szCs w:val="24"/>
          <w:lang w:val="es-MX"/>
        </w:rPr>
      </w:pPr>
      <w:r w:rsidRPr="006C5642">
        <w:rPr>
          <w:rFonts w:cstheme="minorHAnsi"/>
          <w:i/>
          <w:color w:val="0D0D0D" w:themeColor="text1" w:themeTint="F2"/>
          <w:sz w:val="24"/>
          <w:szCs w:val="24"/>
          <w:lang w:val="es-MX"/>
        </w:rPr>
        <w:lastRenderedPageBreak/>
        <w:t>Ejemplo: Recorte de presupuesto, falta de gestión, falta de personal, eliminación de programas, pandemia por COVID19, etc.</w:t>
      </w:r>
    </w:p>
    <w:p w14:paraId="72A2E345" w14:textId="77777777" w:rsidR="00C51C2F" w:rsidRPr="00C51C2F" w:rsidRDefault="00C51C2F" w:rsidP="00C51C2F">
      <w:pPr>
        <w:pStyle w:val="Prrafodelista"/>
        <w:spacing w:after="0" w:line="240" w:lineRule="auto"/>
        <w:jc w:val="center"/>
        <w:rPr>
          <w:rFonts w:cstheme="minorHAnsi"/>
          <w:b/>
          <w:i/>
          <w:color w:val="0D0D0D" w:themeColor="text1" w:themeTint="F2"/>
          <w:sz w:val="24"/>
          <w:szCs w:val="24"/>
          <w:lang w:val="es-MX"/>
        </w:rPr>
      </w:pPr>
      <w:r>
        <w:rPr>
          <w:rFonts w:cstheme="minorHAnsi"/>
          <w:b/>
          <w:i/>
          <w:color w:val="0D0D0D" w:themeColor="text1" w:themeTint="F2"/>
          <w:sz w:val="24"/>
          <w:szCs w:val="24"/>
          <w:lang w:val="es-MX"/>
        </w:rPr>
        <w:t>Ajuste a la tarifa no habitacional</w:t>
      </w:r>
    </w:p>
    <w:p w14:paraId="3EA3CCCE" w14:textId="77777777" w:rsidR="00E76951" w:rsidRPr="006C5642" w:rsidRDefault="00B8384B" w:rsidP="00E76951">
      <w:pPr>
        <w:pStyle w:val="Prrafodelista"/>
        <w:spacing w:after="0" w:line="240" w:lineRule="auto"/>
        <w:jc w:val="both"/>
        <w:rPr>
          <w:rFonts w:cstheme="minorHAnsi"/>
          <w:i/>
          <w:color w:val="0D0D0D" w:themeColor="text1" w:themeTint="F2"/>
          <w:sz w:val="24"/>
          <w:szCs w:val="24"/>
          <w:lang w:val="es-MX"/>
        </w:rPr>
      </w:pPr>
      <w:r w:rsidRPr="006C5642">
        <w:rPr>
          <w:rFonts w:cstheme="minorHAnsi"/>
          <w:i/>
          <w:color w:val="0D0D0D" w:themeColor="text1" w:themeTint="F2"/>
          <w:sz w:val="24"/>
          <w:szCs w:val="24"/>
          <w:lang w:val="es-MX"/>
        </w:rPr>
        <w:t>Sin duda la pandem</w:t>
      </w:r>
      <w:r w:rsidR="00E76951" w:rsidRPr="006C5642">
        <w:rPr>
          <w:rFonts w:cstheme="minorHAnsi"/>
          <w:i/>
          <w:color w:val="0D0D0D" w:themeColor="text1" w:themeTint="F2"/>
          <w:sz w:val="24"/>
          <w:szCs w:val="24"/>
          <w:lang w:val="es-MX"/>
        </w:rPr>
        <w:t>ia</w:t>
      </w:r>
      <w:r w:rsidRPr="006C5642">
        <w:rPr>
          <w:rFonts w:cstheme="minorHAnsi"/>
          <w:i/>
          <w:color w:val="0D0D0D" w:themeColor="text1" w:themeTint="F2"/>
          <w:sz w:val="24"/>
          <w:szCs w:val="24"/>
          <w:lang w:val="es-MX"/>
        </w:rPr>
        <w:t xml:space="preserve"> no</w:t>
      </w:r>
      <w:r w:rsidR="00E76951" w:rsidRPr="006C5642">
        <w:rPr>
          <w:rFonts w:cstheme="minorHAnsi"/>
          <w:i/>
          <w:color w:val="0D0D0D" w:themeColor="text1" w:themeTint="F2"/>
          <w:sz w:val="24"/>
          <w:szCs w:val="24"/>
          <w:lang w:val="es-MX"/>
        </w:rPr>
        <w:t>s</w:t>
      </w:r>
      <w:r w:rsidRPr="006C5642">
        <w:rPr>
          <w:rFonts w:cstheme="minorHAnsi"/>
          <w:i/>
          <w:color w:val="0D0D0D" w:themeColor="text1" w:themeTint="F2"/>
          <w:sz w:val="24"/>
          <w:szCs w:val="24"/>
          <w:lang w:val="es-MX"/>
        </w:rPr>
        <w:t xml:space="preserve"> ha venido a cambiar la vida en muchos sentidos, uno de los retos  </w:t>
      </w:r>
      <w:r w:rsidR="00E76951" w:rsidRPr="006C5642">
        <w:rPr>
          <w:rFonts w:cstheme="minorHAnsi"/>
          <w:i/>
          <w:color w:val="0D0D0D" w:themeColor="text1" w:themeTint="F2"/>
          <w:sz w:val="24"/>
          <w:szCs w:val="24"/>
          <w:lang w:val="es-MX"/>
        </w:rPr>
        <w:t>más</w:t>
      </w:r>
      <w:r w:rsidRPr="006C5642">
        <w:rPr>
          <w:rFonts w:cstheme="minorHAnsi"/>
          <w:i/>
          <w:color w:val="0D0D0D" w:themeColor="text1" w:themeTint="F2"/>
          <w:sz w:val="24"/>
          <w:szCs w:val="24"/>
          <w:lang w:val="es-MX"/>
        </w:rPr>
        <w:t xml:space="preserve"> grandes  además </w:t>
      </w:r>
      <w:r w:rsidR="00E76951" w:rsidRPr="006C5642">
        <w:rPr>
          <w:rFonts w:cstheme="minorHAnsi"/>
          <w:i/>
          <w:color w:val="0D0D0D" w:themeColor="text1" w:themeTint="F2"/>
          <w:sz w:val="24"/>
          <w:szCs w:val="24"/>
          <w:lang w:val="es-MX"/>
        </w:rPr>
        <w:t xml:space="preserve">de los recortes presupuestales a nivel estatal y federal, ha sido mantener las cadenas de valor para mantener el ciclo económico  local y nos permita garantizar la operación de </w:t>
      </w:r>
      <w:proofErr w:type="spellStart"/>
      <w:r w:rsidR="00E76951" w:rsidRPr="006C5642">
        <w:rPr>
          <w:rFonts w:cstheme="minorHAnsi"/>
          <w:i/>
          <w:color w:val="0D0D0D" w:themeColor="text1" w:themeTint="F2"/>
          <w:sz w:val="24"/>
          <w:szCs w:val="24"/>
          <w:lang w:val="es-MX"/>
        </w:rPr>
        <w:t>lo</w:t>
      </w:r>
      <w:proofErr w:type="spellEnd"/>
      <w:r w:rsidR="00E76951" w:rsidRPr="006C5642">
        <w:rPr>
          <w:rFonts w:cstheme="minorHAnsi"/>
          <w:i/>
          <w:color w:val="0D0D0D" w:themeColor="text1" w:themeTint="F2"/>
          <w:sz w:val="24"/>
          <w:szCs w:val="24"/>
          <w:lang w:val="es-MX"/>
        </w:rPr>
        <w:t xml:space="preserve"> servicios públicos especialmente el de agua potable a resultar un servicio de primera necesidad.</w:t>
      </w:r>
    </w:p>
    <w:p w14:paraId="4495286A" w14:textId="77777777" w:rsidR="00C51C2F" w:rsidRDefault="00C51C2F" w:rsidP="00E76951">
      <w:pPr>
        <w:pStyle w:val="Prrafodelista"/>
        <w:spacing w:after="0" w:line="240" w:lineRule="auto"/>
        <w:jc w:val="both"/>
        <w:rPr>
          <w:rFonts w:cstheme="minorHAnsi"/>
          <w:sz w:val="24"/>
          <w:szCs w:val="24"/>
          <w:lang w:val="es-MX"/>
        </w:rPr>
      </w:pPr>
    </w:p>
    <w:p w14:paraId="0F33D587" w14:textId="1AA45AA4" w:rsidR="00E76951" w:rsidRPr="006C5642" w:rsidRDefault="00E76951" w:rsidP="00E76951">
      <w:pPr>
        <w:pStyle w:val="Prrafodelista"/>
        <w:spacing w:after="0" w:line="240" w:lineRule="auto"/>
        <w:jc w:val="both"/>
        <w:rPr>
          <w:rFonts w:cstheme="minorHAnsi"/>
          <w:sz w:val="24"/>
          <w:szCs w:val="24"/>
          <w:lang w:val="es-MX"/>
        </w:rPr>
      </w:pPr>
      <w:r w:rsidRPr="006C5642">
        <w:rPr>
          <w:rFonts w:cstheme="minorHAnsi"/>
          <w:sz w:val="24"/>
          <w:szCs w:val="24"/>
          <w:lang w:val="es-MX"/>
        </w:rPr>
        <w:t xml:space="preserve">Las acciones que se realizaron en SAPASMAG en el mes de agosto de 2020 se </w:t>
      </w:r>
      <w:proofErr w:type="gramStart"/>
      <w:r w:rsidRPr="006C5642">
        <w:rPr>
          <w:rFonts w:cstheme="minorHAnsi"/>
          <w:sz w:val="24"/>
          <w:szCs w:val="24"/>
          <w:lang w:val="es-MX"/>
        </w:rPr>
        <w:t>realiza</w:t>
      </w:r>
      <w:proofErr w:type="gramEnd"/>
      <w:r w:rsidRPr="006C5642">
        <w:rPr>
          <w:rFonts w:cstheme="minorHAnsi"/>
          <w:sz w:val="24"/>
          <w:szCs w:val="24"/>
          <w:lang w:val="es-MX"/>
        </w:rPr>
        <w:t xml:space="preserve"> un análisis de tarifas y costos de operación del </w:t>
      </w:r>
      <w:r w:rsidR="000D26B5" w:rsidRPr="006C5642">
        <w:rPr>
          <w:rFonts w:cstheme="minorHAnsi"/>
          <w:sz w:val="24"/>
          <w:szCs w:val="24"/>
          <w:lang w:val="es-MX"/>
        </w:rPr>
        <w:t>organismo</w:t>
      </w:r>
      <w:r w:rsidRPr="006C5642">
        <w:rPr>
          <w:rFonts w:cstheme="minorHAnsi"/>
          <w:sz w:val="24"/>
          <w:szCs w:val="24"/>
          <w:lang w:val="es-MX"/>
        </w:rPr>
        <w:t>, para determinar el cobro por el servicio proporcionado para el año 2021.</w:t>
      </w:r>
    </w:p>
    <w:p w14:paraId="778F7C4C" w14:textId="77777777" w:rsidR="00E76951" w:rsidRPr="006C5642" w:rsidRDefault="00E76951" w:rsidP="00E76951">
      <w:pPr>
        <w:pStyle w:val="Prrafodelista"/>
        <w:spacing w:after="0" w:line="240" w:lineRule="auto"/>
        <w:jc w:val="both"/>
        <w:rPr>
          <w:rFonts w:cstheme="minorHAnsi"/>
          <w:sz w:val="24"/>
          <w:szCs w:val="24"/>
          <w:lang w:val="es-MX"/>
        </w:rPr>
      </w:pPr>
    </w:p>
    <w:p w14:paraId="684FB7DE" w14:textId="5FFA82BA" w:rsidR="000D26B5" w:rsidRPr="006C5642" w:rsidRDefault="00E76951" w:rsidP="000D26B5">
      <w:pPr>
        <w:pStyle w:val="Prrafodelista"/>
        <w:spacing w:after="0" w:line="240" w:lineRule="auto"/>
        <w:jc w:val="both"/>
        <w:rPr>
          <w:rFonts w:cstheme="minorHAnsi"/>
          <w:sz w:val="24"/>
          <w:szCs w:val="24"/>
          <w:lang w:val="es-MX"/>
        </w:rPr>
      </w:pPr>
      <w:r w:rsidRPr="006C5642">
        <w:rPr>
          <w:rFonts w:cstheme="minorHAnsi"/>
          <w:sz w:val="24"/>
          <w:szCs w:val="24"/>
          <w:lang w:val="es-MX"/>
        </w:rPr>
        <w:t>Una vez realizado este análisis se propone homologar la tarifa NO DOMESTICA, puesto que se venía observando un incremente desfasado del uso DOMESTICO, la dirección hace la propuesta al consejo directivo y comisión tarifaria; misma que fue aprobada en el mes de noviembre de 2020 tanto por la junta directiva y el comité tarifario.</w:t>
      </w:r>
    </w:p>
    <w:p w14:paraId="1F87253F" w14:textId="77777777" w:rsidR="000D26B5" w:rsidRPr="006C5642" w:rsidRDefault="000D26B5" w:rsidP="000D26B5">
      <w:pPr>
        <w:pStyle w:val="Prrafodelista"/>
        <w:spacing w:after="0" w:line="240" w:lineRule="auto"/>
        <w:jc w:val="both"/>
        <w:rPr>
          <w:rFonts w:cstheme="minorHAnsi"/>
          <w:sz w:val="24"/>
          <w:szCs w:val="24"/>
          <w:lang w:val="es-MX"/>
        </w:rPr>
      </w:pPr>
    </w:p>
    <w:p w14:paraId="04F6E2F4" w14:textId="7429E506" w:rsidR="000D26B5" w:rsidRPr="006C5642" w:rsidRDefault="00E76951" w:rsidP="000D26B5">
      <w:pPr>
        <w:pStyle w:val="Prrafodelista"/>
        <w:spacing w:after="0" w:line="240" w:lineRule="auto"/>
        <w:jc w:val="both"/>
        <w:rPr>
          <w:rFonts w:cstheme="minorHAnsi"/>
          <w:sz w:val="24"/>
          <w:szCs w:val="24"/>
          <w:lang w:val="es-MX"/>
        </w:rPr>
      </w:pPr>
      <w:r w:rsidRPr="006C5642">
        <w:rPr>
          <w:rFonts w:cstheme="minorHAnsi"/>
          <w:sz w:val="24"/>
          <w:szCs w:val="24"/>
          <w:lang w:val="es-MX"/>
        </w:rPr>
        <w:t>Es importante mencionar que dicho ajuste a las tarifas de agua en el uso no doméstico, contribuye en el bienestar de todos los usuarios que cuentan con un giro comercial activo y que su economía no se vea afectada en el pago de los servicios.</w:t>
      </w:r>
    </w:p>
    <w:p w14:paraId="1FF2BE5E" w14:textId="462A7992" w:rsidR="00E76951" w:rsidRPr="006C5642" w:rsidRDefault="00E76951" w:rsidP="000D26B5">
      <w:pPr>
        <w:pStyle w:val="Prrafodelista"/>
        <w:spacing w:after="0" w:line="240" w:lineRule="auto"/>
        <w:jc w:val="both"/>
        <w:rPr>
          <w:rFonts w:cstheme="minorHAnsi"/>
          <w:sz w:val="24"/>
          <w:szCs w:val="24"/>
          <w:lang w:val="es-MX"/>
        </w:rPr>
      </w:pPr>
      <w:r w:rsidRPr="006C5642">
        <w:rPr>
          <w:rFonts w:cstheme="minorHAnsi"/>
          <w:sz w:val="24"/>
          <w:szCs w:val="24"/>
          <w:lang w:val="es-MX"/>
        </w:rPr>
        <w:t>Se agrega comparativo de tarifas del año 2020 y 2021, donde se observa la disminución que se obtuvo en el uso no doméstico, mismas que están vigentes.</w:t>
      </w:r>
    </w:p>
    <w:p w14:paraId="3BA9DFE1" w14:textId="79214E01" w:rsidR="00E76951" w:rsidRPr="006C5642" w:rsidRDefault="00C51C2F" w:rsidP="00E76951">
      <w:pPr>
        <w:spacing w:after="0" w:line="240" w:lineRule="auto"/>
        <w:jc w:val="both"/>
        <w:rPr>
          <w:rFonts w:cstheme="minorHAnsi"/>
          <w:sz w:val="24"/>
          <w:szCs w:val="24"/>
        </w:rPr>
      </w:pPr>
      <w:r w:rsidRPr="006C5642">
        <w:rPr>
          <w:rFonts w:cstheme="minorHAnsi"/>
          <w:noProof/>
          <w:sz w:val="24"/>
          <w:szCs w:val="24"/>
          <w:lang w:eastAsia="es-MX"/>
        </w:rPr>
        <w:drawing>
          <wp:anchor distT="0" distB="0" distL="114300" distR="114300" simplePos="0" relativeHeight="251667456" behindDoc="1" locked="0" layoutInCell="1" allowOverlap="1" wp14:anchorId="3E7DD159" wp14:editId="7D384458">
            <wp:simplePos x="0" y="0"/>
            <wp:positionH relativeFrom="column">
              <wp:posOffset>3511361</wp:posOffset>
            </wp:positionH>
            <wp:positionV relativeFrom="page">
              <wp:posOffset>5990590</wp:posOffset>
            </wp:positionV>
            <wp:extent cx="2265045" cy="2457450"/>
            <wp:effectExtent l="0" t="0" r="1905" b="0"/>
            <wp:wrapTight wrapText="bothSides">
              <wp:wrapPolygon edited="0">
                <wp:start x="0" y="0"/>
                <wp:lineTo x="0" y="21433"/>
                <wp:lineTo x="17985" y="21433"/>
                <wp:lineTo x="19983" y="21265"/>
                <wp:lineTo x="21437" y="20260"/>
                <wp:lineTo x="21437" y="11051"/>
                <wp:lineTo x="21255" y="10884"/>
                <wp:lineTo x="17985" y="10716"/>
                <wp:lineTo x="21255" y="8874"/>
                <wp:lineTo x="21255" y="8037"/>
                <wp:lineTo x="18893" y="8037"/>
                <wp:lineTo x="21437" y="6028"/>
                <wp:lineTo x="21437"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504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80889" w14:textId="69026A03" w:rsidR="00E76951" w:rsidRPr="006C5642" w:rsidRDefault="00E76951" w:rsidP="002B65FC">
      <w:pPr>
        <w:pStyle w:val="Prrafodelista"/>
        <w:spacing w:after="0" w:line="240" w:lineRule="auto"/>
        <w:jc w:val="both"/>
        <w:rPr>
          <w:rFonts w:cstheme="minorHAnsi"/>
          <w:i/>
          <w:color w:val="0D0D0D" w:themeColor="text1" w:themeTint="F2"/>
          <w:sz w:val="24"/>
          <w:szCs w:val="24"/>
          <w:lang w:val="es-MX"/>
        </w:rPr>
      </w:pPr>
    </w:p>
    <w:p w14:paraId="4C06A79F" w14:textId="7D8F2F94" w:rsidR="002B65FC" w:rsidRPr="006C5642" w:rsidRDefault="00C51C2F" w:rsidP="002B65FC">
      <w:pPr>
        <w:pStyle w:val="Prrafodelista"/>
        <w:spacing w:after="0" w:line="240" w:lineRule="auto"/>
        <w:jc w:val="both"/>
        <w:rPr>
          <w:rFonts w:cstheme="minorHAnsi"/>
          <w:color w:val="0D0D0D" w:themeColor="text1" w:themeTint="F2"/>
          <w:sz w:val="24"/>
          <w:szCs w:val="24"/>
          <w:lang w:val="es-MX"/>
        </w:rPr>
      </w:pPr>
      <w:r w:rsidRPr="006C5642">
        <w:rPr>
          <w:rFonts w:cstheme="minorHAnsi"/>
          <w:noProof/>
          <w:sz w:val="24"/>
          <w:szCs w:val="24"/>
          <w:lang w:eastAsia="es-MX"/>
        </w:rPr>
        <w:drawing>
          <wp:anchor distT="0" distB="0" distL="114300" distR="114300" simplePos="0" relativeHeight="251666432" behindDoc="0" locked="0" layoutInCell="1" allowOverlap="1" wp14:anchorId="399934FC" wp14:editId="49F6A820">
            <wp:simplePos x="0" y="0"/>
            <wp:positionH relativeFrom="margin">
              <wp:align>left</wp:align>
            </wp:positionH>
            <wp:positionV relativeFrom="paragraph">
              <wp:posOffset>151253</wp:posOffset>
            </wp:positionV>
            <wp:extent cx="3011805" cy="2094865"/>
            <wp:effectExtent l="0" t="0" r="0" b="635"/>
            <wp:wrapThrough wrapText="bothSides">
              <wp:wrapPolygon edited="0">
                <wp:start x="0" y="0"/>
                <wp:lineTo x="0" y="21410"/>
                <wp:lineTo x="21450" y="21410"/>
                <wp:lineTo x="2145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1805" cy="2094865"/>
                    </a:xfrm>
                    <a:prstGeom prst="rect">
                      <a:avLst/>
                    </a:prstGeom>
                    <a:noFill/>
                  </pic:spPr>
                </pic:pic>
              </a:graphicData>
            </a:graphic>
            <wp14:sizeRelH relativeFrom="page">
              <wp14:pctWidth>0</wp14:pctWidth>
            </wp14:sizeRelH>
            <wp14:sizeRelV relativeFrom="page">
              <wp14:pctHeight>0</wp14:pctHeight>
            </wp14:sizeRelV>
          </wp:anchor>
        </w:drawing>
      </w:r>
    </w:p>
    <w:p w14:paraId="20EE787E" w14:textId="21FD7C21" w:rsidR="00E76951" w:rsidRPr="006C5642" w:rsidRDefault="00E76951" w:rsidP="002B65FC">
      <w:pPr>
        <w:pStyle w:val="Prrafodelista"/>
        <w:spacing w:after="0" w:line="240" w:lineRule="auto"/>
        <w:jc w:val="both"/>
        <w:rPr>
          <w:rFonts w:cstheme="minorHAnsi"/>
          <w:color w:val="0D0D0D" w:themeColor="text1" w:themeTint="F2"/>
          <w:sz w:val="24"/>
          <w:szCs w:val="24"/>
          <w:lang w:val="es-MX"/>
        </w:rPr>
      </w:pPr>
    </w:p>
    <w:p w14:paraId="77913124" w14:textId="7CC40413" w:rsidR="00E76951" w:rsidRPr="006C5642" w:rsidRDefault="00E76951" w:rsidP="002B65FC">
      <w:pPr>
        <w:pStyle w:val="Prrafodelista"/>
        <w:spacing w:after="0" w:line="240" w:lineRule="auto"/>
        <w:jc w:val="both"/>
        <w:rPr>
          <w:rFonts w:cstheme="minorHAnsi"/>
          <w:color w:val="0D0D0D" w:themeColor="text1" w:themeTint="F2"/>
          <w:sz w:val="24"/>
          <w:szCs w:val="24"/>
          <w:lang w:val="es-MX"/>
        </w:rPr>
      </w:pPr>
    </w:p>
    <w:p w14:paraId="18173B33" w14:textId="3B832A46" w:rsidR="00E76951" w:rsidRPr="006C5642" w:rsidRDefault="00E76951" w:rsidP="002B65FC">
      <w:pPr>
        <w:pStyle w:val="Prrafodelista"/>
        <w:spacing w:after="0" w:line="240" w:lineRule="auto"/>
        <w:jc w:val="both"/>
        <w:rPr>
          <w:rFonts w:cstheme="minorHAnsi"/>
          <w:color w:val="0D0D0D" w:themeColor="text1" w:themeTint="F2"/>
          <w:sz w:val="24"/>
          <w:szCs w:val="24"/>
          <w:lang w:val="es-MX"/>
        </w:rPr>
      </w:pPr>
    </w:p>
    <w:p w14:paraId="4E46D696" w14:textId="0E1FF7CB" w:rsidR="00E76951" w:rsidRPr="006C5642" w:rsidRDefault="00E76951" w:rsidP="002B65FC">
      <w:pPr>
        <w:pStyle w:val="Prrafodelista"/>
        <w:spacing w:after="0" w:line="240" w:lineRule="auto"/>
        <w:jc w:val="both"/>
        <w:rPr>
          <w:rFonts w:cstheme="minorHAnsi"/>
          <w:color w:val="0D0D0D" w:themeColor="text1" w:themeTint="F2"/>
          <w:sz w:val="24"/>
          <w:szCs w:val="24"/>
          <w:lang w:val="es-MX"/>
        </w:rPr>
      </w:pPr>
    </w:p>
    <w:p w14:paraId="0EA32824" w14:textId="7AA68F73" w:rsidR="00E76951" w:rsidRPr="006C5642" w:rsidRDefault="00E76951" w:rsidP="002B65FC">
      <w:pPr>
        <w:pStyle w:val="Prrafodelista"/>
        <w:spacing w:after="0" w:line="240" w:lineRule="auto"/>
        <w:jc w:val="both"/>
        <w:rPr>
          <w:rFonts w:cstheme="minorHAnsi"/>
          <w:color w:val="0D0D0D" w:themeColor="text1" w:themeTint="F2"/>
          <w:sz w:val="24"/>
          <w:szCs w:val="24"/>
          <w:lang w:val="es-MX"/>
        </w:rPr>
      </w:pPr>
    </w:p>
    <w:p w14:paraId="244792EB" w14:textId="69D064CC" w:rsidR="00E76951" w:rsidRPr="006C5642" w:rsidRDefault="00E76951" w:rsidP="002B65FC">
      <w:pPr>
        <w:pStyle w:val="Prrafodelista"/>
        <w:spacing w:after="0" w:line="240" w:lineRule="auto"/>
        <w:jc w:val="both"/>
        <w:rPr>
          <w:rFonts w:cstheme="minorHAnsi"/>
          <w:color w:val="0D0D0D" w:themeColor="text1" w:themeTint="F2"/>
          <w:sz w:val="24"/>
          <w:szCs w:val="24"/>
          <w:lang w:val="es-MX"/>
        </w:rPr>
      </w:pPr>
    </w:p>
    <w:p w14:paraId="68DC10CB" w14:textId="059DAA10" w:rsidR="00E76951" w:rsidRPr="006C5642" w:rsidRDefault="00E76951" w:rsidP="002B65FC">
      <w:pPr>
        <w:pStyle w:val="Prrafodelista"/>
        <w:spacing w:after="0" w:line="240" w:lineRule="auto"/>
        <w:jc w:val="both"/>
        <w:rPr>
          <w:rFonts w:cstheme="minorHAnsi"/>
          <w:color w:val="0D0D0D" w:themeColor="text1" w:themeTint="F2"/>
          <w:sz w:val="24"/>
          <w:szCs w:val="24"/>
          <w:lang w:val="es-MX"/>
        </w:rPr>
      </w:pPr>
    </w:p>
    <w:p w14:paraId="5D7D2A44" w14:textId="79428EFC" w:rsidR="00E76951" w:rsidRPr="006C5642" w:rsidRDefault="00E76951" w:rsidP="002B65FC">
      <w:pPr>
        <w:pStyle w:val="Prrafodelista"/>
        <w:spacing w:after="0" w:line="240" w:lineRule="auto"/>
        <w:jc w:val="both"/>
        <w:rPr>
          <w:rFonts w:cstheme="minorHAnsi"/>
          <w:color w:val="0D0D0D" w:themeColor="text1" w:themeTint="F2"/>
          <w:sz w:val="24"/>
          <w:szCs w:val="24"/>
          <w:lang w:val="es-MX"/>
        </w:rPr>
      </w:pPr>
    </w:p>
    <w:p w14:paraId="25CB4979" w14:textId="4DC20BDB" w:rsidR="00E76951" w:rsidRPr="006C5642" w:rsidRDefault="00E76951" w:rsidP="002B65FC">
      <w:pPr>
        <w:pStyle w:val="Prrafodelista"/>
        <w:spacing w:after="0" w:line="240" w:lineRule="auto"/>
        <w:jc w:val="both"/>
        <w:rPr>
          <w:rFonts w:cstheme="minorHAnsi"/>
          <w:color w:val="0D0D0D" w:themeColor="text1" w:themeTint="F2"/>
          <w:sz w:val="24"/>
          <w:szCs w:val="24"/>
          <w:lang w:val="es-MX"/>
        </w:rPr>
      </w:pPr>
    </w:p>
    <w:p w14:paraId="02CE6779" w14:textId="06556BA8" w:rsidR="00E76951" w:rsidRDefault="00E76951" w:rsidP="002B65FC">
      <w:pPr>
        <w:pStyle w:val="Prrafodelista"/>
        <w:spacing w:after="0" w:line="240" w:lineRule="auto"/>
        <w:jc w:val="both"/>
        <w:rPr>
          <w:rFonts w:cstheme="minorHAnsi"/>
          <w:color w:val="0D0D0D" w:themeColor="text1" w:themeTint="F2"/>
          <w:sz w:val="24"/>
          <w:szCs w:val="24"/>
          <w:lang w:val="es-MX"/>
        </w:rPr>
      </w:pPr>
    </w:p>
    <w:p w14:paraId="476F9D6B" w14:textId="19209549" w:rsidR="006C5642" w:rsidRPr="006C5642" w:rsidRDefault="006C5642" w:rsidP="002B65FC">
      <w:pPr>
        <w:pStyle w:val="Prrafodelista"/>
        <w:spacing w:after="0" w:line="240" w:lineRule="auto"/>
        <w:jc w:val="both"/>
        <w:rPr>
          <w:rFonts w:cstheme="minorHAnsi"/>
          <w:color w:val="0D0D0D" w:themeColor="text1" w:themeTint="F2"/>
          <w:sz w:val="24"/>
          <w:szCs w:val="24"/>
          <w:lang w:val="es-MX"/>
        </w:rPr>
      </w:pPr>
    </w:p>
    <w:p w14:paraId="36595D06" w14:textId="29EB517C" w:rsidR="002B65FC" w:rsidRPr="006C5642" w:rsidRDefault="005501FD" w:rsidP="002B65FC">
      <w:pPr>
        <w:pStyle w:val="Prrafodelista"/>
        <w:numPr>
          <w:ilvl w:val="0"/>
          <w:numId w:val="1"/>
        </w:numPr>
        <w:spacing w:after="0" w:line="240" w:lineRule="auto"/>
        <w:jc w:val="both"/>
        <w:rPr>
          <w:rFonts w:cstheme="minorHAnsi"/>
          <w:color w:val="0D0D0D" w:themeColor="text1" w:themeTint="F2"/>
          <w:sz w:val="24"/>
          <w:szCs w:val="24"/>
          <w:highlight w:val="yellow"/>
          <w:lang w:val="es-MX"/>
        </w:rPr>
      </w:pPr>
      <w:r w:rsidRPr="006C5642">
        <w:rPr>
          <w:rFonts w:cstheme="minorHAnsi"/>
          <w:color w:val="0D0D0D" w:themeColor="text1" w:themeTint="F2"/>
          <w:sz w:val="24"/>
          <w:szCs w:val="24"/>
          <w:highlight w:val="yellow"/>
          <w:lang w:val="es-MX"/>
        </w:rPr>
        <w:lastRenderedPageBreak/>
        <w:t>E</w:t>
      </w:r>
      <w:r w:rsidR="002B65FC" w:rsidRPr="006C5642">
        <w:rPr>
          <w:rFonts w:cstheme="minorHAnsi"/>
          <w:color w:val="0D0D0D" w:themeColor="text1" w:themeTint="F2"/>
          <w:sz w:val="24"/>
          <w:szCs w:val="24"/>
          <w:highlight w:val="yellow"/>
          <w:lang w:val="es-MX"/>
        </w:rPr>
        <w:t xml:space="preserve">n el caso de </w:t>
      </w:r>
      <w:r w:rsidR="002B65FC" w:rsidRPr="006C5642">
        <w:rPr>
          <w:rFonts w:cstheme="minorHAnsi"/>
          <w:b/>
          <w:color w:val="0D0D0D" w:themeColor="text1" w:themeTint="F2"/>
          <w:sz w:val="24"/>
          <w:szCs w:val="24"/>
          <w:highlight w:val="yellow"/>
          <w:lang w:val="es-MX"/>
        </w:rPr>
        <w:t>Servicios Públicos, Infraestructura y Obra Pública y SAPASMAG</w:t>
      </w:r>
      <w:r w:rsidR="002B65FC" w:rsidRPr="006C5642">
        <w:rPr>
          <w:rFonts w:cstheme="minorHAnsi"/>
          <w:color w:val="0D0D0D" w:themeColor="text1" w:themeTint="F2"/>
          <w:sz w:val="24"/>
          <w:szCs w:val="24"/>
          <w:highlight w:val="yellow"/>
          <w:lang w:val="es-MX"/>
        </w:rPr>
        <w:t>, además de observarse las preguntas anteriores, se les solicita:</w:t>
      </w:r>
    </w:p>
    <w:p w14:paraId="1D5275FD" w14:textId="77777777" w:rsidR="002B65FC" w:rsidRPr="006C5642" w:rsidRDefault="002B65FC" w:rsidP="002B65FC">
      <w:pPr>
        <w:pStyle w:val="Prrafodelista"/>
        <w:spacing w:after="0" w:line="240" w:lineRule="auto"/>
        <w:jc w:val="both"/>
        <w:rPr>
          <w:rFonts w:cstheme="minorHAnsi"/>
          <w:color w:val="0D0D0D" w:themeColor="text1" w:themeTint="F2"/>
          <w:sz w:val="24"/>
          <w:szCs w:val="24"/>
          <w:lang w:val="es-MX"/>
        </w:rPr>
      </w:pPr>
    </w:p>
    <w:p w14:paraId="7F853755" w14:textId="77777777" w:rsidR="002B65FC" w:rsidRPr="006C5642" w:rsidRDefault="002B65FC" w:rsidP="002B65FC">
      <w:pPr>
        <w:pStyle w:val="Prrafodelista"/>
        <w:spacing w:after="0" w:line="240" w:lineRule="auto"/>
        <w:jc w:val="both"/>
        <w:rPr>
          <w:rFonts w:cstheme="minorHAnsi"/>
          <w:color w:val="0D0D0D" w:themeColor="text1" w:themeTint="F2"/>
          <w:sz w:val="24"/>
          <w:szCs w:val="24"/>
          <w:lang w:val="es-MX"/>
        </w:rPr>
      </w:pPr>
      <w:r w:rsidRPr="006C5642">
        <w:rPr>
          <w:rFonts w:cstheme="minorHAnsi"/>
          <w:color w:val="0D0D0D" w:themeColor="text1" w:themeTint="F2"/>
          <w:sz w:val="24"/>
          <w:szCs w:val="24"/>
          <w:lang w:val="es-MX"/>
        </w:rPr>
        <w:t xml:space="preserve">Anexar en </w:t>
      </w:r>
      <w:r w:rsidRPr="006C5642">
        <w:rPr>
          <w:rFonts w:cstheme="minorHAnsi"/>
          <w:i/>
          <w:color w:val="0D0D0D" w:themeColor="text1" w:themeTint="F2"/>
          <w:sz w:val="24"/>
          <w:szCs w:val="24"/>
          <w:lang w:val="es-MX"/>
        </w:rPr>
        <w:t>documento Excel</w:t>
      </w:r>
      <w:r w:rsidRPr="006C5642">
        <w:rPr>
          <w:rFonts w:cstheme="minorHAnsi"/>
          <w:color w:val="0D0D0D" w:themeColor="text1" w:themeTint="F2"/>
          <w:sz w:val="24"/>
          <w:szCs w:val="24"/>
          <w:lang w:val="es-MX"/>
        </w:rPr>
        <w:t xml:space="preserve">, la información respecto a: Reportes de alumbrado, toneladas recolectadas de basura (haciendo comparación), reportes de poda de árboles, mejoramiento de espacios públicos (cuáles espacios, que tipo de mejoramiento, con qué frecuencia se realizó). Mejoramiento de infraestructura básica (drenaje, agua, alcantarillas). Apoyos a escuelas (nombre de la escuela, tipo de apoyo, recurso asignado, personas beneficiadas). Mejoramiento de vialidades (nombre de la calle, tipo de apoyo, recurso asignado, de dónde proviene el recurso, personas beneficiadas, </w:t>
      </w:r>
      <w:proofErr w:type="spellStart"/>
      <w:r w:rsidRPr="006C5642">
        <w:rPr>
          <w:rFonts w:cstheme="minorHAnsi"/>
          <w:color w:val="0D0D0D" w:themeColor="text1" w:themeTint="F2"/>
          <w:sz w:val="24"/>
          <w:szCs w:val="24"/>
          <w:lang w:val="es-MX"/>
        </w:rPr>
        <w:t>etc</w:t>
      </w:r>
      <w:proofErr w:type="spellEnd"/>
      <w:r w:rsidRPr="006C5642">
        <w:rPr>
          <w:rFonts w:cstheme="minorHAnsi"/>
          <w:color w:val="0D0D0D" w:themeColor="text1" w:themeTint="F2"/>
          <w:sz w:val="24"/>
          <w:szCs w:val="24"/>
          <w:lang w:val="es-MX"/>
        </w:rPr>
        <w:t xml:space="preserve">). Apoyo a viviendas (nombre del programa, tipo de apoyo, monto asignado, número de personas beneficiadas, </w:t>
      </w:r>
      <w:proofErr w:type="spellStart"/>
      <w:r w:rsidRPr="006C5642">
        <w:rPr>
          <w:rFonts w:cstheme="minorHAnsi"/>
          <w:color w:val="0D0D0D" w:themeColor="text1" w:themeTint="F2"/>
          <w:sz w:val="24"/>
          <w:szCs w:val="24"/>
          <w:lang w:val="es-MX"/>
        </w:rPr>
        <w:t>etc</w:t>
      </w:r>
      <w:proofErr w:type="spellEnd"/>
      <w:r w:rsidRPr="006C5642">
        <w:rPr>
          <w:rFonts w:cstheme="minorHAnsi"/>
          <w:color w:val="0D0D0D" w:themeColor="text1" w:themeTint="F2"/>
          <w:sz w:val="24"/>
          <w:szCs w:val="24"/>
          <w:lang w:val="es-MX"/>
        </w:rPr>
        <w:t>).</w:t>
      </w:r>
    </w:p>
    <w:p w14:paraId="08951FD0" w14:textId="77777777" w:rsidR="005501FD" w:rsidRPr="006C5642" w:rsidRDefault="005501FD" w:rsidP="002B65FC">
      <w:pPr>
        <w:pStyle w:val="Prrafodelista"/>
        <w:spacing w:after="0" w:line="240" w:lineRule="auto"/>
        <w:jc w:val="both"/>
        <w:rPr>
          <w:rFonts w:cstheme="minorHAnsi"/>
          <w:color w:val="0D0D0D" w:themeColor="text1" w:themeTint="F2"/>
          <w:sz w:val="24"/>
          <w:szCs w:val="24"/>
          <w:lang w:val="es-MX"/>
        </w:rPr>
      </w:pPr>
    </w:p>
    <w:p w14:paraId="226963B8" w14:textId="4E698D86" w:rsidR="00D047A3" w:rsidRPr="006C5642" w:rsidRDefault="005501FD" w:rsidP="005501FD">
      <w:pPr>
        <w:pStyle w:val="Prrafodelista"/>
        <w:spacing w:after="0" w:line="240" w:lineRule="auto"/>
        <w:jc w:val="center"/>
        <w:rPr>
          <w:rFonts w:cstheme="minorHAnsi"/>
          <w:b/>
          <w:color w:val="0D0D0D" w:themeColor="text1" w:themeTint="F2"/>
          <w:sz w:val="24"/>
          <w:szCs w:val="24"/>
          <w:lang w:val="es-MX"/>
        </w:rPr>
      </w:pPr>
      <w:r w:rsidRPr="006C5642">
        <w:rPr>
          <w:rFonts w:cstheme="minorHAnsi"/>
          <w:b/>
          <w:color w:val="0D0D0D" w:themeColor="text1" w:themeTint="F2"/>
          <w:sz w:val="24"/>
          <w:szCs w:val="24"/>
          <w:lang w:val="es-MX"/>
        </w:rPr>
        <w:t>PROGRAMAS Y OBRAS:</w:t>
      </w:r>
    </w:p>
    <w:p w14:paraId="44132FB3" w14:textId="77777777" w:rsidR="005501FD" w:rsidRPr="006C5642" w:rsidRDefault="005501FD" w:rsidP="005501FD">
      <w:pPr>
        <w:pStyle w:val="Prrafodelista"/>
        <w:spacing w:after="0" w:line="240" w:lineRule="auto"/>
        <w:jc w:val="center"/>
        <w:rPr>
          <w:rFonts w:cstheme="minorHAnsi"/>
          <w:b/>
          <w:color w:val="0D0D0D" w:themeColor="text1" w:themeTint="F2"/>
          <w:sz w:val="24"/>
          <w:szCs w:val="24"/>
          <w:lang w:val="es-MX"/>
        </w:rPr>
      </w:pPr>
    </w:p>
    <w:p w14:paraId="552534CD" w14:textId="77777777" w:rsidR="005501FD" w:rsidRPr="006C5642" w:rsidRDefault="005501FD" w:rsidP="005501FD">
      <w:pPr>
        <w:rPr>
          <w:rFonts w:cstheme="minorHAnsi"/>
          <w:sz w:val="24"/>
          <w:szCs w:val="24"/>
        </w:rPr>
      </w:pPr>
      <w:r w:rsidRPr="006C5642">
        <w:rPr>
          <w:rFonts w:cstheme="minorHAnsi"/>
          <w:b/>
          <w:sz w:val="24"/>
          <w:szCs w:val="24"/>
        </w:rPr>
        <w:t>1.- (PROSANEAR)</w:t>
      </w:r>
      <w:r w:rsidRPr="006C5642">
        <w:rPr>
          <w:rFonts w:cstheme="minorHAnsi"/>
          <w:b/>
          <w:color w:val="545454"/>
          <w:sz w:val="24"/>
          <w:szCs w:val="24"/>
          <w:shd w:val="clear" w:color="auto" w:fill="FFFFFF"/>
        </w:rPr>
        <w:t xml:space="preserve"> </w:t>
      </w:r>
      <w:r w:rsidRPr="006C5642">
        <w:rPr>
          <w:rFonts w:cstheme="minorHAnsi"/>
          <w:b/>
          <w:sz w:val="24"/>
          <w:szCs w:val="24"/>
        </w:rPr>
        <w:t>Programa de Saneamiento de Aguas Residuales:</w:t>
      </w:r>
      <w:r w:rsidRPr="006C5642">
        <w:rPr>
          <w:rFonts w:cstheme="minorHAnsi"/>
          <w:sz w:val="24"/>
          <w:szCs w:val="24"/>
        </w:rPr>
        <w:t xml:space="preserve"> tratar y Sanear del 100% de las  aguas residuales  de la descarga que genera la cabecera del municipio de Magdalena.</w:t>
      </w:r>
    </w:p>
    <w:p w14:paraId="0F6782C1" w14:textId="77777777" w:rsidR="005501FD" w:rsidRPr="006C5642" w:rsidRDefault="005501FD" w:rsidP="005501FD">
      <w:pPr>
        <w:rPr>
          <w:rFonts w:cstheme="minorHAnsi"/>
          <w:sz w:val="24"/>
          <w:szCs w:val="24"/>
        </w:rPr>
      </w:pPr>
      <w:r w:rsidRPr="006C5642">
        <w:rPr>
          <w:rFonts w:cstheme="minorHAnsi"/>
          <w:sz w:val="24"/>
          <w:szCs w:val="24"/>
        </w:rPr>
        <w:t>Actualmente  se están saneando un promedio de 38 l/s  cumpliendo con la norma que marca la CONAGUA  NOM-001-SEMARNAT-96 promoviendo  el reúso del agua</w:t>
      </w:r>
    </w:p>
    <w:p w14:paraId="110FD745" w14:textId="4B1E1794" w:rsidR="005501FD" w:rsidRPr="006C5642" w:rsidRDefault="005501FD" w:rsidP="005501FD">
      <w:pPr>
        <w:rPr>
          <w:rFonts w:cstheme="minorHAnsi"/>
          <w:sz w:val="24"/>
          <w:szCs w:val="24"/>
        </w:rPr>
      </w:pPr>
      <w:r w:rsidRPr="006C5642">
        <w:rPr>
          <w:rFonts w:cstheme="minorHAnsi"/>
          <w:sz w:val="24"/>
          <w:szCs w:val="24"/>
        </w:rPr>
        <w:t>Los recursos con los que opera la planta de tratamiento son propios, apoyados también de las exenciones  del programa (PROSANEAR)</w:t>
      </w:r>
      <w:r w:rsidRPr="006C5642">
        <w:rPr>
          <w:rFonts w:cstheme="minorHAnsi"/>
          <w:color w:val="545454"/>
          <w:sz w:val="24"/>
          <w:szCs w:val="24"/>
          <w:shd w:val="clear" w:color="auto" w:fill="FFFFFF"/>
        </w:rPr>
        <w:t xml:space="preserve"> </w:t>
      </w:r>
      <w:r w:rsidRPr="006C5642">
        <w:rPr>
          <w:rFonts w:cstheme="minorHAnsi"/>
          <w:sz w:val="24"/>
          <w:szCs w:val="24"/>
        </w:rPr>
        <w:t>Programa de Saneamiento de Aguas Residuales.</w:t>
      </w:r>
    </w:p>
    <w:p w14:paraId="27C22B8A" w14:textId="77777777" w:rsidR="005501FD" w:rsidRPr="006C5642" w:rsidRDefault="005501FD" w:rsidP="005501FD">
      <w:pPr>
        <w:jc w:val="both"/>
        <w:rPr>
          <w:rFonts w:cstheme="minorHAnsi"/>
          <w:color w:val="333333"/>
          <w:sz w:val="24"/>
          <w:szCs w:val="24"/>
          <w:shd w:val="clear" w:color="auto" w:fill="FAFAFA"/>
        </w:rPr>
      </w:pPr>
      <w:r w:rsidRPr="006C5642">
        <w:rPr>
          <w:rFonts w:cstheme="minorHAnsi"/>
          <w:b/>
          <w:sz w:val="24"/>
          <w:szCs w:val="24"/>
        </w:rPr>
        <w:t>2.- Programa de Devolución de Derechos  (PRODDER )</w:t>
      </w:r>
      <w:r w:rsidRPr="006C5642">
        <w:rPr>
          <w:rFonts w:cstheme="minorHAnsi"/>
          <w:sz w:val="24"/>
          <w:szCs w:val="24"/>
        </w:rPr>
        <w:t xml:space="preserve"> tiene por objetivo e</w:t>
      </w:r>
      <w:r w:rsidRPr="006C5642">
        <w:rPr>
          <w:rFonts w:cstheme="minorHAnsi"/>
          <w:color w:val="333333"/>
          <w:sz w:val="24"/>
          <w:szCs w:val="24"/>
          <w:shd w:val="clear" w:color="auto" w:fill="FAFAFA"/>
        </w:rPr>
        <w:t xml:space="preserve">stablecer el procedimiento para la asignación de recursos provenientes de los ingresos federales que obtenga la Comisión Nacional del Agua (CONAGUA), por la recaudación de los derechos por la explotación, uso o aprovechamiento de aguas nacionales que se suministren a las empresas públicas y privadas a que se refiere la fracción I, apartado B del artículo 223 de la Ley Federal de Derechos (LFD), a través del Programa de Devolución de Derechos (PRODDER), cuando la asignación de que se trata sea solicitada por dichas empresas, a efecto de destinarlas mediante un “programa de acciones” a la realización de acciones de mejoramiento de eficiencia y de infraestructura de agua potable, alcantarillado y tratamiento de aguas residuales en los términos previstos por el artículo 231-A de la Ley mencionada. </w:t>
      </w:r>
    </w:p>
    <w:p w14:paraId="5F0D0CD2" w14:textId="47FA0B35" w:rsidR="005501FD" w:rsidRPr="006C5642" w:rsidRDefault="005501FD" w:rsidP="005501FD">
      <w:pPr>
        <w:pStyle w:val="Prrafodelista"/>
        <w:rPr>
          <w:rFonts w:cstheme="minorHAnsi"/>
          <w:sz w:val="24"/>
          <w:szCs w:val="24"/>
          <w:lang w:val="es-MX"/>
        </w:rPr>
      </w:pPr>
      <w:r w:rsidRPr="006C5642">
        <w:rPr>
          <w:rFonts w:cstheme="minorHAnsi"/>
          <w:color w:val="333333"/>
          <w:sz w:val="24"/>
          <w:szCs w:val="24"/>
          <w:shd w:val="clear" w:color="auto" w:fill="FAFAFA"/>
          <w:lang w:val="es-MX"/>
        </w:rPr>
        <w:lastRenderedPageBreak/>
        <w:t xml:space="preserve">Este año </w:t>
      </w:r>
      <w:r w:rsidRPr="006C5642">
        <w:rPr>
          <w:rFonts w:cstheme="minorHAnsi"/>
          <w:b/>
          <w:sz w:val="24"/>
          <w:szCs w:val="24"/>
          <w:lang w:val="es-MX"/>
        </w:rPr>
        <w:t>con una inversión de $ 592,416.00</w:t>
      </w:r>
      <w:r w:rsidRPr="006C5642">
        <w:rPr>
          <w:rFonts w:cstheme="minorHAnsi"/>
          <w:color w:val="333333"/>
          <w:sz w:val="24"/>
          <w:szCs w:val="24"/>
          <w:shd w:val="clear" w:color="auto" w:fill="FAFAFA"/>
          <w:lang w:val="es-MX"/>
        </w:rPr>
        <w:t xml:space="preserve">  nos planteamos en el programa de acción 3 objetivos:</w:t>
      </w:r>
    </w:p>
    <w:p w14:paraId="12B1BD44" w14:textId="6AFEE0B3" w:rsidR="005501FD" w:rsidRPr="006C5642" w:rsidRDefault="005501FD" w:rsidP="005501FD">
      <w:pPr>
        <w:pStyle w:val="Prrafodelista"/>
        <w:numPr>
          <w:ilvl w:val="0"/>
          <w:numId w:val="7"/>
        </w:numPr>
        <w:rPr>
          <w:rFonts w:cstheme="minorHAnsi"/>
          <w:b/>
          <w:sz w:val="24"/>
          <w:szCs w:val="24"/>
          <w:lang w:val="es-MX"/>
        </w:rPr>
      </w:pPr>
      <w:r w:rsidRPr="006C5642">
        <w:rPr>
          <w:rFonts w:cstheme="minorHAnsi"/>
          <w:b/>
          <w:sz w:val="24"/>
          <w:szCs w:val="24"/>
          <w:lang w:val="es-MX"/>
        </w:rPr>
        <w:t>Para el Mejoramiento y eficiencia de Energía Eléctrica</w:t>
      </w:r>
      <w:r w:rsidRPr="006C5642">
        <w:rPr>
          <w:rFonts w:cstheme="minorHAnsi"/>
          <w:sz w:val="24"/>
          <w:szCs w:val="24"/>
          <w:lang w:val="es-MX"/>
        </w:rPr>
        <w:t xml:space="preserve">: fortalecer y Eficientar la infraestructura eléctrica en Pozo el Caballito </w:t>
      </w:r>
      <w:r w:rsidRPr="006C5642">
        <w:rPr>
          <w:rFonts w:cstheme="minorHAnsi"/>
          <w:b/>
          <w:sz w:val="24"/>
          <w:szCs w:val="24"/>
          <w:lang w:val="es-MX"/>
        </w:rPr>
        <w:t>$177,724.00</w:t>
      </w:r>
    </w:p>
    <w:p w14:paraId="47B69F89" w14:textId="743AEBF4" w:rsidR="005501FD" w:rsidRPr="006C5642" w:rsidRDefault="005501FD" w:rsidP="005501FD">
      <w:pPr>
        <w:pStyle w:val="Prrafodelista"/>
        <w:numPr>
          <w:ilvl w:val="0"/>
          <w:numId w:val="7"/>
        </w:numPr>
        <w:rPr>
          <w:rFonts w:cstheme="minorHAnsi"/>
          <w:sz w:val="24"/>
          <w:szCs w:val="24"/>
          <w:lang w:val="es-MX"/>
        </w:rPr>
      </w:pPr>
      <w:r w:rsidRPr="006C5642">
        <w:rPr>
          <w:rFonts w:cstheme="minorHAnsi"/>
          <w:b/>
          <w:sz w:val="24"/>
          <w:szCs w:val="24"/>
          <w:lang w:val="es-MX"/>
        </w:rPr>
        <w:t xml:space="preserve">Para el Mejoramiento de la Eficiencia Comercial: </w:t>
      </w:r>
      <w:r w:rsidRPr="006C5642">
        <w:rPr>
          <w:rFonts w:cstheme="minorHAnsi"/>
          <w:sz w:val="24"/>
          <w:szCs w:val="24"/>
          <w:lang w:val="es-MX"/>
        </w:rPr>
        <w:t xml:space="preserve">para lo cual pretendemos sustituir 620 </w:t>
      </w:r>
      <w:proofErr w:type="spellStart"/>
      <w:r w:rsidRPr="006C5642">
        <w:rPr>
          <w:rFonts w:cstheme="minorHAnsi"/>
          <w:sz w:val="24"/>
          <w:szCs w:val="24"/>
          <w:lang w:val="es-MX"/>
        </w:rPr>
        <w:t>micromedidores</w:t>
      </w:r>
      <w:proofErr w:type="spellEnd"/>
      <w:r w:rsidRPr="006C5642">
        <w:rPr>
          <w:rFonts w:cstheme="minorHAnsi"/>
          <w:sz w:val="24"/>
          <w:szCs w:val="24"/>
          <w:lang w:val="es-MX"/>
        </w:rPr>
        <w:t xml:space="preserve"> que ya  ha analizado si tiempo de vida útil. </w:t>
      </w:r>
      <w:r w:rsidRPr="006C5642">
        <w:rPr>
          <w:rFonts w:cstheme="minorHAnsi"/>
          <w:b/>
          <w:sz w:val="24"/>
          <w:szCs w:val="24"/>
          <w:lang w:val="es-MX"/>
        </w:rPr>
        <w:t>$304,162.00</w:t>
      </w:r>
    </w:p>
    <w:p w14:paraId="298A39D2" w14:textId="1D374321" w:rsidR="005501FD" w:rsidRPr="006C5642" w:rsidRDefault="00C04762" w:rsidP="005501FD">
      <w:pPr>
        <w:pStyle w:val="Prrafodelista"/>
        <w:numPr>
          <w:ilvl w:val="0"/>
          <w:numId w:val="7"/>
        </w:numPr>
        <w:rPr>
          <w:rFonts w:cstheme="minorHAnsi"/>
          <w:sz w:val="24"/>
          <w:szCs w:val="24"/>
          <w:lang w:val="es-MX"/>
        </w:rPr>
      </w:pPr>
      <w:r w:rsidRPr="006C5642">
        <w:rPr>
          <w:rFonts w:cstheme="minorHAnsi"/>
          <w:b/>
          <w:sz w:val="24"/>
          <w:szCs w:val="24"/>
          <w:lang w:val="es-MX"/>
        </w:rPr>
        <w:t>Modernizar e implementación del nuevo sistem</w:t>
      </w:r>
      <w:r w:rsidR="005D35D8">
        <w:rPr>
          <w:rFonts w:cstheme="minorHAnsi"/>
          <w:b/>
          <w:sz w:val="24"/>
          <w:szCs w:val="24"/>
          <w:lang w:val="es-MX"/>
        </w:rPr>
        <w:t>a de facturación en sitio fonde</w:t>
      </w:r>
      <w:r w:rsidRPr="006C5642">
        <w:rPr>
          <w:rFonts w:cstheme="minorHAnsi"/>
          <w:b/>
          <w:sz w:val="24"/>
          <w:szCs w:val="24"/>
          <w:lang w:val="es-MX"/>
        </w:rPr>
        <w:t>a</w:t>
      </w:r>
      <w:r w:rsidR="005D35D8">
        <w:rPr>
          <w:rFonts w:cstheme="minorHAnsi"/>
          <w:b/>
          <w:sz w:val="24"/>
          <w:szCs w:val="24"/>
          <w:lang w:val="es-MX"/>
        </w:rPr>
        <w:t>n</w:t>
      </w:r>
      <w:r w:rsidRPr="006C5642">
        <w:rPr>
          <w:rFonts w:cstheme="minorHAnsi"/>
          <w:b/>
          <w:sz w:val="24"/>
          <w:szCs w:val="24"/>
          <w:lang w:val="es-MX"/>
        </w:rPr>
        <w:t xml:space="preserve">do de </w:t>
      </w:r>
      <w:proofErr w:type="gramStart"/>
      <w:r w:rsidRPr="006C5642">
        <w:rPr>
          <w:rFonts w:cstheme="minorHAnsi"/>
          <w:b/>
          <w:sz w:val="24"/>
          <w:szCs w:val="24"/>
          <w:lang w:val="es-MX"/>
        </w:rPr>
        <w:t>esta</w:t>
      </w:r>
      <w:proofErr w:type="gramEnd"/>
      <w:r w:rsidRPr="006C5642">
        <w:rPr>
          <w:rFonts w:cstheme="minorHAnsi"/>
          <w:b/>
          <w:sz w:val="24"/>
          <w:szCs w:val="24"/>
          <w:lang w:val="es-MX"/>
        </w:rPr>
        <w:t xml:space="preserve"> programa $110,530.00.</w:t>
      </w:r>
    </w:p>
    <w:p w14:paraId="76EF4B35" w14:textId="77777777" w:rsidR="005501FD" w:rsidRPr="006C5642" w:rsidRDefault="005501FD" w:rsidP="005501FD">
      <w:pPr>
        <w:pStyle w:val="Prrafodelista"/>
        <w:spacing w:after="0" w:line="240" w:lineRule="auto"/>
        <w:jc w:val="center"/>
        <w:rPr>
          <w:rFonts w:cstheme="minorHAnsi"/>
          <w:b/>
          <w:color w:val="0D0D0D" w:themeColor="text1" w:themeTint="F2"/>
          <w:sz w:val="24"/>
          <w:szCs w:val="24"/>
          <w:lang w:val="es-MX"/>
        </w:rPr>
      </w:pPr>
    </w:p>
    <w:p w14:paraId="041BF45D" w14:textId="77777777" w:rsidR="003B4278" w:rsidRPr="006C5642" w:rsidRDefault="003B4278" w:rsidP="003B4278">
      <w:pPr>
        <w:jc w:val="both"/>
        <w:rPr>
          <w:rFonts w:cstheme="minorHAnsi"/>
          <w:b/>
          <w:bCs/>
          <w:color w:val="000000"/>
          <w:sz w:val="24"/>
          <w:szCs w:val="24"/>
        </w:rPr>
      </w:pPr>
      <w:r w:rsidRPr="006C5642">
        <w:rPr>
          <w:rFonts w:cstheme="minorHAnsi"/>
          <w:b/>
          <w:color w:val="0D0D0D" w:themeColor="text1" w:themeTint="F2"/>
          <w:sz w:val="24"/>
          <w:szCs w:val="24"/>
        </w:rPr>
        <w:t xml:space="preserve">3.- </w:t>
      </w:r>
      <w:r w:rsidRPr="006C5642">
        <w:rPr>
          <w:rFonts w:cstheme="minorHAnsi"/>
          <w:b/>
          <w:sz w:val="24"/>
          <w:szCs w:val="24"/>
        </w:rPr>
        <w:t xml:space="preserve">MEDIANTE EL </w:t>
      </w:r>
      <w:r w:rsidRPr="006C5642">
        <w:rPr>
          <w:rFonts w:cstheme="minorHAnsi"/>
          <w:b/>
          <w:bCs/>
          <w:color w:val="000000"/>
          <w:sz w:val="24"/>
          <w:szCs w:val="24"/>
        </w:rPr>
        <w:t>PROGRAMA DE INFRAESTRUCTURA PARA EL SANEAMIENTO Y ABASTECIMIENTO DE AGUA (PLAN DE INVERSIÓN PÚBLICA PRODUCTIVA INTEGRAL PARA LA REACTIVACIÓN ECÓNOMICA Y FOMENTO DEL EMPLEO).</w:t>
      </w:r>
    </w:p>
    <w:p w14:paraId="4FCD955E" w14:textId="692005A1" w:rsidR="003B4278" w:rsidRPr="006C5642" w:rsidRDefault="003B4278" w:rsidP="003B4278">
      <w:pPr>
        <w:jc w:val="both"/>
        <w:rPr>
          <w:rFonts w:cstheme="minorHAnsi"/>
          <w:b/>
          <w:bCs/>
          <w:sz w:val="24"/>
          <w:szCs w:val="24"/>
        </w:rPr>
      </w:pPr>
      <w:r w:rsidRPr="006C5642">
        <w:rPr>
          <w:rFonts w:cstheme="minorHAnsi"/>
          <w:b/>
          <w:bCs/>
          <w:color w:val="000000"/>
          <w:sz w:val="24"/>
          <w:szCs w:val="24"/>
        </w:rPr>
        <w:t xml:space="preserve">DURANTE LOS MESES DE DICIEBREBRE DE 2020 A FEBRERO DE 2021 </w:t>
      </w:r>
      <w:r w:rsidRPr="006C5642">
        <w:rPr>
          <w:rFonts w:cstheme="minorHAnsi"/>
          <w:bCs/>
          <w:sz w:val="24"/>
          <w:szCs w:val="24"/>
        </w:rPr>
        <w:t xml:space="preserve">LA COMISIÓN ESTATAL DEL AGUA </w:t>
      </w:r>
      <w:r w:rsidRPr="006C5642">
        <w:rPr>
          <w:rFonts w:cstheme="minorHAnsi"/>
          <w:b/>
          <w:bCs/>
          <w:sz w:val="24"/>
          <w:szCs w:val="24"/>
        </w:rPr>
        <w:t>“CEA”,  Y EL SISTEMA DE AGUA POTABLE, ALCANTARILLADO Y SANIAMIENTO DE MAGDALENA,</w:t>
      </w:r>
      <w:r w:rsidRPr="006C5642">
        <w:rPr>
          <w:rFonts w:cstheme="minorHAnsi"/>
          <w:bCs/>
          <w:sz w:val="24"/>
          <w:szCs w:val="24"/>
        </w:rPr>
        <w:t xml:space="preserve"> EJECUTARON UN SU PRIMERA ESTAPA  LA OBRA PÚBLICA CONSISTENTE </w:t>
      </w:r>
      <w:r w:rsidRPr="006C5642">
        <w:rPr>
          <w:rFonts w:cstheme="minorHAnsi"/>
          <w:b/>
          <w:bCs/>
          <w:sz w:val="24"/>
          <w:szCs w:val="24"/>
        </w:rPr>
        <w:t xml:space="preserve">PERFORACIÓN DE POZO PROFUNDO EN LA LOCALIDAD DE LA JOYA DE MAGDALENA JALISCO  </w:t>
      </w:r>
      <w:r w:rsidRPr="006C5642">
        <w:rPr>
          <w:rFonts w:cstheme="minorHAnsi"/>
          <w:bCs/>
          <w:sz w:val="24"/>
          <w:szCs w:val="24"/>
        </w:rPr>
        <w:t xml:space="preserve">PARA CONJUNTAR ACCIONES Y RECURSOS PARA LA REALIZACIÓN DE LA OBRA </w:t>
      </w:r>
      <w:r w:rsidR="00B3040B" w:rsidRPr="006C5642">
        <w:rPr>
          <w:rFonts w:cstheme="minorHAnsi"/>
          <w:bCs/>
          <w:sz w:val="24"/>
          <w:szCs w:val="24"/>
        </w:rPr>
        <w:t xml:space="preserve">CON UN </w:t>
      </w:r>
      <w:r w:rsidRPr="006C5642">
        <w:rPr>
          <w:rFonts w:cstheme="minorHAnsi"/>
          <w:bCs/>
          <w:sz w:val="24"/>
          <w:szCs w:val="24"/>
        </w:rPr>
        <w:t xml:space="preserve">MONTO ESTIMADO </w:t>
      </w:r>
      <w:r w:rsidR="00B3040B" w:rsidRPr="006C5642">
        <w:rPr>
          <w:rFonts w:cstheme="minorHAnsi"/>
          <w:bCs/>
          <w:sz w:val="24"/>
          <w:szCs w:val="24"/>
        </w:rPr>
        <w:t xml:space="preserve"> </w:t>
      </w:r>
      <w:r w:rsidRPr="006C5642">
        <w:rPr>
          <w:rFonts w:cstheme="minorHAnsi"/>
          <w:bCs/>
          <w:sz w:val="24"/>
          <w:szCs w:val="24"/>
        </w:rPr>
        <w:t>DE</w:t>
      </w:r>
      <w:r w:rsidRPr="006C5642">
        <w:rPr>
          <w:rFonts w:cstheme="minorHAnsi"/>
          <w:b/>
          <w:bCs/>
          <w:sz w:val="24"/>
          <w:szCs w:val="24"/>
        </w:rPr>
        <w:t xml:space="preserve"> $ 2’ 800,000.00</w:t>
      </w:r>
      <w:r w:rsidRPr="006C5642">
        <w:rPr>
          <w:rFonts w:cstheme="minorHAnsi"/>
          <w:bCs/>
          <w:sz w:val="24"/>
          <w:szCs w:val="24"/>
        </w:rPr>
        <w:t xml:space="preserve"> </w:t>
      </w:r>
      <w:r w:rsidRPr="006C5642">
        <w:rPr>
          <w:rFonts w:cstheme="minorHAnsi"/>
          <w:b/>
          <w:bCs/>
          <w:sz w:val="24"/>
          <w:szCs w:val="24"/>
        </w:rPr>
        <w:t>(DOS MILLONES OCHOCIENTOS MIL PESOS 00/100 MN)</w:t>
      </w:r>
    </w:p>
    <w:p w14:paraId="0D5F3168" w14:textId="61787925" w:rsidR="003B4278" w:rsidRPr="006C5642" w:rsidRDefault="003B4278" w:rsidP="003B4278">
      <w:pPr>
        <w:jc w:val="both"/>
        <w:rPr>
          <w:rFonts w:cstheme="minorHAnsi"/>
          <w:bCs/>
          <w:sz w:val="24"/>
          <w:szCs w:val="24"/>
        </w:rPr>
      </w:pPr>
      <w:r w:rsidRPr="006C5642">
        <w:rPr>
          <w:rFonts w:cstheme="minorHAnsi"/>
          <w:bCs/>
          <w:sz w:val="24"/>
          <w:szCs w:val="24"/>
        </w:rPr>
        <w:t xml:space="preserve"> DICHA CANTIDAD </w:t>
      </w:r>
      <w:r w:rsidR="00B3040B" w:rsidRPr="006C5642">
        <w:rPr>
          <w:rFonts w:cstheme="minorHAnsi"/>
          <w:bCs/>
          <w:sz w:val="24"/>
          <w:szCs w:val="24"/>
        </w:rPr>
        <w:t xml:space="preserve">FUE </w:t>
      </w:r>
      <w:r w:rsidRPr="006C5642">
        <w:rPr>
          <w:rFonts w:cstheme="minorHAnsi"/>
          <w:bCs/>
          <w:sz w:val="24"/>
          <w:szCs w:val="24"/>
        </w:rPr>
        <w:t>FINANCIADA  DE LA SIGUIENTE MANERA:</w:t>
      </w:r>
    </w:p>
    <w:p w14:paraId="17F70F71" w14:textId="77777777" w:rsidR="003B4278" w:rsidRPr="006C5642" w:rsidRDefault="003B4278" w:rsidP="003B4278">
      <w:pPr>
        <w:jc w:val="both"/>
        <w:rPr>
          <w:rFonts w:cstheme="minorHAnsi"/>
          <w:bCs/>
          <w:sz w:val="24"/>
          <w:szCs w:val="24"/>
        </w:rPr>
      </w:pPr>
    </w:p>
    <w:tbl>
      <w:tblPr>
        <w:tblW w:w="8100" w:type="dxa"/>
        <w:tblCellMar>
          <w:left w:w="0" w:type="dxa"/>
          <w:right w:w="0" w:type="dxa"/>
        </w:tblCellMar>
        <w:tblLook w:val="04A0" w:firstRow="1" w:lastRow="0" w:firstColumn="1" w:lastColumn="0" w:noHBand="0" w:noVBand="1"/>
      </w:tblPr>
      <w:tblGrid>
        <w:gridCol w:w="3770"/>
        <w:gridCol w:w="1516"/>
        <w:gridCol w:w="2814"/>
      </w:tblGrid>
      <w:tr w:rsidR="003B4278" w:rsidRPr="006C5642" w14:paraId="591B39BE" w14:textId="77777777" w:rsidTr="004A3BB7">
        <w:trPr>
          <w:trHeight w:val="1075"/>
        </w:trPr>
        <w:tc>
          <w:tcPr>
            <w:tcW w:w="3780" w:type="dxa"/>
            <w:tcBorders>
              <w:top w:val="single" w:sz="8" w:space="0" w:color="FFFFFF"/>
              <w:left w:val="single" w:sz="8" w:space="0" w:color="FFFFFF"/>
              <w:bottom w:val="single" w:sz="24" w:space="0" w:color="FFFFFF"/>
              <w:right w:val="single" w:sz="8" w:space="0" w:color="FFFFFF"/>
            </w:tcBorders>
            <w:shd w:val="clear" w:color="auto" w:fill="549E39"/>
            <w:tcMar>
              <w:top w:w="15" w:type="dxa"/>
              <w:left w:w="70" w:type="dxa"/>
              <w:bottom w:w="0" w:type="dxa"/>
              <w:right w:w="70" w:type="dxa"/>
            </w:tcMar>
            <w:hideMark/>
          </w:tcPr>
          <w:p w14:paraId="7C181F6A" w14:textId="77777777" w:rsidR="003B4278" w:rsidRPr="006C5642" w:rsidRDefault="003B4278" w:rsidP="004A3BB7">
            <w:pPr>
              <w:jc w:val="both"/>
              <w:rPr>
                <w:rFonts w:cstheme="minorHAnsi"/>
                <w:bCs/>
                <w:sz w:val="24"/>
                <w:szCs w:val="24"/>
              </w:rPr>
            </w:pPr>
            <w:r w:rsidRPr="006C5642">
              <w:rPr>
                <w:rFonts w:cstheme="minorHAnsi"/>
                <w:b/>
                <w:bCs/>
                <w:sz w:val="24"/>
                <w:szCs w:val="24"/>
              </w:rPr>
              <w:t xml:space="preserve">RECURSO ESTATAL </w:t>
            </w:r>
          </w:p>
        </w:tc>
        <w:tc>
          <w:tcPr>
            <w:tcW w:w="1520" w:type="dxa"/>
            <w:tcBorders>
              <w:top w:val="single" w:sz="8" w:space="0" w:color="FFFFFF"/>
              <w:left w:val="single" w:sz="8" w:space="0" w:color="FFFFFF"/>
              <w:bottom w:val="single" w:sz="24" w:space="0" w:color="FFFFFF"/>
              <w:right w:val="single" w:sz="8" w:space="0" w:color="FFFFFF"/>
            </w:tcBorders>
            <w:shd w:val="clear" w:color="auto" w:fill="549E39"/>
            <w:tcMar>
              <w:top w:w="15" w:type="dxa"/>
              <w:left w:w="70" w:type="dxa"/>
              <w:bottom w:w="0" w:type="dxa"/>
              <w:right w:w="70" w:type="dxa"/>
            </w:tcMar>
            <w:hideMark/>
          </w:tcPr>
          <w:p w14:paraId="447A1CA5" w14:textId="77777777" w:rsidR="003B4278" w:rsidRPr="006C5642" w:rsidRDefault="003B4278" w:rsidP="004A3BB7">
            <w:pPr>
              <w:jc w:val="both"/>
              <w:rPr>
                <w:rFonts w:cstheme="minorHAnsi"/>
                <w:bCs/>
                <w:sz w:val="24"/>
                <w:szCs w:val="24"/>
              </w:rPr>
            </w:pPr>
            <w:r w:rsidRPr="006C5642">
              <w:rPr>
                <w:rFonts w:cstheme="minorHAnsi"/>
                <w:b/>
                <w:bCs/>
                <w:sz w:val="24"/>
                <w:szCs w:val="24"/>
              </w:rPr>
              <w:t>80    %</w:t>
            </w:r>
          </w:p>
        </w:tc>
        <w:tc>
          <w:tcPr>
            <w:tcW w:w="2820" w:type="dxa"/>
            <w:tcBorders>
              <w:top w:val="single" w:sz="8" w:space="0" w:color="FFFFFF"/>
              <w:left w:val="single" w:sz="8" w:space="0" w:color="FFFFFF"/>
              <w:bottom w:val="single" w:sz="24" w:space="0" w:color="FFFFFF"/>
              <w:right w:val="single" w:sz="8" w:space="0" w:color="FFFFFF"/>
            </w:tcBorders>
            <w:shd w:val="clear" w:color="auto" w:fill="549E39"/>
            <w:tcMar>
              <w:top w:w="15" w:type="dxa"/>
              <w:left w:w="70" w:type="dxa"/>
              <w:bottom w:w="0" w:type="dxa"/>
              <w:right w:w="70" w:type="dxa"/>
            </w:tcMar>
            <w:hideMark/>
          </w:tcPr>
          <w:p w14:paraId="1BA9B897" w14:textId="77777777" w:rsidR="003B4278" w:rsidRPr="006C5642" w:rsidRDefault="003B4278" w:rsidP="004A3BB7">
            <w:pPr>
              <w:jc w:val="both"/>
              <w:rPr>
                <w:rFonts w:cstheme="minorHAnsi"/>
                <w:bCs/>
                <w:sz w:val="24"/>
                <w:szCs w:val="24"/>
              </w:rPr>
            </w:pPr>
            <w:r w:rsidRPr="006C5642">
              <w:rPr>
                <w:rFonts w:cstheme="minorHAnsi"/>
                <w:b/>
                <w:bCs/>
                <w:sz w:val="24"/>
                <w:szCs w:val="24"/>
              </w:rPr>
              <w:t>$  2, 240,000.00</w:t>
            </w:r>
          </w:p>
        </w:tc>
      </w:tr>
      <w:tr w:rsidR="003B4278" w:rsidRPr="006C5642" w14:paraId="1DF04A25" w14:textId="77777777" w:rsidTr="004A3BB7">
        <w:trPr>
          <w:trHeight w:val="848"/>
        </w:trPr>
        <w:tc>
          <w:tcPr>
            <w:tcW w:w="3780" w:type="dxa"/>
            <w:tcBorders>
              <w:top w:val="single" w:sz="24" w:space="0" w:color="FFFFFF"/>
              <w:left w:val="single" w:sz="8" w:space="0" w:color="FFFFFF"/>
              <w:bottom w:val="single" w:sz="8" w:space="0" w:color="FFFFFF"/>
              <w:right w:val="single" w:sz="8" w:space="0" w:color="FFFFFF"/>
            </w:tcBorders>
            <w:shd w:val="clear" w:color="auto" w:fill="549E39"/>
            <w:tcMar>
              <w:top w:w="15" w:type="dxa"/>
              <w:left w:w="70" w:type="dxa"/>
              <w:bottom w:w="0" w:type="dxa"/>
              <w:right w:w="70" w:type="dxa"/>
            </w:tcMar>
            <w:hideMark/>
          </w:tcPr>
          <w:p w14:paraId="04831368" w14:textId="77777777" w:rsidR="003B4278" w:rsidRPr="006C5642" w:rsidRDefault="003B4278" w:rsidP="004A3BB7">
            <w:pPr>
              <w:jc w:val="both"/>
              <w:rPr>
                <w:rFonts w:cstheme="minorHAnsi"/>
                <w:bCs/>
                <w:sz w:val="24"/>
                <w:szCs w:val="24"/>
              </w:rPr>
            </w:pPr>
            <w:r w:rsidRPr="006C5642">
              <w:rPr>
                <w:rFonts w:cstheme="minorHAnsi"/>
                <w:b/>
                <w:bCs/>
                <w:sz w:val="24"/>
                <w:szCs w:val="24"/>
              </w:rPr>
              <w:t>ORGANISMO OPERADOR SAPASMAG</w:t>
            </w:r>
          </w:p>
        </w:tc>
        <w:tc>
          <w:tcPr>
            <w:tcW w:w="1520" w:type="dxa"/>
            <w:tcBorders>
              <w:top w:val="single" w:sz="24" w:space="0" w:color="FFFFFF"/>
              <w:left w:val="single" w:sz="8" w:space="0" w:color="FFFFFF"/>
              <w:bottom w:val="single" w:sz="8" w:space="0" w:color="FFFFFF"/>
              <w:right w:val="single" w:sz="8" w:space="0" w:color="FFFFFF"/>
            </w:tcBorders>
            <w:shd w:val="clear" w:color="auto" w:fill="D1DFCE"/>
            <w:tcMar>
              <w:top w:w="15" w:type="dxa"/>
              <w:left w:w="70" w:type="dxa"/>
              <w:bottom w:w="0" w:type="dxa"/>
              <w:right w:w="70" w:type="dxa"/>
            </w:tcMar>
            <w:hideMark/>
          </w:tcPr>
          <w:p w14:paraId="338C270B" w14:textId="77777777" w:rsidR="003B4278" w:rsidRPr="006C5642" w:rsidRDefault="003B4278" w:rsidP="004A3BB7">
            <w:pPr>
              <w:jc w:val="both"/>
              <w:rPr>
                <w:rFonts w:cstheme="minorHAnsi"/>
                <w:bCs/>
                <w:sz w:val="24"/>
                <w:szCs w:val="24"/>
              </w:rPr>
            </w:pPr>
            <w:r w:rsidRPr="006C5642">
              <w:rPr>
                <w:rFonts w:cstheme="minorHAnsi"/>
                <w:bCs/>
                <w:sz w:val="24"/>
                <w:szCs w:val="24"/>
              </w:rPr>
              <w:t>20    %</w:t>
            </w:r>
          </w:p>
        </w:tc>
        <w:tc>
          <w:tcPr>
            <w:tcW w:w="2820" w:type="dxa"/>
            <w:tcBorders>
              <w:top w:val="single" w:sz="24" w:space="0" w:color="FFFFFF"/>
              <w:left w:val="single" w:sz="8" w:space="0" w:color="FFFFFF"/>
              <w:bottom w:val="single" w:sz="8" w:space="0" w:color="FFFFFF"/>
              <w:right w:val="single" w:sz="8" w:space="0" w:color="FFFFFF"/>
            </w:tcBorders>
            <w:shd w:val="clear" w:color="auto" w:fill="D1DFCE"/>
            <w:tcMar>
              <w:top w:w="15" w:type="dxa"/>
              <w:left w:w="70" w:type="dxa"/>
              <w:bottom w:w="0" w:type="dxa"/>
              <w:right w:w="70" w:type="dxa"/>
            </w:tcMar>
            <w:hideMark/>
          </w:tcPr>
          <w:p w14:paraId="22C2958F" w14:textId="77777777" w:rsidR="003B4278" w:rsidRPr="006C5642" w:rsidRDefault="003B4278" w:rsidP="004A3BB7">
            <w:pPr>
              <w:jc w:val="both"/>
              <w:rPr>
                <w:rFonts w:cstheme="minorHAnsi"/>
                <w:bCs/>
                <w:sz w:val="24"/>
                <w:szCs w:val="24"/>
              </w:rPr>
            </w:pPr>
            <w:r w:rsidRPr="006C5642">
              <w:rPr>
                <w:rFonts w:cstheme="minorHAnsi"/>
                <w:bCs/>
                <w:sz w:val="24"/>
                <w:szCs w:val="24"/>
              </w:rPr>
              <w:t xml:space="preserve">$       560,000.00 </w:t>
            </w:r>
          </w:p>
        </w:tc>
      </w:tr>
      <w:tr w:rsidR="003B4278" w:rsidRPr="006C5642" w14:paraId="230B0BB2" w14:textId="77777777" w:rsidTr="004A3BB7">
        <w:trPr>
          <w:trHeight w:val="526"/>
        </w:trPr>
        <w:tc>
          <w:tcPr>
            <w:tcW w:w="3780" w:type="dxa"/>
            <w:tcBorders>
              <w:top w:val="single" w:sz="8" w:space="0" w:color="FFFFFF"/>
              <w:left w:val="single" w:sz="8" w:space="0" w:color="FFFFFF"/>
              <w:bottom w:val="single" w:sz="8" w:space="0" w:color="FFFFFF"/>
              <w:right w:val="single" w:sz="8" w:space="0" w:color="FFFFFF"/>
            </w:tcBorders>
            <w:shd w:val="clear" w:color="auto" w:fill="549E39"/>
            <w:tcMar>
              <w:top w:w="15" w:type="dxa"/>
              <w:left w:w="70" w:type="dxa"/>
              <w:bottom w:w="0" w:type="dxa"/>
              <w:right w:w="70" w:type="dxa"/>
            </w:tcMar>
            <w:hideMark/>
          </w:tcPr>
          <w:p w14:paraId="265933F3" w14:textId="77777777" w:rsidR="003B4278" w:rsidRPr="006C5642" w:rsidRDefault="003B4278" w:rsidP="004A3BB7">
            <w:pPr>
              <w:jc w:val="both"/>
              <w:rPr>
                <w:rFonts w:cstheme="minorHAnsi"/>
                <w:bCs/>
                <w:sz w:val="24"/>
                <w:szCs w:val="24"/>
              </w:rPr>
            </w:pPr>
            <w:r w:rsidRPr="006C5642">
              <w:rPr>
                <w:rFonts w:cstheme="minorHAnsi"/>
                <w:b/>
                <w:bCs/>
                <w:sz w:val="24"/>
                <w:szCs w:val="24"/>
              </w:rPr>
              <w:t>TOTAL</w:t>
            </w:r>
          </w:p>
        </w:tc>
        <w:tc>
          <w:tcPr>
            <w:tcW w:w="1520" w:type="dxa"/>
            <w:tcBorders>
              <w:top w:val="single" w:sz="8" w:space="0" w:color="FFFFFF"/>
              <w:left w:val="single" w:sz="8" w:space="0" w:color="FFFFFF"/>
              <w:bottom w:val="single" w:sz="8" w:space="0" w:color="FFFFFF"/>
              <w:right w:val="single" w:sz="8" w:space="0" w:color="FFFFFF"/>
            </w:tcBorders>
            <w:shd w:val="clear" w:color="auto" w:fill="E9F0E8"/>
            <w:tcMar>
              <w:top w:w="15" w:type="dxa"/>
              <w:left w:w="70" w:type="dxa"/>
              <w:bottom w:w="0" w:type="dxa"/>
              <w:right w:w="70" w:type="dxa"/>
            </w:tcMar>
            <w:hideMark/>
          </w:tcPr>
          <w:p w14:paraId="472AC832" w14:textId="77777777" w:rsidR="003B4278" w:rsidRPr="006C5642" w:rsidRDefault="003B4278" w:rsidP="004A3BB7">
            <w:pPr>
              <w:jc w:val="both"/>
              <w:rPr>
                <w:rFonts w:cstheme="minorHAnsi"/>
                <w:bCs/>
                <w:sz w:val="24"/>
                <w:szCs w:val="24"/>
              </w:rPr>
            </w:pPr>
            <w:r w:rsidRPr="006C5642">
              <w:rPr>
                <w:rFonts w:cstheme="minorHAnsi"/>
                <w:bCs/>
                <w:sz w:val="24"/>
                <w:szCs w:val="24"/>
              </w:rPr>
              <w:t>100  %</w:t>
            </w:r>
          </w:p>
        </w:tc>
        <w:tc>
          <w:tcPr>
            <w:tcW w:w="2820" w:type="dxa"/>
            <w:tcBorders>
              <w:top w:val="single" w:sz="8" w:space="0" w:color="FFFFFF"/>
              <w:left w:val="single" w:sz="8" w:space="0" w:color="FFFFFF"/>
              <w:bottom w:val="single" w:sz="8" w:space="0" w:color="FFFFFF"/>
              <w:right w:val="single" w:sz="8" w:space="0" w:color="FFFFFF"/>
            </w:tcBorders>
            <w:shd w:val="clear" w:color="auto" w:fill="E9F0E8"/>
            <w:tcMar>
              <w:top w:w="15" w:type="dxa"/>
              <w:left w:w="70" w:type="dxa"/>
              <w:bottom w:w="0" w:type="dxa"/>
              <w:right w:w="70" w:type="dxa"/>
            </w:tcMar>
            <w:hideMark/>
          </w:tcPr>
          <w:p w14:paraId="4F4EF49D" w14:textId="77777777" w:rsidR="003B4278" w:rsidRPr="006C5642" w:rsidRDefault="003B4278" w:rsidP="004A3BB7">
            <w:pPr>
              <w:jc w:val="both"/>
              <w:rPr>
                <w:rFonts w:cstheme="minorHAnsi"/>
                <w:bCs/>
                <w:sz w:val="24"/>
                <w:szCs w:val="24"/>
              </w:rPr>
            </w:pPr>
            <w:r w:rsidRPr="006C5642">
              <w:rPr>
                <w:rFonts w:cstheme="minorHAnsi"/>
                <w:bCs/>
                <w:sz w:val="24"/>
                <w:szCs w:val="24"/>
              </w:rPr>
              <w:t>$   2, 800,000.00</w:t>
            </w:r>
          </w:p>
        </w:tc>
      </w:tr>
    </w:tbl>
    <w:p w14:paraId="42671B75" w14:textId="5D759D2F" w:rsidR="005501FD" w:rsidRPr="006C5642" w:rsidRDefault="005501FD" w:rsidP="005501FD">
      <w:pPr>
        <w:pStyle w:val="Prrafodelista"/>
        <w:spacing w:after="0" w:line="240" w:lineRule="auto"/>
        <w:jc w:val="center"/>
        <w:rPr>
          <w:rFonts w:cstheme="minorHAnsi"/>
          <w:b/>
          <w:color w:val="0D0D0D" w:themeColor="text1" w:themeTint="F2"/>
          <w:sz w:val="24"/>
          <w:szCs w:val="24"/>
          <w:lang w:val="es-MX"/>
        </w:rPr>
      </w:pPr>
    </w:p>
    <w:p w14:paraId="45F662FA" w14:textId="77777777" w:rsidR="00B72EEA" w:rsidRPr="006C5642" w:rsidRDefault="00B72EEA" w:rsidP="005501FD">
      <w:pPr>
        <w:pStyle w:val="Prrafodelista"/>
        <w:spacing w:after="0" w:line="240" w:lineRule="auto"/>
        <w:jc w:val="center"/>
        <w:rPr>
          <w:rFonts w:cstheme="minorHAnsi"/>
          <w:b/>
          <w:color w:val="0D0D0D" w:themeColor="text1" w:themeTint="F2"/>
          <w:sz w:val="24"/>
          <w:szCs w:val="24"/>
          <w:lang w:val="es-MX"/>
        </w:rPr>
      </w:pPr>
    </w:p>
    <w:p w14:paraId="69E54F59" w14:textId="2F1853BE" w:rsidR="00B72EEA" w:rsidRPr="006C5642" w:rsidRDefault="00B72EEA" w:rsidP="00B72EEA">
      <w:pPr>
        <w:rPr>
          <w:rFonts w:cstheme="minorHAnsi"/>
          <w:sz w:val="24"/>
          <w:szCs w:val="24"/>
        </w:rPr>
      </w:pPr>
      <w:r w:rsidRPr="006C5642">
        <w:rPr>
          <w:rFonts w:cstheme="minorHAnsi"/>
          <w:b/>
          <w:color w:val="0D0D0D" w:themeColor="text1" w:themeTint="F2"/>
          <w:sz w:val="24"/>
          <w:szCs w:val="24"/>
        </w:rPr>
        <w:lastRenderedPageBreak/>
        <w:t xml:space="preserve">4.- </w:t>
      </w:r>
      <w:r w:rsidRPr="006C5642">
        <w:rPr>
          <w:rFonts w:cstheme="minorHAnsi"/>
          <w:sz w:val="24"/>
          <w:szCs w:val="24"/>
        </w:rPr>
        <w:t xml:space="preserve">.- </w:t>
      </w:r>
      <w:r w:rsidRPr="006C5642">
        <w:rPr>
          <w:rFonts w:cstheme="minorHAnsi"/>
          <w:b/>
          <w:sz w:val="24"/>
          <w:szCs w:val="24"/>
        </w:rPr>
        <w:t>PROGRAMA DE AGUA POTABLE DRENAJE Y TRATAMIENTO (PROAGUA) 2021; APARTADO RURAL</w:t>
      </w:r>
      <w:proofErr w:type="gramStart"/>
      <w:r w:rsidRPr="006C5642">
        <w:rPr>
          <w:rFonts w:cstheme="minorHAnsi"/>
          <w:b/>
          <w:sz w:val="24"/>
          <w:szCs w:val="24"/>
        </w:rPr>
        <w:t>,:</w:t>
      </w:r>
      <w:proofErr w:type="gramEnd"/>
      <w:r w:rsidRPr="006C5642">
        <w:rPr>
          <w:rFonts w:cstheme="minorHAnsi"/>
          <w:sz w:val="24"/>
          <w:szCs w:val="24"/>
        </w:rPr>
        <w:t xml:space="preserve"> </w:t>
      </w:r>
    </w:p>
    <w:p w14:paraId="10DFD78D" w14:textId="1D21F575" w:rsidR="00B72EEA" w:rsidRPr="006C5642" w:rsidRDefault="00B72EEA" w:rsidP="00B72EEA">
      <w:pPr>
        <w:rPr>
          <w:rFonts w:cstheme="minorHAnsi"/>
          <w:sz w:val="24"/>
          <w:szCs w:val="24"/>
        </w:rPr>
      </w:pPr>
      <w:r w:rsidRPr="006C5642">
        <w:rPr>
          <w:rFonts w:cstheme="minorHAnsi"/>
          <w:sz w:val="24"/>
          <w:szCs w:val="24"/>
        </w:rPr>
        <w:t>Es un programa federal tiene como objetivo específico  apoyar la creación de infraestructura para abatir el rezago en la cobertura de los servicios de agua potable, alcantarillado y saneamiento básico en localidades rurales del país, mediante la construcción, mejoramiento y ampliación de infraestructura en localidades menores a 2,500 habitantes, con la participación comunitaria organizada.</w:t>
      </w:r>
    </w:p>
    <w:p w14:paraId="765D0713" w14:textId="14F09F57" w:rsidR="00B72EEA" w:rsidRPr="006C5642" w:rsidRDefault="00B72EEA" w:rsidP="00B72EEA">
      <w:pPr>
        <w:rPr>
          <w:rFonts w:cstheme="minorHAnsi"/>
          <w:sz w:val="24"/>
          <w:szCs w:val="24"/>
        </w:rPr>
      </w:pPr>
      <w:r w:rsidRPr="006C5642">
        <w:rPr>
          <w:rFonts w:cstheme="minorHAnsi"/>
          <w:sz w:val="24"/>
          <w:szCs w:val="24"/>
        </w:rPr>
        <w:t xml:space="preserve">Con dicho programa se busca  dotar de servicios de agua potable a las Comunidades siendo el SAPASMAG el administrador de los servicios de agua potable, este año la Comisión Estatal del Agua y SAPASMAG  trabajan en dos </w:t>
      </w:r>
      <w:proofErr w:type="gramStart"/>
      <w:r w:rsidRPr="006C5642">
        <w:rPr>
          <w:rFonts w:cstheme="minorHAnsi"/>
          <w:sz w:val="24"/>
          <w:szCs w:val="24"/>
        </w:rPr>
        <w:t>Proyectos :</w:t>
      </w:r>
      <w:proofErr w:type="gramEnd"/>
    </w:p>
    <w:p w14:paraId="5FD41630" w14:textId="2BB28B85" w:rsidR="00B72EEA" w:rsidRPr="006C5642" w:rsidRDefault="00B72EEA" w:rsidP="00B72EEA">
      <w:pPr>
        <w:pStyle w:val="Default"/>
        <w:numPr>
          <w:ilvl w:val="0"/>
          <w:numId w:val="8"/>
        </w:numPr>
        <w:jc w:val="both"/>
        <w:rPr>
          <w:rFonts w:asciiTheme="minorHAnsi" w:hAnsiTheme="minorHAnsi" w:cstheme="minorHAnsi"/>
          <w:spacing w:val="-3"/>
        </w:rPr>
      </w:pPr>
      <w:r w:rsidRPr="006C5642">
        <w:rPr>
          <w:rFonts w:asciiTheme="minorHAnsi" w:hAnsiTheme="minorHAnsi" w:cstheme="minorHAnsi"/>
          <w:b/>
          <w:bCs/>
        </w:rPr>
        <w:t xml:space="preserve">PROYECTO: </w:t>
      </w:r>
      <w:r w:rsidRPr="006C5642">
        <w:rPr>
          <w:rFonts w:asciiTheme="minorHAnsi" w:hAnsiTheme="minorHAnsi" w:cstheme="minorHAnsi"/>
        </w:rPr>
        <w:t>“</w:t>
      </w:r>
      <w:r w:rsidRPr="006C5642">
        <w:rPr>
          <w:rFonts w:asciiTheme="minorHAnsi" w:hAnsiTheme="minorHAnsi" w:cstheme="minorHAnsi"/>
          <w:b/>
        </w:rPr>
        <w:t>EQUIPAMIENTO DE POZO PROFUNDO PARA AGUA POTABLE EN LA COMUNIDAD DE LA JOYA, MUNICIPIO DE MAGDALENA, JALISCO:</w:t>
      </w:r>
      <w:r w:rsidRPr="006C5642">
        <w:rPr>
          <w:rFonts w:asciiTheme="minorHAnsi" w:hAnsiTheme="minorHAnsi" w:cstheme="minorHAnsi"/>
        </w:rPr>
        <w:t xml:space="preserve"> Prever</w:t>
      </w:r>
      <w:r w:rsidRPr="006C5642">
        <w:rPr>
          <w:rFonts w:asciiTheme="minorHAnsi" w:hAnsiTheme="minorHAnsi" w:cstheme="minorHAnsi"/>
          <w:spacing w:val="57"/>
        </w:rPr>
        <w:t xml:space="preserve"> </w:t>
      </w:r>
      <w:r w:rsidRPr="006C5642">
        <w:rPr>
          <w:rFonts w:asciiTheme="minorHAnsi" w:hAnsiTheme="minorHAnsi" w:cstheme="minorHAnsi"/>
        </w:rPr>
        <w:t>las</w:t>
      </w:r>
      <w:r w:rsidRPr="006C5642">
        <w:rPr>
          <w:rFonts w:asciiTheme="minorHAnsi" w:hAnsiTheme="minorHAnsi" w:cstheme="minorHAnsi"/>
          <w:spacing w:val="56"/>
        </w:rPr>
        <w:t xml:space="preserve"> </w:t>
      </w:r>
      <w:r w:rsidRPr="006C5642">
        <w:rPr>
          <w:rFonts w:asciiTheme="minorHAnsi" w:hAnsiTheme="minorHAnsi" w:cstheme="minorHAnsi"/>
        </w:rPr>
        <w:t>necesidades</w:t>
      </w:r>
      <w:r w:rsidRPr="006C5642">
        <w:rPr>
          <w:rFonts w:asciiTheme="minorHAnsi" w:hAnsiTheme="minorHAnsi" w:cstheme="minorHAnsi"/>
          <w:spacing w:val="56"/>
        </w:rPr>
        <w:t xml:space="preserve"> </w:t>
      </w:r>
      <w:r w:rsidRPr="006C5642">
        <w:rPr>
          <w:rFonts w:asciiTheme="minorHAnsi" w:hAnsiTheme="minorHAnsi" w:cstheme="minorHAnsi"/>
        </w:rPr>
        <w:t>a</w:t>
      </w:r>
      <w:r w:rsidRPr="006C5642">
        <w:rPr>
          <w:rFonts w:asciiTheme="minorHAnsi" w:hAnsiTheme="minorHAnsi" w:cstheme="minorHAnsi"/>
          <w:spacing w:val="57"/>
        </w:rPr>
        <w:t xml:space="preserve"> </w:t>
      </w:r>
      <w:r w:rsidRPr="006C5642">
        <w:rPr>
          <w:rFonts w:asciiTheme="minorHAnsi" w:hAnsiTheme="minorHAnsi" w:cstheme="minorHAnsi"/>
        </w:rPr>
        <w:t>futuro,</w:t>
      </w:r>
      <w:r w:rsidRPr="006C5642">
        <w:rPr>
          <w:rFonts w:asciiTheme="minorHAnsi" w:hAnsiTheme="minorHAnsi" w:cstheme="minorHAnsi"/>
          <w:spacing w:val="56"/>
        </w:rPr>
        <w:t xml:space="preserve"> </w:t>
      </w:r>
      <w:r w:rsidRPr="006C5642">
        <w:rPr>
          <w:rFonts w:asciiTheme="minorHAnsi" w:hAnsiTheme="minorHAnsi" w:cstheme="minorHAnsi"/>
        </w:rPr>
        <w:t>tanto</w:t>
      </w:r>
      <w:r w:rsidRPr="006C5642">
        <w:rPr>
          <w:rFonts w:asciiTheme="minorHAnsi" w:hAnsiTheme="minorHAnsi" w:cstheme="minorHAnsi"/>
          <w:spacing w:val="59"/>
        </w:rPr>
        <w:t xml:space="preserve"> </w:t>
      </w:r>
      <w:r w:rsidRPr="006C5642">
        <w:rPr>
          <w:rFonts w:asciiTheme="minorHAnsi" w:hAnsiTheme="minorHAnsi" w:cstheme="minorHAnsi"/>
        </w:rPr>
        <w:t>de</w:t>
      </w:r>
      <w:r w:rsidRPr="006C5642">
        <w:rPr>
          <w:rFonts w:asciiTheme="minorHAnsi" w:hAnsiTheme="minorHAnsi" w:cstheme="minorHAnsi"/>
          <w:spacing w:val="57"/>
        </w:rPr>
        <w:t xml:space="preserve"> </w:t>
      </w:r>
      <w:r w:rsidRPr="006C5642">
        <w:rPr>
          <w:rFonts w:asciiTheme="minorHAnsi" w:hAnsiTheme="minorHAnsi" w:cstheme="minorHAnsi"/>
        </w:rPr>
        <w:t>la</w:t>
      </w:r>
      <w:r w:rsidRPr="006C5642">
        <w:rPr>
          <w:rFonts w:asciiTheme="minorHAnsi" w:hAnsiTheme="minorHAnsi" w:cstheme="minorHAnsi"/>
          <w:spacing w:val="57"/>
        </w:rPr>
        <w:t xml:space="preserve"> </w:t>
      </w:r>
      <w:r w:rsidRPr="006C5642">
        <w:rPr>
          <w:rFonts w:asciiTheme="minorHAnsi" w:hAnsiTheme="minorHAnsi" w:cstheme="minorHAnsi"/>
        </w:rPr>
        <w:t>cabecera</w:t>
      </w:r>
      <w:r w:rsidRPr="006C5642">
        <w:rPr>
          <w:rFonts w:asciiTheme="minorHAnsi" w:hAnsiTheme="minorHAnsi" w:cstheme="minorHAnsi"/>
          <w:spacing w:val="59"/>
        </w:rPr>
        <w:t xml:space="preserve"> </w:t>
      </w:r>
      <w:r w:rsidRPr="006C5642">
        <w:rPr>
          <w:rFonts w:asciiTheme="minorHAnsi" w:hAnsiTheme="minorHAnsi" w:cstheme="minorHAnsi"/>
        </w:rPr>
        <w:t>municipal  como</w:t>
      </w:r>
      <w:r w:rsidRPr="006C5642">
        <w:rPr>
          <w:rFonts w:asciiTheme="minorHAnsi" w:hAnsiTheme="minorHAnsi" w:cstheme="minorHAnsi"/>
          <w:spacing w:val="90"/>
        </w:rPr>
        <w:t xml:space="preserve"> </w:t>
      </w:r>
      <w:r w:rsidRPr="006C5642">
        <w:rPr>
          <w:rFonts w:asciiTheme="minorHAnsi" w:hAnsiTheme="minorHAnsi" w:cstheme="minorHAnsi"/>
        </w:rPr>
        <w:t>del</w:t>
      </w:r>
      <w:r w:rsidRPr="006C5642">
        <w:rPr>
          <w:rFonts w:asciiTheme="minorHAnsi" w:hAnsiTheme="minorHAnsi" w:cstheme="minorHAnsi"/>
          <w:spacing w:val="90"/>
        </w:rPr>
        <w:t xml:space="preserve"> </w:t>
      </w:r>
      <w:r w:rsidRPr="006C5642">
        <w:rPr>
          <w:rFonts w:asciiTheme="minorHAnsi" w:hAnsiTheme="minorHAnsi" w:cstheme="minorHAnsi"/>
        </w:rPr>
        <w:t>resto</w:t>
      </w:r>
      <w:r w:rsidRPr="006C5642">
        <w:rPr>
          <w:rFonts w:asciiTheme="minorHAnsi" w:hAnsiTheme="minorHAnsi" w:cstheme="minorHAnsi"/>
          <w:spacing w:val="90"/>
        </w:rPr>
        <w:t xml:space="preserve"> </w:t>
      </w:r>
      <w:r w:rsidRPr="006C5642">
        <w:rPr>
          <w:rFonts w:asciiTheme="minorHAnsi" w:hAnsiTheme="minorHAnsi" w:cstheme="minorHAnsi"/>
        </w:rPr>
        <w:t>de</w:t>
      </w:r>
      <w:r w:rsidRPr="006C5642">
        <w:rPr>
          <w:rFonts w:asciiTheme="minorHAnsi" w:hAnsiTheme="minorHAnsi" w:cstheme="minorHAnsi"/>
          <w:spacing w:val="90"/>
        </w:rPr>
        <w:t xml:space="preserve"> </w:t>
      </w:r>
      <w:r w:rsidRPr="006C5642">
        <w:rPr>
          <w:rFonts w:asciiTheme="minorHAnsi" w:hAnsiTheme="minorHAnsi" w:cstheme="minorHAnsi"/>
        </w:rPr>
        <w:t>las</w:t>
      </w:r>
      <w:r w:rsidRPr="006C5642">
        <w:rPr>
          <w:rFonts w:asciiTheme="minorHAnsi" w:hAnsiTheme="minorHAnsi" w:cstheme="minorHAnsi"/>
          <w:spacing w:val="90"/>
        </w:rPr>
        <w:t xml:space="preserve"> </w:t>
      </w:r>
      <w:r w:rsidRPr="006C5642">
        <w:rPr>
          <w:rFonts w:asciiTheme="minorHAnsi" w:hAnsiTheme="minorHAnsi" w:cstheme="minorHAnsi"/>
        </w:rPr>
        <w:t>localidades</w:t>
      </w:r>
      <w:r w:rsidRPr="006C5642">
        <w:rPr>
          <w:rFonts w:asciiTheme="minorHAnsi" w:hAnsiTheme="minorHAnsi" w:cstheme="minorHAnsi"/>
          <w:spacing w:val="90"/>
        </w:rPr>
        <w:t xml:space="preserve"> </w:t>
      </w:r>
      <w:r w:rsidRPr="006C5642">
        <w:rPr>
          <w:rFonts w:asciiTheme="minorHAnsi" w:hAnsiTheme="minorHAnsi" w:cstheme="minorHAnsi"/>
        </w:rPr>
        <w:t>del</w:t>
      </w:r>
      <w:r w:rsidRPr="006C5642">
        <w:rPr>
          <w:rFonts w:asciiTheme="minorHAnsi" w:hAnsiTheme="minorHAnsi" w:cstheme="minorHAnsi"/>
          <w:spacing w:val="90"/>
        </w:rPr>
        <w:t xml:space="preserve"> </w:t>
      </w:r>
      <w:r w:rsidRPr="006C5642">
        <w:rPr>
          <w:rFonts w:asciiTheme="minorHAnsi" w:hAnsiTheme="minorHAnsi" w:cstheme="minorHAnsi"/>
        </w:rPr>
        <w:t>Municipio;</w:t>
      </w:r>
      <w:r w:rsidRPr="006C5642">
        <w:rPr>
          <w:rFonts w:asciiTheme="minorHAnsi" w:hAnsiTheme="minorHAnsi" w:cstheme="minorHAnsi"/>
          <w:spacing w:val="90"/>
        </w:rPr>
        <w:t xml:space="preserve"> </w:t>
      </w:r>
      <w:r w:rsidRPr="006C5642">
        <w:rPr>
          <w:rFonts w:asciiTheme="minorHAnsi" w:hAnsiTheme="minorHAnsi" w:cstheme="minorHAnsi"/>
        </w:rPr>
        <w:t>agotando</w:t>
      </w:r>
      <w:r w:rsidRPr="006C5642">
        <w:rPr>
          <w:rFonts w:asciiTheme="minorHAnsi" w:hAnsiTheme="minorHAnsi" w:cstheme="minorHAnsi"/>
          <w:spacing w:val="90"/>
        </w:rPr>
        <w:t xml:space="preserve"> </w:t>
      </w:r>
      <w:r w:rsidRPr="006C5642">
        <w:rPr>
          <w:rFonts w:asciiTheme="minorHAnsi" w:hAnsiTheme="minorHAnsi" w:cstheme="minorHAnsi"/>
        </w:rPr>
        <w:t>las</w:t>
      </w:r>
      <w:r w:rsidRPr="006C5642">
        <w:rPr>
          <w:rFonts w:asciiTheme="minorHAnsi" w:hAnsiTheme="minorHAnsi" w:cstheme="minorHAnsi"/>
          <w:spacing w:val="-3"/>
        </w:rPr>
        <w:t xml:space="preserve"> </w:t>
      </w:r>
      <w:r w:rsidRPr="006C5642">
        <w:rPr>
          <w:rFonts w:asciiTheme="minorHAnsi" w:hAnsiTheme="minorHAnsi" w:cstheme="minorHAnsi"/>
        </w:rPr>
        <w:t xml:space="preserve">posibilidades de exploración de nuevas </w:t>
      </w:r>
      <w:r w:rsidRPr="006C5642">
        <w:rPr>
          <w:rFonts w:asciiTheme="minorHAnsi" w:hAnsiTheme="minorHAnsi" w:cstheme="minorHAnsi"/>
          <w:u w:val="single"/>
        </w:rPr>
        <w:t>fuentes de abastecimiento</w:t>
      </w:r>
      <w:r w:rsidRPr="006C5642">
        <w:rPr>
          <w:rFonts w:asciiTheme="minorHAnsi" w:hAnsiTheme="minorHAnsi" w:cstheme="minorHAnsi"/>
        </w:rPr>
        <w:t xml:space="preserve"> y realizar</w:t>
      </w:r>
      <w:r w:rsidRPr="006C5642">
        <w:rPr>
          <w:rFonts w:asciiTheme="minorHAnsi" w:hAnsiTheme="minorHAnsi" w:cstheme="minorHAnsi"/>
          <w:spacing w:val="139"/>
        </w:rPr>
        <w:t xml:space="preserve"> </w:t>
      </w:r>
      <w:r w:rsidRPr="006C5642">
        <w:rPr>
          <w:rFonts w:asciiTheme="minorHAnsi" w:hAnsiTheme="minorHAnsi" w:cstheme="minorHAnsi"/>
        </w:rPr>
        <w:t>los</w:t>
      </w:r>
      <w:r w:rsidRPr="006C5642">
        <w:rPr>
          <w:rFonts w:asciiTheme="minorHAnsi" w:hAnsiTheme="minorHAnsi" w:cstheme="minorHAnsi"/>
          <w:spacing w:val="138"/>
        </w:rPr>
        <w:t xml:space="preserve"> </w:t>
      </w:r>
      <w:r w:rsidRPr="006C5642">
        <w:rPr>
          <w:rFonts w:asciiTheme="minorHAnsi" w:hAnsiTheme="minorHAnsi" w:cstheme="minorHAnsi"/>
        </w:rPr>
        <w:t>estudios</w:t>
      </w:r>
      <w:r w:rsidRPr="006C5642">
        <w:rPr>
          <w:rFonts w:asciiTheme="minorHAnsi" w:hAnsiTheme="minorHAnsi" w:cstheme="minorHAnsi"/>
          <w:spacing w:val="138"/>
        </w:rPr>
        <w:t xml:space="preserve"> </w:t>
      </w:r>
      <w:r w:rsidRPr="006C5642">
        <w:rPr>
          <w:rFonts w:asciiTheme="minorHAnsi" w:hAnsiTheme="minorHAnsi" w:cstheme="minorHAnsi"/>
        </w:rPr>
        <w:t>técnicos</w:t>
      </w:r>
      <w:r w:rsidRPr="006C5642">
        <w:rPr>
          <w:rFonts w:asciiTheme="minorHAnsi" w:hAnsiTheme="minorHAnsi" w:cstheme="minorHAnsi"/>
          <w:spacing w:val="138"/>
        </w:rPr>
        <w:t xml:space="preserve"> </w:t>
      </w:r>
      <w:r w:rsidRPr="006C5642">
        <w:rPr>
          <w:rFonts w:asciiTheme="minorHAnsi" w:hAnsiTheme="minorHAnsi" w:cstheme="minorHAnsi"/>
        </w:rPr>
        <w:t>y</w:t>
      </w:r>
      <w:r w:rsidRPr="006C5642">
        <w:rPr>
          <w:rFonts w:asciiTheme="minorHAnsi" w:hAnsiTheme="minorHAnsi" w:cstheme="minorHAnsi"/>
          <w:spacing w:val="138"/>
        </w:rPr>
        <w:t xml:space="preserve"> </w:t>
      </w:r>
      <w:r w:rsidRPr="006C5642">
        <w:rPr>
          <w:rFonts w:asciiTheme="minorHAnsi" w:hAnsiTheme="minorHAnsi" w:cstheme="minorHAnsi"/>
        </w:rPr>
        <w:t>financieros</w:t>
      </w:r>
      <w:r w:rsidRPr="006C5642">
        <w:rPr>
          <w:rFonts w:asciiTheme="minorHAnsi" w:hAnsiTheme="minorHAnsi" w:cstheme="minorHAnsi"/>
          <w:spacing w:val="138"/>
        </w:rPr>
        <w:t xml:space="preserve"> </w:t>
      </w:r>
      <w:r w:rsidRPr="006C5642">
        <w:rPr>
          <w:rFonts w:asciiTheme="minorHAnsi" w:hAnsiTheme="minorHAnsi" w:cstheme="minorHAnsi"/>
        </w:rPr>
        <w:t>y</w:t>
      </w:r>
      <w:r w:rsidRPr="006C5642">
        <w:rPr>
          <w:rFonts w:asciiTheme="minorHAnsi" w:hAnsiTheme="minorHAnsi" w:cstheme="minorHAnsi"/>
          <w:spacing w:val="138"/>
        </w:rPr>
        <w:t xml:space="preserve"> </w:t>
      </w:r>
      <w:r w:rsidRPr="006C5642">
        <w:rPr>
          <w:rFonts w:asciiTheme="minorHAnsi" w:hAnsiTheme="minorHAnsi" w:cstheme="minorHAnsi"/>
        </w:rPr>
        <w:t>las</w:t>
      </w:r>
      <w:r w:rsidRPr="006C5642">
        <w:rPr>
          <w:rFonts w:asciiTheme="minorHAnsi" w:hAnsiTheme="minorHAnsi" w:cstheme="minorHAnsi"/>
          <w:spacing w:val="138"/>
        </w:rPr>
        <w:t xml:space="preserve"> </w:t>
      </w:r>
      <w:r w:rsidRPr="006C5642">
        <w:rPr>
          <w:rFonts w:asciiTheme="minorHAnsi" w:hAnsiTheme="minorHAnsi" w:cstheme="minorHAnsi"/>
        </w:rPr>
        <w:t>gestiones necesarias</w:t>
      </w:r>
      <w:r w:rsidRPr="006C5642">
        <w:rPr>
          <w:rFonts w:asciiTheme="minorHAnsi" w:hAnsiTheme="minorHAnsi" w:cstheme="minorHAnsi"/>
          <w:spacing w:val="23"/>
        </w:rPr>
        <w:t xml:space="preserve"> </w:t>
      </w:r>
      <w:r w:rsidRPr="006C5642">
        <w:rPr>
          <w:rFonts w:asciiTheme="minorHAnsi" w:hAnsiTheme="minorHAnsi" w:cstheme="minorHAnsi"/>
        </w:rPr>
        <w:t>para</w:t>
      </w:r>
      <w:r w:rsidRPr="006C5642">
        <w:rPr>
          <w:rFonts w:asciiTheme="minorHAnsi" w:hAnsiTheme="minorHAnsi" w:cstheme="minorHAnsi"/>
          <w:spacing w:val="23"/>
        </w:rPr>
        <w:t xml:space="preserve"> </w:t>
      </w:r>
      <w:r w:rsidRPr="006C5642">
        <w:rPr>
          <w:rFonts w:asciiTheme="minorHAnsi" w:hAnsiTheme="minorHAnsi" w:cstheme="minorHAnsi"/>
        </w:rPr>
        <w:t>la</w:t>
      </w:r>
      <w:r w:rsidRPr="006C5642">
        <w:rPr>
          <w:rFonts w:asciiTheme="minorHAnsi" w:hAnsiTheme="minorHAnsi" w:cstheme="minorHAnsi"/>
          <w:spacing w:val="23"/>
        </w:rPr>
        <w:t xml:space="preserve"> </w:t>
      </w:r>
      <w:r w:rsidRPr="006C5642">
        <w:rPr>
          <w:rFonts w:asciiTheme="minorHAnsi" w:hAnsiTheme="minorHAnsi" w:cstheme="minorHAnsi"/>
        </w:rPr>
        <w:t>realización</w:t>
      </w:r>
      <w:r w:rsidRPr="006C5642">
        <w:rPr>
          <w:rFonts w:asciiTheme="minorHAnsi" w:hAnsiTheme="minorHAnsi" w:cstheme="minorHAnsi"/>
          <w:spacing w:val="23"/>
        </w:rPr>
        <w:t xml:space="preserve"> </w:t>
      </w:r>
      <w:r w:rsidRPr="006C5642">
        <w:rPr>
          <w:rFonts w:asciiTheme="minorHAnsi" w:hAnsiTheme="minorHAnsi" w:cstheme="minorHAnsi"/>
        </w:rPr>
        <w:t>de</w:t>
      </w:r>
      <w:r w:rsidRPr="006C5642">
        <w:rPr>
          <w:rFonts w:asciiTheme="minorHAnsi" w:hAnsiTheme="minorHAnsi" w:cstheme="minorHAnsi"/>
          <w:spacing w:val="23"/>
        </w:rPr>
        <w:t xml:space="preserve"> </w:t>
      </w:r>
      <w:r w:rsidRPr="006C5642">
        <w:rPr>
          <w:rFonts w:asciiTheme="minorHAnsi" w:hAnsiTheme="minorHAnsi" w:cstheme="minorHAnsi"/>
        </w:rPr>
        <w:t>inversiones</w:t>
      </w:r>
      <w:r w:rsidRPr="006C5642">
        <w:rPr>
          <w:rFonts w:asciiTheme="minorHAnsi" w:hAnsiTheme="minorHAnsi" w:cstheme="minorHAnsi"/>
          <w:spacing w:val="23"/>
        </w:rPr>
        <w:t xml:space="preserve"> </w:t>
      </w:r>
      <w:r w:rsidRPr="006C5642">
        <w:rPr>
          <w:rFonts w:asciiTheme="minorHAnsi" w:hAnsiTheme="minorHAnsi" w:cstheme="minorHAnsi"/>
        </w:rPr>
        <w:t>públicas</w:t>
      </w:r>
      <w:r w:rsidRPr="006C5642">
        <w:rPr>
          <w:rFonts w:asciiTheme="minorHAnsi" w:hAnsiTheme="minorHAnsi" w:cstheme="minorHAnsi"/>
          <w:spacing w:val="23"/>
        </w:rPr>
        <w:t xml:space="preserve"> </w:t>
      </w:r>
      <w:r w:rsidRPr="006C5642">
        <w:rPr>
          <w:rFonts w:asciiTheme="minorHAnsi" w:hAnsiTheme="minorHAnsi" w:cstheme="minorHAnsi"/>
        </w:rPr>
        <w:t>productivas del</w:t>
      </w:r>
      <w:r w:rsidRPr="006C5642">
        <w:rPr>
          <w:rFonts w:asciiTheme="minorHAnsi" w:hAnsiTheme="minorHAnsi" w:cstheme="minorHAnsi"/>
          <w:spacing w:val="73"/>
        </w:rPr>
        <w:t xml:space="preserve"> </w:t>
      </w:r>
      <w:r w:rsidRPr="006C5642">
        <w:rPr>
          <w:rFonts w:asciiTheme="minorHAnsi" w:hAnsiTheme="minorHAnsi" w:cstheme="minorHAnsi"/>
        </w:rPr>
        <w:t>Organismo</w:t>
      </w:r>
      <w:r w:rsidRPr="006C5642">
        <w:rPr>
          <w:rFonts w:asciiTheme="minorHAnsi" w:hAnsiTheme="minorHAnsi" w:cstheme="minorHAnsi"/>
          <w:spacing w:val="73"/>
        </w:rPr>
        <w:t xml:space="preserve"> </w:t>
      </w:r>
      <w:r w:rsidRPr="006C5642">
        <w:rPr>
          <w:rFonts w:asciiTheme="minorHAnsi" w:hAnsiTheme="minorHAnsi" w:cstheme="minorHAnsi"/>
        </w:rPr>
        <w:t xml:space="preserve">Operador, Teniendo como obras prioritarias el equipamiento, electrificación y puesta en operación la fuente de abastecimiento denominado </w:t>
      </w:r>
      <w:r w:rsidRPr="006C5642">
        <w:rPr>
          <w:rFonts w:asciiTheme="minorHAnsi" w:hAnsiTheme="minorHAnsi" w:cstheme="minorHAnsi"/>
          <w:u w:val="single"/>
        </w:rPr>
        <w:t>“Pozo la Joya</w:t>
      </w:r>
      <w:r w:rsidRPr="006C5642">
        <w:rPr>
          <w:rFonts w:asciiTheme="minorHAnsi" w:hAnsiTheme="minorHAnsi" w:cstheme="minorHAnsi"/>
        </w:rPr>
        <w:t>”.</w:t>
      </w:r>
    </w:p>
    <w:p w14:paraId="1C19758A" w14:textId="77777777" w:rsidR="00B72EEA" w:rsidRPr="006C5642" w:rsidRDefault="00B72EEA" w:rsidP="00B72EEA">
      <w:pPr>
        <w:pStyle w:val="Default"/>
        <w:ind w:left="720"/>
        <w:jc w:val="both"/>
        <w:rPr>
          <w:rFonts w:asciiTheme="minorHAnsi" w:hAnsiTheme="minorHAnsi" w:cstheme="minorHAnsi"/>
          <w:spacing w:val="-3"/>
        </w:rPr>
      </w:pPr>
    </w:p>
    <w:p w14:paraId="2F0DE4FC" w14:textId="28D2B732" w:rsidR="00B72EEA" w:rsidRPr="006C5642" w:rsidRDefault="00B72EEA" w:rsidP="00B72EEA">
      <w:pPr>
        <w:pStyle w:val="Prrafodelista"/>
        <w:numPr>
          <w:ilvl w:val="0"/>
          <w:numId w:val="8"/>
        </w:numPr>
        <w:rPr>
          <w:rFonts w:cstheme="minorHAnsi"/>
          <w:sz w:val="24"/>
          <w:szCs w:val="24"/>
        </w:rPr>
      </w:pPr>
      <w:r w:rsidRPr="006C5642">
        <w:rPr>
          <w:rFonts w:cstheme="minorHAnsi"/>
          <w:b/>
          <w:sz w:val="24"/>
          <w:szCs w:val="24"/>
        </w:rPr>
        <w:t>PROYECTO DE REINGEIERIA HIDRAULICA ARA LA COMUNIDAD DE LA QUEMADA</w:t>
      </w:r>
      <w:r w:rsidRPr="006C5642">
        <w:rPr>
          <w:rFonts w:cstheme="minorHAnsi"/>
          <w:sz w:val="24"/>
          <w:szCs w:val="24"/>
        </w:rPr>
        <w:t>:</w:t>
      </w:r>
    </w:p>
    <w:p w14:paraId="4151CEC4" w14:textId="16F4E941" w:rsidR="00786418" w:rsidRPr="006C5642" w:rsidRDefault="00786418" w:rsidP="00786418">
      <w:pPr>
        <w:pStyle w:val="Prrafodelista"/>
        <w:jc w:val="both"/>
        <w:rPr>
          <w:rFonts w:cstheme="minorHAnsi"/>
          <w:sz w:val="24"/>
          <w:szCs w:val="24"/>
        </w:rPr>
      </w:pPr>
      <w:r w:rsidRPr="006C5642">
        <w:rPr>
          <w:rFonts w:cstheme="minorHAnsi"/>
          <w:sz w:val="24"/>
          <w:szCs w:val="24"/>
          <w:lang w:val="es-MX"/>
        </w:rPr>
        <w:t xml:space="preserve">La necesidad de Proyectar la administración y operación de los servicios de Agua Potable y Alcantarillado en </w:t>
      </w:r>
      <w:r w:rsidRPr="006C5642">
        <w:rPr>
          <w:rFonts w:cstheme="minorHAnsi"/>
          <w:b/>
          <w:sz w:val="24"/>
          <w:szCs w:val="24"/>
          <w:lang w:val="es-MX"/>
        </w:rPr>
        <w:t>La Quemada</w:t>
      </w:r>
      <w:r w:rsidRPr="006C5642">
        <w:rPr>
          <w:rFonts w:cstheme="minorHAnsi"/>
          <w:sz w:val="24"/>
          <w:szCs w:val="24"/>
          <w:lang w:val="es-MX"/>
        </w:rPr>
        <w:t xml:space="preserve"> con la finalidad de Garantizar el servicio permanente y de calidad. De aquí la importancia de fomentar una cultura hidrométrica y de generar los Indicadores de la Gestión del Agua, (CONAGUA, PIGOO IMTA)   a través de un proyecto de reingeniería es posible mejorar el servicio a la comunidad. Por ello se pretende en esta plan de trabajo iniciar los estudios previos para un rediseño de la infraestructura hidráulica la cual pueda  garantizar el abasto suficiente, continuo y de  calidad que se requiere en la comunidad</w:t>
      </w:r>
      <w:r w:rsidRPr="006C5642">
        <w:rPr>
          <w:rFonts w:cstheme="minorHAnsi"/>
          <w:sz w:val="24"/>
          <w:szCs w:val="24"/>
        </w:rPr>
        <w:t>.</w:t>
      </w:r>
    </w:p>
    <w:p w14:paraId="1572E8C0" w14:textId="77777777" w:rsidR="00556FB2" w:rsidRPr="006C5642" w:rsidRDefault="00556FB2" w:rsidP="00556FB2">
      <w:pPr>
        <w:rPr>
          <w:rFonts w:cstheme="minorHAnsi"/>
          <w:b/>
          <w:sz w:val="24"/>
          <w:szCs w:val="24"/>
        </w:rPr>
      </w:pPr>
      <w:r w:rsidRPr="006C5642">
        <w:rPr>
          <w:rFonts w:cstheme="minorHAnsi"/>
          <w:b/>
          <w:color w:val="0D0D0D" w:themeColor="text1" w:themeTint="F2"/>
          <w:sz w:val="24"/>
          <w:szCs w:val="24"/>
        </w:rPr>
        <w:t xml:space="preserve">5. </w:t>
      </w:r>
      <w:r w:rsidRPr="006C5642">
        <w:rPr>
          <w:rFonts w:cstheme="minorHAnsi"/>
          <w:b/>
          <w:sz w:val="24"/>
          <w:szCs w:val="24"/>
        </w:rPr>
        <w:t>Programa Agua Para Todos:</w:t>
      </w:r>
    </w:p>
    <w:p w14:paraId="25CAC69D" w14:textId="1CD49FDB" w:rsidR="00556FB2" w:rsidRPr="006C5642" w:rsidRDefault="00556FB2" w:rsidP="00556FB2">
      <w:pPr>
        <w:spacing w:after="0"/>
        <w:jc w:val="both"/>
        <w:rPr>
          <w:rFonts w:cstheme="minorHAnsi"/>
          <w:sz w:val="24"/>
          <w:szCs w:val="24"/>
        </w:rPr>
      </w:pPr>
      <w:r w:rsidRPr="006C5642">
        <w:rPr>
          <w:rFonts w:cstheme="minorHAnsi"/>
          <w:b/>
          <w:sz w:val="24"/>
          <w:szCs w:val="24"/>
        </w:rPr>
        <w:t xml:space="preserve">SAPASMAG en las Comunidades: </w:t>
      </w:r>
      <w:r w:rsidRPr="006C5642">
        <w:rPr>
          <w:rFonts w:cstheme="minorHAnsi"/>
          <w:sz w:val="24"/>
          <w:szCs w:val="24"/>
        </w:rPr>
        <w:t>en 2021 se tienen adheridos al padrón de usuarios del SAPASMAG la comunidad de Santa María; sumándose a las comunidades La Quemada, San Simón y Lo de Guevara. Una vez que inicio operaciones el Pozo la Joya  el sistema estará administrando en dicha comunidad.</w:t>
      </w:r>
    </w:p>
    <w:p w14:paraId="758D75A0" w14:textId="77777777" w:rsidR="00556FB2" w:rsidRPr="006C5642" w:rsidRDefault="00556FB2" w:rsidP="00556FB2">
      <w:pPr>
        <w:spacing w:after="0"/>
        <w:jc w:val="both"/>
        <w:rPr>
          <w:rFonts w:cstheme="minorHAnsi"/>
          <w:bCs/>
          <w:sz w:val="24"/>
          <w:szCs w:val="24"/>
        </w:rPr>
      </w:pPr>
      <w:r w:rsidRPr="006C5642">
        <w:rPr>
          <w:rFonts w:cstheme="minorHAnsi"/>
          <w:bCs/>
          <w:noProof/>
          <w:sz w:val="24"/>
          <w:szCs w:val="24"/>
          <w:lang w:eastAsia="es-MX"/>
        </w:rPr>
        <w:lastRenderedPageBreak/>
        <w:drawing>
          <wp:anchor distT="0" distB="0" distL="114300" distR="114300" simplePos="0" relativeHeight="251673600" behindDoc="1" locked="0" layoutInCell="1" allowOverlap="1" wp14:anchorId="1588C011" wp14:editId="3A3D0113">
            <wp:simplePos x="0" y="0"/>
            <wp:positionH relativeFrom="column">
              <wp:posOffset>3147060</wp:posOffset>
            </wp:positionH>
            <wp:positionV relativeFrom="paragraph">
              <wp:posOffset>121038</wp:posOffset>
            </wp:positionV>
            <wp:extent cx="2880360" cy="2534920"/>
            <wp:effectExtent l="0" t="0" r="0" b="0"/>
            <wp:wrapTight wrapText="bothSides">
              <wp:wrapPolygon edited="0">
                <wp:start x="0" y="0"/>
                <wp:lineTo x="0" y="21427"/>
                <wp:lineTo x="21429" y="21427"/>
                <wp:lineTo x="21429"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360" cy="2534920"/>
                    </a:xfrm>
                    <a:prstGeom prst="rect">
                      <a:avLst/>
                    </a:prstGeom>
                  </pic:spPr>
                </pic:pic>
              </a:graphicData>
            </a:graphic>
            <wp14:sizeRelH relativeFrom="margin">
              <wp14:pctWidth>0</wp14:pctWidth>
            </wp14:sizeRelH>
            <wp14:sizeRelV relativeFrom="margin">
              <wp14:pctHeight>0</wp14:pctHeight>
            </wp14:sizeRelV>
          </wp:anchor>
        </w:drawing>
      </w:r>
      <w:r w:rsidRPr="006C5642">
        <w:rPr>
          <w:rFonts w:cstheme="minorHAnsi"/>
          <w:bCs/>
          <w:sz w:val="24"/>
          <w:szCs w:val="24"/>
        </w:rPr>
        <w:t>Dentro de las actividades “SAPASMAG en las Comunidades” se acude periódicamente a la delegación de San Simón a realizar el cobro de los servicios, donde se instala una mesa de atención en la plaza para recopilar toda clase de dudas y reportes sobre el servicio de agua, drenajes, etc.</w:t>
      </w:r>
    </w:p>
    <w:p w14:paraId="4EE670FD" w14:textId="77777777" w:rsidR="00556FB2" w:rsidRPr="006C5642" w:rsidRDefault="00556FB2" w:rsidP="00556FB2">
      <w:pPr>
        <w:spacing w:after="0"/>
        <w:jc w:val="both"/>
        <w:rPr>
          <w:rFonts w:cstheme="minorHAnsi"/>
          <w:bCs/>
          <w:sz w:val="24"/>
          <w:szCs w:val="24"/>
        </w:rPr>
      </w:pPr>
    </w:p>
    <w:p w14:paraId="7989691B" w14:textId="77777777" w:rsidR="00556FB2" w:rsidRPr="006C5642" w:rsidRDefault="00556FB2" w:rsidP="00556FB2">
      <w:pPr>
        <w:spacing w:after="0"/>
        <w:jc w:val="both"/>
        <w:rPr>
          <w:rFonts w:cstheme="minorHAnsi"/>
          <w:bCs/>
          <w:sz w:val="24"/>
          <w:szCs w:val="24"/>
        </w:rPr>
      </w:pPr>
      <w:r w:rsidRPr="006C5642">
        <w:rPr>
          <w:rFonts w:cstheme="minorHAnsi"/>
          <w:bCs/>
          <w:sz w:val="24"/>
          <w:szCs w:val="24"/>
        </w:rPr>
        <w:t>Esta misma acción se implementará en la delegación de La Quemada.</w:t>
      </w:r>
    </w:p>
    <w:p w14:paraId="279230CA" w14:textId="77777777" w:rsidR="00556FB2" w:rsidRPr="006C5642" w:rsidRDefault="00556FB2" w:rsidP="00556FB2">
      <w:pPr>
        <w:spacing w:after="0"/>
        <w:jc w:val="both"/>
        <w:rPr>
          <w:rFonts w:cstheme="minorHAnsi"/>
          <w:bCs/>
          <w:sz w:val="24"/>
          <w:szCs w:val="24"/>
        </w:rPr>
      </w:pPr>
    </w:p>
    <w:p w14:paraId="2E667227" w14:textId="77777777" w:rsidR="00556FB2" w:rsidRPr="006C5642" w:rsidRDefault="00556FB2" w:rsidP="00556FB2">
      <w:pPr>
        <w:spacing w:after="0"/>
        <w:jc w:val="both"/>
        <w:rPr>
          <w:rFonts w:cstheme="minorHAnsi"/>
          <w:bCs/>
          <w:sz w:val="24"/>
          <w:szCs w:val="24"/>
        </w:rPr>
      </w:pPr>
      <w:r w:rsidRPr="006C5642">
        <w:rPr>
          <w:rFonts w:cstheme="minorHAnsi"/>
          <w:bCs/>
          <w:sz w:val="24"/>
          <w:szCs w:val="24"/>
        </w:rPr>
        <w:t>Esto contribuye a la economía de los usuarios ya que no tienen necesidad de trasladarse a las oficias del SAPASMAG a realizar su pago.</w:t>
      </w:r>
    </w:p>
    <w:p w14:paraId="51E6980D" w14:textId="77777777" w:rsidR="00556FB2" w:rsidRPr="006C5642" w:rsidRDefault="00556FB2" w:rsidP="00C51C2F">
      <w:pPr>
        <w:spacing w:after="0" w:line="240" w:lineRule="auto"/>
        <w:jc w:val="both"/>
        <w:rPr>
          <w:rFonts w:cstheme="minorHAnsi"/>
          <w:bCs/>
          <w:sz w:val="24"/>
          <w:szCs w:val="24"/>
        </w:rPr>
      </w:pPr>
      <w:r w:rsidRPr="006C5642">
        <w:rPr>
          <w:rFonts w:cstheme="minorHAnsi"/>
          <w:bCs/>
          <w:noProof/>
          <w:sz w:val="24"/>
          <w:szCs w:val="24"/>
          <w:lang w:eastAsia="es-MX"/>
        </w:rPr>
        <w:drawing>
          <wp:anchor distT="0" distB="0" distL="114300" distR="114300" simplePos="0" relativeHeight="251674624" behindDoc="1" locked="0" layoutInCell="1" allowOverlap="1" wp14:anchorId="515F18E2" wp14:editId="484A6DEB">
            <wp:simplePos x="0" y="0"/>
            <wp:positionH relativeFrom="column">
              <wp:posOffset>3147060</wp:posOffset>
            </wp:positionH>
            <wp:positionV relativeFrom="paragraph">
              <wp:posOffset>159385</wp:posOffset>
            </wp:positionV>
            <wp:extent cx="2880360" cy="2160270"/>
            <wp:effectExtent l="0" t="0" r="0" b="0"/>
            <wp:wrapTight wrapText="bothSides">
              <wp:wrapPolygon edited="0">
                <wp:start x="0" y="0"/>
                <wp:lineTo x="0" y="21333"/>
                <wp:lineTo x="21429" y="21333"/>
                <wp:lineTo x="21429"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14:sizeRelH relativeFrom="margin">
              <wp14:pctWidth>0</wp14:pctWidth>
            </wp14:sizeRelH>
            <wp14:sizeRelV relativeFrom="margin">
              <wp14:pctHeight>0</wp14:pctHeight>
            </wp14:sizeRelV>
          </wp:anchor>
        </w:drawing>
      </w:r>
    </w:p>
    <w:p w14:paraId="1664010B" w14:textId="77777777" w:rsidR="00556FB2" w:rsidRPr="006C5642" w:rsidRDefault="00556FB2" w:rsidP="00C51C2F">
      <w:pPr>
        <w:spacing w:after="0" w:line="240" w:lineRule="auto"/>
        <w:jc w:val="both"/>
        <w:rPr>
          <w:rFonts w:cstheme="minorHAnsi"/>
          <w:bCs/>
          <w:sz w:val="24"/>
          <w:szCs w:val="24"/>
        </w:rPr>
      </w:pPr>
      <w:r w:rsidRPr="006C5642">
        <w:rPr>
          <w:rFonts w:cstheme="minorHAnsi"/>
          <w:bCs/>
          <w:sz w:val="24"/>
          <w:szCs w:val="24"/>
        </w:rPr>
        <w:t xml:space="preserve">Es importante hacer mención que se instalaron llaves </w:t>
      </w:r>
      <w:proofErr w:type="spellStart"/>
      <w:r w:rsidRPr="006C5642">
        <w:rPr>
          <w:rFonts w:cstheme="minorHAnsi"/>
          <w:bCs/>
          <w:sz w:val="24"/>
          <w:szCs w:val="24"/>
        </w:rPr>
        <w:t>publicas</w:t>
      </w:r>
      <w:proofErr w:type="spellEnd"/>
      <w:r w:rsidRPr="006C5642">
        <w:rPr>
          <w:rFonts w:cstheme="minorHAnsi"/>
          <w:bCs/>
          <w:sz w:val="24"/>
          <w:szCs w:val="24"/>
        </w:rPr>
        <w:t xml:space="preserve"> en las plazas de las delegaciones de San Simón y Santa María, como hidrantes públicos para quienes no cuentan con este servicio, por encontrarse fuera de los límites de la zona urbana puedan tener acceso a este vital líquido.</w:t>
      </w:r>
    </w:p>
    <w:p w14:paraId="7457D7C7" w14:textId="6F323E50" w:rsidR="00556FB2" w:rsidRPr="006C5642" w:rsidRDefault="00556FB2" w:rsidP="00556FB2">
      <w:pPr>
        <w:spacing w:after="0"/>
        <w:jc w:val="both"/>
        <w:rPr>
          <w:rFonts w:cstheme="minorHAnsi"/>
          <w:sz w:val="24"/>
          <w:szCs w:val="24"/>
        </w:rPr>
      </w:pPr>
      <w:r w:rsidRPr="006C5642">
        <w:rPr>
          <w:rFonts w:cstheme="minorHAnsi"/>
          <w:sz w:val="24"/>
          <w:szCs w:val="24"/>
        </w:rPr>
        <w:t xml:space="preserve"> </w:t>
      </w:r>
    </w:p>
    <w:p w14:paraId="183FE9FD" w14:textId="619E6AC5" w:rsidR="00B72EEA" w:rsidRPr="006C5642" w:rsidRDefault="00B72EEA" w:rsidP="00C276E7">
      <w:pPr>
        <w:pStyle w:val="Prrafodelista"/>
        <w:spacing w:after="0" w:line="240" w:lineRule="auto"/>
        <w:rPr>
          <w:rFonts w:cstheme="minorHAnsi"/>
          <w:b/>
          <w:color w:val="0D0D0D" w:themeColor="text1" w:themeTint="F2"/>
          <w:sz w:val="24"/>
          <w:szCs w:val="24"/>
          <w:lang w:val="es-MX"/>
        </w:rPr>
      </w:pPr>
    </w:p>
    <w:p w14:paraId="34A8C292" w14:textId="77777777" w:rsidR="002B65FC" w:rsidRDefault="002B65FC" w:rsidP="002B65FC">
      <w:pPr>
        <w:pStyle w:val="Prrafodelista"/>
        <w:spacing w:after="0" w:line="240" w:lineRule="auto"/>
        <w:jc w:val="both"/>
        <w:rPr>
          <w:rFonts w:cstheme="minorHAnsi"/>
          <w:color w:val="0D0D0D" w:themeColor="text1" w:themeTint="F2"/>
          <w:sz w:val="24"/>
          <w:szCs w:val="24"/>
          <w:lang w:val="es-MX"/>
        </w:rPr>
      </w:pPr>
    </w:p>
    <w:p w14:paraId="0D2DD1D4" w14:textId="77777777" w:rsidR="00C51C2F" w:rsidRDefault="00C51C2F" w:rsidP="002B65FC">
      <w:pPr>
        <w:pStyle w:val="Prrafodelista"/>
        <w:spacing w:after="0" w:line="240" w:lineRule="auto"/>
        <w:jc w:val="both"/>
        <w:rPr>
          <w:rFonts w:cstheme="minorHAnsi"/>
          <w:color w:val="0D0D0D" w:themeColor="text1" w:themeTint="F2"/>
          <w:sz w:val="24"/>
          <w:szCs w:val="24"/>
          <w:lang w:val="es-MX"/>
        </w:rPr>
      </w:pPr>
    </w:p>
    <w:p w14:paraId="31D77348" w14:textId="77777777" w:rsidR="00C51C2F" w:rsidRPr="006C5642" w:rsidRDefault="00C51C2F" w:rsidP="002B65FC">
      <w:pPr>
        <w:pStyle w:val="Prrafodelista"/>
        <w:spacing w:after="0" w:line="240" w:lineRule="auto"/>
        <w:jc w:val="both"/>
        <w:rPr>
          <w:rFonts w:cstheme="minorHAnsi"/>
          <w:color w:val="0D0D0D" w:themeColor="text1" w:themeTint="F2"/>
          <w:sz w:val="24"/>
          <w:szCs w:val="24"/>
          <w:lang w:val="es-MX"/>
        </w:rPr>
      </w:pPr>
    </w:p>
    <w:p w14:paraId="493D3D45" w14:textId="77777777" w:rsidR="002B65FC" w:rsidRPr="006C5642" w:rsidRDefault="002B65FC" w:rsidP="002B65FC">
      <w:pPr>
        <w:pStyle w:val="Prrafodelista"/>
        <w:numPr>
          <w:ilvl w:val="0"/>
          <w:numId w:val="1"/>
        </w:numPr>
        <w:spacing w:after="0" w:line="240" w:lineRule="auto"/>
        <w:jc w:val="both"/>
        <w:rPr>
          <w:rFonts w:cstheme="minorHAnsi"/>
          <w:color w:val="0D0D0D" w:themeColor="text1" w:themeTint="F2"/>
          <w:sz w:val="24"/>
          <w:szCs w:val="24"/>
          <w:highlight w:val="yellow"/>
          <w:lang w:val="es-MX"/>
        </w:rPr>
      </w:pPr>
      <w:r w:rsidRPr="006C5642">
        <w:rPr>
          <w:rFonts w:cstheme="minorHAnsi"/>
          <w:color w:val="0D0D0D" w:themeColor="text1" w:themeTint="F2"/>
          <w:sz w:val="24"/>
          <w:szCs w:val="24"/>
          <w:highlight w:val="yellow"/>
          <w:lang w:val="es-MX"/>
        </w:rPr>
        <w:t>Los temas no previstos dentro del formato, pueden agregarse en este espacio.</w:t>
      </w:r>
    </w:p>
    <w:p w14:paraId="4D645EED" w14:textId="72E180F5" w:rsidR="002B65FC" w:rsidRPr="006C5642" w:rsidRDefault="002B65FC" w:rsidP="002B65FC">
      <w:pPr>
        <w:pStyle w:val="Prrafodelista"/>
        <w:spacing w:after="0" w:line="240" w:lineRule="auto"/>
        <w:jc w:val="both"/>
        <w:rPr>
          <w:rFonts w:cstheme="minorHAnsi"/>
          <w:color w:val="0D0D0D" w:themeColor="text1" w:themeTint="F2"/>
          <w:sz w:val="24"/>
          <w:szCs w:val="24"/>
          <w:lang w:val="es-MX"/>
        </w:rPr>
      </w:pPr>
    </w:p>
    <w:p w14:paraId="3DCDE9C1" w14:textId="23EF417E" w:rsidR="00881170" w:rsidRPr="00C51C2F" w:rsidRDefault="00881170" w:rsidP="00C51C2F">
      <w:pPr>
        <w:spacing w:after="0" w:line="240" w:lineRule="auto"/>
        <w:rPr>
          <w:rFonts w:eastAsia="Times New Roman" w:cstheme="minorHAnsi"/>
          <w:b/>
          <w:sz w:val="24"/>
          <w:szCs w:val="24"/>
          <w:lang w:eastAsia="es-MX"/>
        </w:rPr>
      </w:pPr>
      <w:r w:rsidRPr="00C51C2F">
        <w:rPr>
          <w:rFonts w:cstheme="minorHAnsi"/>
          <w:b/>
          <w:sz w:val="24"/>
          <w:szCs w:val="24"/>
        </w:rPr>
        <w:t>1</w:t>
      </w:r>
      <w:r w:rsidR="00D047A3" w:rsidRPr="00C51C2F">
        <w:rPr>
          <w:rFonts w:cstheme="minorHAnsi"/>
          <w:b/>
          <w:sz w:val="24"/>
          <w:szCs w:val="24"/>
        </w:rPr>
        <w:t xml:space="preserve">.- </w:t>
      </w:r>
      <w:r w:rsidRPr="00C51C2F">
        <w:rPr>
          <w:rFonts w:eastAsia="Times New Roman" w:cstheme="minorHAnsi"/>
          <w:b/>
          <w:sz w:val="24"/>
          <w:szCs w:val="24"/>
          <w:lang w:eastAsia="es-MX"/>
        </w:rPr>
        <w:t>Transparencia</w:t>
      </w:r>
    </w:p>
    <w:p w14:paraId="4838C780" w14:textId="5CD1D615" w:rsidR="00823B13" w:rsidRPr="00C51C2F" w:rsidRDefault="00823B13" w:rsidP="00C51C2F">
      <w:pPr>
        <w:pStyle w:val="Normal2"/>
        <w:pBdr>
          <w:top w:val="nil"/>
          <w:left w:val="nil"/>
          <w:bottom w:val="nil"/>
          <w:right w:val="nil"/>
          <w:between w:val="nil"/>
        </w:pBdr>
        <w:tabs>
          <w:tab w:val="center" w:pos="4419"/>
          <w:tab w:val="right" w:pos="8838"/>
          <w:tab w:val="center" w:pos="4322"/>
          <w:tab w:val="left" w:pos="8130"/>
        </w:tabs>
        <w:ind w:left="-709"/>
        <w:jc w:val="both"/>
        <w:rPr>
          <w:rFonts w:asciiTheme="minorHAnsi" w:hAnsiTheme="minorHAnsi" w:cstheme="minorHAnsi"/>
          <w:b/>
          <w:lang w:eastAsia="es-MX"/>
        </w:rPr>
      </w:pPr>
      <w:r w:rsidRPr="00C51C2F">
        <w:rPr>
          <w:rFonts w:asciiTheme="minorHAnsi" w:hAnsiTheme="minorHAnsi" w:cstheme="minorHAnsi"/>
          <w:b/>
          <w:lang w:eastAsia="es-MX"/>
        </w:rPr>
        <w:t xml:space="preserve"> </w:t>
      </w:r>
      <w:r w:rsidRPr="00C51C2F">
        <w:rPr>
          <w:rFonts w:asciiTheme="minorHAnsi" w:hAnsiTheme="minorHAnsi" w:cstheme="minorHAnsi"/>
          <w:lang w:eastAsia="es-MX"/>
        </w:rPr>
        <w:t xml:space="preserve">La Unidad de Transparencia del Sistema de Agua Potable Alcantarillado y Saneamiento de Magdalena </w:t>
      </w:r>
      <w:proofErr w:type="spellStart"/>
      <w:proofErr w:type="gramStart"/>
      <w:r w:rsidRPr="00C51C2F">
        <w:rPr>
          <w:rFonts w:asciiTheme="minorHAnsi" w:hAnsiTheme="minorHAnsi" w:cstheme="minorHAnsi"/>
          <w:lang w:eastAsia="es-MX"/>
        </w:rPr>
        <w:t>a</w:t>
      </w:r>
      <w:proofErr w:type="spellEnd"/>
      <w:proofErr w:type="gramEnd"/>
      <w:r w:rsidRPr="00C51C2F">
        <w:rPr>
          <w:rFonts w:asciiTheme="minorHAnsi" w:hAnsiTheme="minorHAnsi" w:cstheme="minorHAnsi"/>
          <w:lang w:eastAsia="es-MX"/>
        </w:rPr>
        <w:t xml:space="preserve"> recibido y tramitados 112 solicitudes de información durante el años 2020 y el primer semestre de 2021</w:t>
      </w:r>
      <w:r w:rsidRPr="00C51C2F">
        <w:rPr>
          <w:rFonts w:asciiTheme="minorHAnsi" w:hAnsiTheme="minorHAnsi" w:cstheme="minorHAnsi"/>
          <w:b/>
          <w:lang w:eastAsia="es-MX"/>
        </w:rPr>
        <w:t xml:space="preserve">: </w:t>
      </w:r>
    </w:p>
    <w:p w14:paraId="454A573C" w14:textId="63EDB97F" w:rsidR="00823B13" w:rsidRPr="00C51C2F" w:rsidRDefault="00823B13" w:rsidP="00C51C2F">
      <w:pPr>
        <w:spacing w:after="0" w:line="240" w:lineRule="auto"/>
        <w:jc w:val="center"/>
        <w:rPr>
          <w:rFonts w:eastAsia="Times New Roman" w:cstheme="minorHAnsi"/>
          <w:b/>
          <w:sz w:val="24"/>
          <w:szCs w:val="24"/>
          <w:lang w:eastAsia="es-MX"/>
        </w:rPr>
      </w:pPr>
      <w:r w:rsidRPr="00C51C2F">
        <w:rPr>
          <w:rFonts w:eastAsia="Times New Roman" w:cstheme="minorHAnsi"/>
          <w:b/>
          <w:sz w:val="24"/>
          <w:szCs w:val="24"/>
          <w:lang w:eastAsia="es-MX"/>
        </w:rPr>
        <w:t>Años 2020</w:t>
      </w:r>
    </w:p>
    <w:tbl>
      <w:tblPr>
        <w:tblStyle w:val="Tablaconcuadrcula"/>
        <w:tblW w:w="0" w:type="auto"/>
        <w:jc w:val="center"/>
        <w:tblLook w:val="04A0" w:firstRow="1" w:lastRow="0" w:firstColumn="1" w:lastColumn="0" w:noHBand="0" w:noVBand="1"/>
      </w:tblPr>
      <w:tblGrid>
        <w:gridCol w:w="2547"/>
        <w:gridCol w:w="1417"/>
      </w:tblGrid>
      <w:tr w:rsidR="00C51C2F" w:rsidRPr="00C51C2F" w14:paraId="4437B43D" w14:textId="77777777" w:rsidTr="00C51C2F">
        <w:trPr>
          <w:jc w:val="center"/>
        </w:trPr>
        <w:tc>
          <w:tcPr>
            <w:tcW w:w="2547" w:type="dxa"/>
          </w:tcPr>
          <w:p w14:paraId="6395D535" w14:textId="77777777" w:rsidR="00823B13" w:rsidRPr="00C51C2F" w:rsidRDefault="00823B13" w:rsidP="00C51C2F">
            <w:pPr>
              <w:rPr>
                <w:rFonts w:cstheme="minorHAnsi"/>
                <w:sz w:val="24"/>
                <w:szCs w:val="24"/>
              </w:rPr>
            </w:pPr>
            <w:r w:rsidRPr="00C51C2F">
              <w:rPr>
                <w:rFonts w:cstheme="minorHAnsi"/>
                <w:sz w:val="24"/>
                <w:szCs w:val="24"/>
              </w:rPr>
              <w:t>ENERO.</w:t>
            </w:r>
          </w:p>
        </w:tc>
        <w:tc>
          <w:tcPr>
            <w:tcW w:w="1417" w:type="dxa"/>
          </w:tcPr>
          <w:p w14:paraId="06213D42" w14:textId="77777777" w:rsidR="00823B13" w:rsidRPr="00C51C2F" w:rsidRDefault="00823B13" w:rsidP="00C51C2F">
            <w:pPr>
              <w:rPr>
                <w:rFonts w:cstheme="minorHAnsi"/>
                <w:sz w:val="24"/>
                <w:szCs w:val="24"/>
              </w:rPr>
            </w:pPr>
            <w:r w:rsidRPr="00C51C2F">
              <w:rPr>
                <w:rFonts w:cstheme="minorHAnsi"/>
                <w:sz w:val="24"/>
                <w:szCs w:val="24"/>
              </w:rPr>
              <w:t>2</w:t>
            </w:r>
          </w:p>
        </w:tc>
      </w:tr>
      <w:tr w:rsidR="00C51C2F" w:rsidRPr="00C51C2F" w14:paraId="2FA38CD1" w14:textId="77777777" w:rsidTr="00C51C2F">
        <w:trPr>
          <w:jc w:val="center"/>
        </w:trPr>
        <w:tc>
          <w:tcPr>
            <w:tcW w:w="2547" w:type="dxa"/>
          </w:tcPr>
          <w:p w14:paraId="280A68E5" w14:textId="77777777" w:rsidR="00823B13" w:rsidRPr="00C51C2F" w:rsidRDefault="00823B13" w:rsidP="00C51C2F">
            <w:pPr>
              <w:rPr>
                <w:rFonts w:cstheme="minorHAnsi"/>
                <w:sz w:val="24"/>
                <w:szCs w:val="24"/>
              </w:rPr>
            </w:pPr>
            <w:r w:rsidRPr="00C51C2F">
              <w:rPr>
                <w:rFonts w:cstheme="minorHAnsi"/>
                <w:sz w:val="24"/>
                <w:szCs w:val="24"/>
              </w:rPr>
              <w:t>FEBRERO.</w:t>
            </w:r>
          </w:p>
        </w:tc>
        <w:tc>
          <w:tcPr>
            <w:tcW w:w="1417" w:type="dxa"/>
          </w:tcPr>
          <w:p w14:paraId="3266DFC6" w14:textId="77777777" w:rsidR="00823B13" w:rsidRPr="00C51C2F" w:rsidRDefault="00823B13" w:rsidP="00C51C2F">
            <w:pPr>
              <w:rPr>
                <w:rFonts w:cstheme="minorHAnsi"/>
                <w:sz w:val="24"/>
                <w:szCs w:val="24"/>
              </w:rPr>
            </w:pPr>
            <w:r w:rsidRPr="00C51C2F">
              <w:rPr>
                <w:rFonts w:cstheme="minorHAnsi"/>
                <w:sz w:val="24"/>
                <w:szCs w:val="24"/>
              </w:rPr>
              <w:t>5</w:t>
            </w:r>
          </w:p>
        </w:tc>
      </w:tr>
      <w:tr w:rsidR="00C51C2F" w:rsidRPr="00C51C2F" w14:paraId="2FB0BA66" w14:textId="77777777" w:rsidTr="00C51C2F">
        <w:trPr>
          <w:jc w:val="center"/>
        </w:trPr>
        <w:tc>
          <w:tcPr>
            <w:tcW w:w="2547" w:type="dxa"/>
          </w:tcPr>
          <w:p w14:paraId="305DF842" w14:textId="77777777" w:rsidR="00823B13" w:rsidRPr="00C51C2F" w:rsidRDefault="00823B13" w:rsidP="00C51C2F">
            <w:pPr>
              <w:rPr>
                <w:rFonts w:cstheme="minorHAnsi"/>
                <w:sz w:val="24"/>
                <w:szCs w:val="24"/>
              </w:rPr>
            </w:pPr>
            <w:r w:rsidRPr="00C51C2F">
              <w:rPr>
                <w:rFonts w:cstheme="minorHAnsi"/>
                <w:sz w:val="24"/>
                <w:szCs w:val="24"/>
              </w:rPr>
              <w:t>MARZO.</w:t>
            </w:r>
          </w:p>
        </w:tc>
        <w:tc>
          <w:tcPr>
            <w:tcW w:w="1417" w:type="dxa"/>
          </w:tcPr>
          <w:p w14:paraId="2009B6A6" w14:textId="77777777" w:rsidR="00823B13" w:rsidRPr="00C51C2F" w:rsidRDefault="00823B13" w:rsidP="00C51C2F">
            <w:pPr>
              <w:rPr>
                <w:rFonts w:cstheme="minorHAnsi"/>
                <w:sz w:val="24"/>
                <w:szCs w:val="24"/>
              </w:rPr>
            </w:pPr>
            <w:r w:rsidRPr="00C51C2F">
              <w:rPr>
                <w:rFonts w:cstheme="minorHAnsi"/>
                <w:sz w:val="24"/>
                <w:szCs w:val="24"/>
              </w:rPr>
              <w:t>9</w:t>
            </w:r>
          </w:p>
        </w:tc>
      </w:tr>
      <w:tr w:rsidR="00C51C2F" w:rsidRPr="00C51C2F" w14:paraId="32A4FBD3" w14:textId="77777777" w:rsidTr="00C51C2F">
        <w:trPr>
          <w:jc w:val="center"/>
        </w:trPr>
        <w:tc>
          <w:tcPr>
            <w:tcW w:w="2547" w:type="dxa"/>
          </w:tcPr>
          <w:p w14:paraId="29EBA875" w14:textId="77777777" w:rsidR="00823B13" w:rsidRPr="00C51C2F" w:rsidRDefault="00823B13" w:rsidP="00C51C2F">
            <w:pPr>
              <w:rPr>
                <w:rFonts w:cstheme="minorHAnsi"/>
                <w:sz w:val="24"/>
                <w:szCs w:val="24"/>
              </w:rPr>
            </w:pPr>
            <w:r w:rsidRPr="00C51C2F">
              <w:rPr>
                <w:rFonts w:cstheme="minorHAnsi"/>
                <w:sz w:val="24"/>
                <w:szCs w:val="24"/>
              </w:rPr>
              <w:t>ABRIL.</w:t>
            </w:r>
          </w:p>
        </w:tc>
        <w:tc>
          <w:tcPr>
            <w:tcW w:w="1417" w:type="dxa"/>
          </w:tcPr>
          <w:p w14:paraId="50AA5C55" w14:textId="77777777" w:rsidR="00823B13" w:rsidRPr="00C51C2F" w:rsidRDefault="00823B13" w:rsidP="00C51C2F">
            <w:pPr>
              <w:rPr>
                <w:rFonts w:cstheme="minorHAnsi"/>
                <w:sz w:val="24"/>
                <w:szCs w:val="24"/>
              </w:rPr>
            </w:pPr>
            <w:r w:rsidRPr="00C51C2F">
              <w:rPr>
                <w:rFonts w:cstheme="minorHAnsi"/>
                <w:sz w:val="24"/>
                <w:szCs w:val="24"/>
              </w:rPr>
              <w:t>1</w:t>
            </w:r>
          </w:p>
        </w:tc>
      </w:tr>
      <w:tr w:rsidR="00C51C2F" w:rsidRPr="00C51C2F" w14:paraId="6BC1369D" w14:textId="77777777" w:rsidTr="00C51C2F">
        <w:trPr>
          <w:jc w:val="center"/>
        </w:trPr>
        <w:tc>
          <w:tcPr>
            <w:tcW w:w="2547" w:type="dxa"/>
          </w:tcPr>
          <w:p w14:paraId="7E5DAA69" w14:textId="77777777" w:rsidR="00823B13" w:rsidRPr="00C51C2F" w:rsidRDefault="00823B13" w:rsidP="00C51C2F">
            <w:pPr>
              <w:rPr>
                <w:rFonts w:cstheme="minorHAnsi"/>
                <w:sz w:val="24"/>
                <w:szCs w:val="24"/>
              </w:rPr>
            </w:pPr>
            <w:r w:rsidRPr="00C51C2F">
              <w:rPr>
                <w:rFonts w:cstheme="minorHAnsi"/>
                <w:sz w:val="24"/>
                <w:szCs w:val="24"/>
              </w:rPr>
              <w:lastRenderedPageBreak/>
              <w:t>MAYO.</w:t>
            </w:r>
          </w:p>
        </w:tc>
        <w:tc>
          <w:tcPr>
            <w:tcW w:w="1417" w:type="dxa"/>
          </w:tcPr>
          <w:p w14:paraId="6A5F7966" w14:textId="77777777" w:rsidR="00823B13" w:rsidRPr="00C51C2F" w:rsidRDefault="00823B13" w:rsidP="00C51C2F">
            <w:pPr>
              <w:rPr>
                <w:rFonts w:cstheme="minorHAnsi"/>
                <w:sz w:val="24"/>
                <w:szCs w:val="24"/>
              </w:rPr>
            </w:pPr>
            <w:r w:rsidRPr="00C51C2F">
              <w:rPr>
                <w:rFonts w:cstheme="minorHAnsi"/>
                <w:sz w:val="24"/>
                <w:szCs w:val="24"/>
              </w:rPr>
              <w:t>2</w:t>
            </w:r>
          </w:p>
        </w:tc>
      </w:tr>
      <w:tr w:rsidR="00C51C2F" w:rsidRPr="00C51C2F" w14:paraId="01950E49" w14:textId="77777777" w:rsidTr="00C51C2F">
        <w:trPr>
          <w:jc w:val="center"/>
        </w:trPr>
        <w:tc>
          <w:tcPr>
            <w:tcW w:w="2547" w:type="dxa"/>
          </w:tcPr>
          <w:p w14:paraId="6E5908D6" w14:textId="77777777" w:rsidR="00823B13" w:rsidRPr="00C51C2F" w:rsidRDefault="00823B13" w:rsidP="00C51C2F">
            <w:pPr>
              <w:rPr>
                <w:rFonts w:cstheme="minorHAnsi"/>
                <w:sz w:val="24"/>
                <w:szCs w:val="24"/>
              </w:rPr>
            </w:pPr>
            <w:r w:rsidRPr="00C51C2F">
              <w:rPr>
                <w:rFonts w:cstheme="minorHAnsi"/>
                <w:sz w:val="24"/>
                <w:szCs w:val="24"/>
              </w:rPr>
              <w:t>JUNIO.</w:t>
            </w:r>
          </w:p>
        </w:tc>
        <w:tc>
          <w:tcPr>
            <w:tcW w:w="1417" w:type="dxa"/>
          </w:tcPr>
          <w:p w14:paraId="68B4F7D8" w14:textId="77777777" w:rsidR="00823B13" w:rsidRPr="00C51C2F" w:rsidRDefault="00823B13" w:rsidP="00C51C2F">
            <w:pPr>
              <w:rPr>
                <w:rFonts w:cstheme="minorHAnsi"/>
                <w:sz w:val="24"/>
                <w:szCs w:val="24"/>
              </w:rPr>
            </w:pPr>
            <w:r w:rsidRPr="00C51C2F">
              <w:rPr>
                <w:rFonts w:cstheme="minorHAnsi"/>
                <w:sz w:val="24"/>
                <w:szCs w:val="24"/>
              </w:rPr>
              <w:t>13</w:t>
            </w:r>
          </w:p>
        </w:tc>
      </w:tr>
      <w:tr w:rsidR="00C51C2F" w:rsidRPr="00C51C2F" w14:paraId="1D99889B" w14:textId="77777777" w:rsidTr="00C51C2F">
        <w:trPr>
          <w:jc w:val="center"/>
        </w:trPr>
        <w:tc>
          <w:tcPr>
            <w:tcW w:w="2547" w:type="dxa"/>
          </w:tcPr>
          <w:p w14:paraId="4E51C0D0" w14:textId="77777777" w:rsidR="00823B13" w:rsidRPr="00C51C2F" w:rsidRDefault="00823B13" w:rsidP="00C51C2F">
            <w:pPr>
              <w:rPr>
                <w:rFonts w:cstheme="minorHAnsi"/>
                <w:sz w:val="24"/>
                <w:szCs w:val="24"/>
              </w:rPr>
            </w:pPr>
            <w:r w:rsidRPr="00C51C2F">
              <w:rPr>
                <w:rFonts w:cstheme="minorHAnsi"/>
                <w:sz w:val="24"/>
                <w:szCs w:val="24"/>
              </w:rPr>
              <w:t>JULIO.</w:t>
            </w:r>
          </w:p>
        </w:tc>
        <w:tc>
          <w:tcPr>
            <w:tcW w:w="1417" w:type="dxa"/>
          </w:tcPr>
          <w:p w14:paraId="315ED18B" w14:textId="77777777" w:rsidR="00823B13" w:rsidRPr="00C51C2F" w:rsidRDefault="00823B13" w:rsidP="00C51C2F">
            <w:pPr>
              <w:rPr>
                <w:rFonts w:cstheme="minorHAnsi"/>
                <w:sz w:val="24"/>
                <w:szCs w:val="24"/>
              </w:rPr>
            </w:pPr>
            <w:r w:rsidRPr="00C51C2F">
              <w:rPr>
                <w:rFonts w:cstheme="minorHAnsi"/>
                <w:sz w:val="24"/>
                <w:szCs w:val="24"/>
              </w:rPr>
              <w:t>7</w:t>
            </w:r>
          </w:p>
        </w:tc>
      </w:tr>
      <w:tr w:rsidR="00C51C2F" w:rsidRPr="00C51C2F" w14:paraId="42E42197" w14:textId="77777777" w:rsidTr="00C51C2F">
        <w:trPr>
          <w:jc w:val="center"/>
        </w:trPr>
        <w:tc>
          <w:tcPr>
            <w:tcW w:w="2547" w:type="dxa"/>
          </w:tcPr>
          <w:p w14:paraId="261A643F" w14:textId="77777777" w:rsidR="00823B13" w:rsidRPr="00C51C2F" w:rsidRDefault="00823B13" w:rsidP="00C51C2F">
            <w:pPr>
              <w:rPr>
                <w:rFonts w:cstheme="minorHAnsi"/>
                <w:sz w:val="24"/>
                <w:szCs w:val="24"/>
              </w:rPr>
            </w:pPr>
            <w:r w:rsidRPr="00C51C2F">
              <w:rPr>
                <w:rFonts w:cstheme="minorHAnsi"/>
                <w:sz w:val="24"/>
                <w:szCs w:val="24"/>
              </w:rPr>
              <w:t>AGOSTO.</w:t>
            </w:r>
          </w:p>
        </w:tc>
        <w:tc>
          <w:tcPr>
            <w:tcW w:w="1417" w:type="dxa"/>
          </w:tcPr>
          <w:p w14:paraId="5D8498BB" w14:textId="77777777" w:rsidR="00823B13" w:rsidRPr="00C51C2F" w:rsidRDefault="00823B13" w:rsidP="00C51C2F">
            <w:pPr>
              <w:rPr>
                <w:rFonts w:cstheme="minorHAnsi"/>
                <w:sz w:val="24"/>
                <w:szCs w:val="24"/>
              </w:rPr>
            </w:pPr>
            <w:r w:rsidRPr="00C51C2F">
              <w:rPr>
                <w:rFonts w:cstheme="minorHAnsi"/>
                <w:sz w:val="24"/>
                <w:szCs w:val="24"/>
              </w:rPr>
              <w:t>10</w:t>
            </w:r>
          </w:p>
        </w:tc>
      </w:tr>
      <w:tr w:rsidR="00C51C2F" w:rsidRPr="00C51C2F" w14:paraId="67736D07" w14:textId="77777777" w:rsidTr="00C51C2F">
        <w:trPr>
          <w:jc w:val="center"/>
        </w:trPr>
        <w:tc>
          <w:tcPr>
            <w:tcW w:w="2547" w:type="dxa"/>
          </w:tcPr>
          <w:p w14:paraId="44E967A9" w14:textId="77777777" w:rsidR="00823B13" w:rsidRPr="00C51C2F" w:rsidRDefault="00823B13" w:rsidP="00C51C2F">
            <w:pPr>
              <w:rPr>
                <w:rFonts w:cstheme="minorHAnsi"/>
                <w:sz w:val="24"/>
                <w:szCs w:val="24"/>
              </w:rPr>
            </w:pPr>
            <w:r w:rsidRPr="00C51C2F">
              <w:rPr>
                <w:rFonts w:cstheme="minorHAnsi"/>
                <w:sz w:val="24"/>
                <w:szCs w:val="24"/>
              </w:rPr>
              <w:t xml:space="preserve">SEPTIEMBRE. </w:t>
            </w:r>
          </w:p>
        </w:tc>
        <w:tc>
          <w:tcPr>
            <w:tcW w:w="1417" w:type="dxa"/>
          </w:tcPr>
          <w:p w14:paraId="493A9503" w14:textId="77777777" w:rsidR="00823B13" w:rsidRPr="00C51C2F" w:rsidRDefault="00823B13" w:rsidP="00C51C2F">
            <w:pPr>
              <w:rPr>
                <w:rFonts w:cstheme="minorHAnsi"/>
                <w:sz w:val="24"/>
                <w:szCs w:val="24"/>
              </w:rPr>
            </w:pPr>
            <w:r w:rsidRPr="00C51C2F">
              <w:rPr>
                <w:rFonts w:cstheme="minorHAnsi"/>
                <w:sz w:val="24"/>
                <w:szCs w:val="24"/>
              </w:rPr>
              <w:t>7</w:t>
            </w:r>
          </w:p>
        </w:tc>
      </w:tr>
      <w:tr w:rsidR="00C51C2F" w:rsidRPr="00C51C2F" w14:paraId="24E68ED1" w14:textId="77777777" w:rsidTr="00C51C2F">
        <w:trPr>
          <w:jc w:val="center"/>
        </w:trPr>
        <w:tc>
          <w:tcPr>
            <w:tcW w:w="2547" w:type="dxa"/>
          </w:tcPr>
          <w:p w14:paraId="522A96AF" w14:textId="77777777" w:rsidR="00823B13" w:rsidRPr="00C51C2F" w:rsidRDefault="00823B13" w:rsidP="00C51C2F">
            <w:pPr>
              <w:rPr>
                <w:rFonts w:cstheme="minorHAnsi"/>
                <w:sz w:val="24"/>
                <w:szCs w:val="24"/>
              </w:rPr>
            </w:pPr>
            <w:r w:rsidRPr="00C51C2F">
              <w:rPr>
                <w:rFonts w:cstheme="minorHAnsi"/>
                <w:sz w:val="24"/>
                <w:szCs w:val="24"/>
              </w:rPr>
              <w:t>OCTUBRE.</w:t>
            </w:r>
          </w:p>
        </w:tc>
        <w:tc>
          <w:tcPr>
            <w:tcW w:w="1417" w:type="dxa"/>
          </w:tcPr>
          <w:p w14:paraId="46E39C0E" w14:textId="77777777" w:rsidR="00823B13" w:rsidRPr="00C51C2F" w:rsidRDefault="00823B13" w:rsidP="00C51C2F">
            <w:pPr>
              <w:rPr>
                <w:rFonts w:cstheme="minorHAnsi"/>
                <w:sz w:val="24"/>
                <w:szCs w:val="24"/>
              </w:rPr>
            </w:pPr>
            <w:r w:rsidRPr="00C51C2F">
              <w:rPr>
                <w:rFonts w:cstheme="minorHAnsi"/>
                <w:sz w:val="24"/>
                <w:szCs w:val="24"/>
              </w:rPr>
              <w:t>13</w:t>
            </w:r>
          </w:p>
        </w:tc>
      </w:tr>
      <w:tr w:rsidR="00C51C2F" w:rsidRPr="00C51C2F" w14:paraId="0F1722A3" w14:textId="77777777" w:rsidTr="00C51C2F">
        <w:trPr>
          <w:jc w:val="center"/>
        </w:trPr>
        <w:tc>
          <w:tcPr>
            <w:tcW w:w="2547" w:type="dxa"/>
          </w:tcPr>
          <w:p w14:paraId="3C01B793" w14:textId="77777777" w:rsidR="00823B13" w:rsidRPr="00C51C2F" w:rsidRDefault="00823B13" w:rsidP="00C51C2F">
            <w:pPr>
              <w:rPr>
                <w:rFonts w:cstheme="minorHAnsi"/>
                <w:sz w:val="24"/>
                <w:szCs w:val="24"/>
              </w:rPr>
            </w:pPr>
            <w:r w:rsidRPr="00C51C2F">
              <w:rPr>
                <w:rFonts w:cstheme="minorHAnsi"/>
                <w:sz w:val="24"/>
                <w:szCs w:val="24"/>
              </w:rPr>
              <w:t xml:space="preserve">NOVIEMBRE. </w:t>
            </w:r>
          </w:p>
        </w:tc>
        <w:tc>
          <w:tcPr>
            <w:tcW w:w="1417" w:type="dxa"/>
          </w:tcPr>
          <w:p w14:paraId="28EC5F77" w14:textId="77777777" w:rsidR="00823B13" w:rsidRPr="00C51C2F" w:rsidRDefault="00823B13" w:rsidP="00C51C2F">
            <w:pPr>
              <w:rPr>
                <w:rFonts w:cstheme="minorHAnsi"/>
                <w:sz w:val="24"/>
                <w:szCs w:val="24"/>
              </w:rPr>
            </w:pPr>
            <w:r w:rsidRPr="00C51C2F">
              <w:rPr>
                <w:rFonts w:cstheme="minorHAnsi"/>
                <w:sz w:val="24"/>
                <w:szCs w:val="24"/>
              </w:rPr>
              <w:t>5</w:t>
            </w:r>
          </w:p>
        </w:tc>
      </w:tr>
      <w:tr w:rsidR="00C51C2F" w:rsidRPr="00C51C2F" w14:paraId="362CBC2F" w14:textId="77777777" w:rsidTr="00C51C2F">
        <w:trPr>
          <w:jc w:val="center"/>
        </w:trPr>
        <w:tc>
          <w:tcPr>
            <w:tcW w:w="2547" w:type="dxa"/>
          </w:tcPr>
          <w:p w14:paraId="059888DB" w14:textId="77777777" w:rsidR="00823B13" w:rsidRPr="00C51C2F" w:rsidRDefault="00823B13" w:rsidP="00C51C2F">
            <w:pPr>
              <w:rPr>
                <w:rFonts w:cstheme="minorHAnsi"/>
                <w:sz w:val="24"/>
                <w:szCs w:val="24"/>
              </w:rPr>
            </w:pPr>
            <w:r w:rsidRPr="00C51C2F">
              <w:rPr>
                <w:rFonts w:cstheme="minorHAnsi"/>
                <w:sz w:val="24"/>
                <w:szCs w:val="24"/>
              </w:rPr>
              <w:t>DICIEMBR.</w:t>
            </w:r>
          </w:p>
        </w:tc>
        <w:tc>
          <w:tcPr>
            <w:tcW w:w="1417" w:type="dxa"/>
          </w:tcPr>
          <w:p w14:paraId="47C6F188" w14:textId="77777777" w:rsidR="00823B13" w:rsidRPr="00C51C2F" w:rsidRDefault="00823B13" w:rsidP="00C51C2F">
            <w:pPr>
              <w:rPr>
                <w:rFonts w:cstheme="minorHAnsi"/>
                <w:sz w:val="24"/>
                <w:szCs w:val="24"/>
              </w:rPr>
            </w:pPr>
            <w:r w:rsidRPr="00C51C2F">
              <w:rPr>
                <w:rFonts w:cstheme="minorHAnsi"/>
                <w:sz w:val="24"/>
                <w:szCs w:val="24"/>
              </w:rPr>
              <w:t>3</w:t>
            </w:r>
          </w:p>
        </w:tc>
      </w:tr>
      <w:tr w:rsidR="00C51C2F" w:rsidRPr="00C51C2F" w14:paraId="4E6CEC2F" w14:textId="77777777" w:rsidTr="00C51C2F">
        <w:trPr>
          <w:jc w:val="center"/>
        </w:trPr>
        <w:tc>
          <w:tcPr>
            <w:tcW w:w="2547" w:type="dxa"/>
          </w:tcPr>
          <w:p w14:paraId="6D3C1F61" w14:textId="77777777" w:rsidR="00823B13" w:rsidRPr="00C51C2F" w:rsidRDefault="00823B13" w:rsidP="00C51C2F">
            <w:pPr>
              <w:rPr>
                <w:rFonts w:cstheme="minorHAnsi"/>
                <w:sz w:val="24"/>
                <w:szCs w:val="24"/>
              </w:rPr>
            </w:pPr>
            <w:r w:rsidRPr="00C51C2F">
              <w:rPr>
                <w:rFonts w:cstheme="minorHAnsi"/>
                <w:sz w:val="24"/>
                <w:szCs w:val="24"/>
              </w:rPr>
              <w:t>TOTAL 2020</w:t>
            </w:r>
          </w:p>
        </w:tc>
        <w:tc>
          <w:tcPr>
            <w:tcW w:w="1417" w:type="dxa"/>
          </w:tcPr>
          <w:p w14:paraId="368CB0F1" w14:textId="77777777" w:rsidR="00823B13" w:rsidRPr="00C51C2F" w:rsidRDefault="00823B13" w:rsidP="00C51C2F">
            <w:pPr>
              <w:rPr>
                <w:rFonts w:cstheme="minorHAnsi"/>
                <w:sz w:val="24"/>
                <w:szCs w:val="24"/>
              </w:rPr>
            </w:pPr>
            <w:r w:rsidRPr="00C51C2F">
              <w:rPr>
                <w:rFonts w:cstheme="minorHAnsi"/>
                <w:sz w:val="24"/>
                <w:szCs w:val="24"/>
              </w:rPr>
              <w:t>78</w:t>
            </w:r>
          </w:p>
        </w:tc>
      </w:tr>
    </w:tbl>
    <w:p w14:paraId="2D93ED88" w14:textId="094697B0" w:rsidR="00823B13" w:rsidRPr="00C51C2F" w:rsidRDefault="00823B13" w:rsidP="00C51C2F">
      <w:pPr>
        <w:spacing w:line="240" w:lineRule="auto"/>
        <w:jc w:val="center"/>
        <w:rPr>
          <w:rFonts w:cstheme="minorHAnsi"/>
          <w:b/>
          <w:sz w:val="24"/>
          <w:szCs w:val="24"/>
        </w:rPr>
      </w:pPr>
      <w:r w:rsidRPr="00C51C2F">
        <w:rPr>
          <w:rFonts w:cstheme="minorHAnsi"/>
          <w:b/>
          <w:sz w:val="24"/>
          <w:szCs w:val="24"/>
        </w:rPr>
        <w:t>Año 2021</w:t>
      </w:r>
    </w:p>
    <w:tbl>
      <w:tblPr>
        <w:tblStyle w:val="Tablaconcuadrcula"/>
        <w:tblW w:w="0" w:type="auto"/>
        <w:jc w:val="center"/>
        <w:tblLook w:val="04A0" w:firstRow="1" w:lastRow="0" w:firstColumn="1" w:lastColumn="0" w:noHBand="0" w:noVBand="1"/>
      </w:tblPr>
      <w:tblGrid>
        <w:gridCol w:w="2547"/>
        <w:gridCol w:w="1134"/>
      </w:tblGrid>
      <w:tr w:rsidR="00C51C2F" w:rsidRPr="00C51C2F" w14:paraId="7C9AEAE5" w14:textId="77777777" w:rsidTr="00C51C2F">
        <w:trPr>
          <w:jc w:val="center"/>
        </w:trPr>
        <w:tc>
          <w:tcPr>
            <w:tcW w:w="2547" w:type="dxa"/>
          </w:tcPr>
          <w:p w14:paraId="1F0C4AF5" w14:textId="77777777" w:rsidR="00823B13" w:rsidRPr="00C51C2F" w:rsidRDefault="00823B13" w:rsidP="00C51C2F">
            <w:pPr>
              <w:rPr>
                <w:rFonts w:cstheme="minorHAnsi"/>
                <w:sz w:val="24"/>
                <w:szCs w:val="24"/>
              </w:rPr>
            </w:pPr>
            <w:r w:rsidRPr="00C51C2F">
              <w:rPr>
                <w:rFonts w:cstheme="minorHAnsi"/>
                <w:sz w:val="24"/>
                <w:szCs w:val="24"/>
              </w:rPr>
              <w:t>ENERO.</w:t>
            </w:r>
          </w:p>
        </w:tc>
        <w:tc>
          <w:tcPr>
            <w:tcW w:w="1134" w:type="dxa"/>
          </w:tcPr>
          <w:p w14:paraId="35A45699" w14:textId="77777777" w:rsidR="00823B13" w:rsidRPr="00C51C2F" w:rsidRDefault="00823B13" w:rsidP="00C51C2F">
            <w:pPr>
              <w:rPr>
                <w:rFonts w:cstheme="minorHAnsi"/>
                <w:sz w:val="24"/>
                <w:szCs w:val="24"/>
              </w:rPr>
            </w:pPr>
            <w:r w:rsidRPr="00C51C2F">
              <w:rPr>
                <w:rFonts w:cstheme="minorHAnsi"/>
                <w:sz w:val="24"/>
                <w:szCs w:val="24"/>
              </w:rPr>
              <w:t>1</w:t>
            </w:r>
          </w:p>
        </w:tc>
      </w:tr>
      <w:tr w:rsidR="00C51C2F" w:rsidRPr="00C51C2F" w14:paraId="59EDCEEE" w14:textId="77777777" w:rsidTr="00C51C2F">
        <w:trPr>
          <w:jc w:val="center"/>
        </w:trPr>
        <w:tc>
          <w:tcPr>
            <w:tcW w:w="2547" w:type="dxa"/>
          </w:tcPr>
          <w:p w14:paraId="5E323FB0" w14:textId="77777777" w:rsidR="00823B13" w:rsidRPr="00C51C2F" w:rsidRDefault="00823B13" w:rsidP="00C51C2F">
            <w:pPr>
              <w:rPr>
                <w:rFonts w:cstheme="minorHAnsi"/>
                <w:sz w:val="24"/>
                <w:szCs w:val="24"/>
              </w:rPr>
            </w:pPr>
            <w:r w:rsidRPr="00C51C2F">
              <w:rPr>
                <w:rFonts w:cstheme="minorHAnsi"/>
                <w:sz w:val="24"/>
                <w:szCs w:val="24"/>
              </w:rPr>
              <w:t>FEBRERO.</w:t>
            </w:r>
          </w:p>
        </w:tc>
        <w:tc>
          <w:tcPr>
            <w:tcW w:w="1134" w:type="dxa"/>
          </w:tcPr>
          <w:p w14:paraId="48C21D60" w14:textId="77777777" w:rsidR="00823B13" w:rsidRPr="00C51C2F" w:rsidRDefault="00823B13" w:rsidP="00C51C2F">
            <w:pPr>
              <w:rPr>
                <w:rFonts w:cstheme="minorHAnsi"/>
                <w:sz w:val="24"/>
                <w:szCs w:val="24"/>
              </w:rPr>
            </w:pPr>
            <w:r w:rsidRPr="00C51C2F">
              <w:rPr>
                <w:rFonts w:cstheme="minorHAnsi"/>
                <w:sz w:val="24"/>
                <w:szCs w:val="24"/>
              </w:rPr>
              <w:t>10</w:t>
            </w:r>
          </w:p>
        </w:tc>
      </w:tr>
      <w:tr w:rsidR="00C51C2F" w:rsidRPr="00C51C2F" w14:paraId="79C8991D" w14:textId="77777777" w:rsidTr="00C51C2F">
        <w:trPr>
          <w:jc w:val="center"/>
        </w:trPr>
        <w:tc>
          <w:tcPr>
            <w:tcW w:w="2547" w:type="dxa"/>
          </w:tcPr>
          <w:p w14:paraId="13285F40" w14:textId="77777777" w:rsidR="00823B13" w:rsidRPr="00C51C2F" w:rsidRDefault="00823B13" w:rsidP="00C51C2F">
            <w:pPr>
              <w:rPr>
                <w:rFonts w:cstheme="minorHAnsi"/>
                <w:sz w:val="24"/>
                <w:szCs w:val="24"/>
              </w:rPr>
            </w:pPr>
            <w:r w:rsidRPr="00C51C2F">
              <w:rPr>
                <w:rFonts w:cstheme="minorHAnsi"/>
                <w:sz w:val="24"/>
                <w:szCs w:val="24"/>
              </w:rPr>
              <w:t>MARZO.</w:t>
            </w:r>
          </w:p>
        </w:tc>
        <w:tc>
          <w:tcPr>
            <w:tcW w:w="1134" w:type="dxa"/>
          </w:tcPr>
          <w:p w14:paraId="0EDAC51D" w14:textId="77777777" w:rsidR="00823B13" w:rsidRPr="00C51C2F" w:rsidRDefault="00823B13" w:rsidP="00C51C2F">
            <w:pPr>
              <w:rPr>
                <w:rFonts w:cstheme="minorHAnsi"/>
                <w:sz w:val="24"/>
                <w:szCs w:val="24"/>
              </w:rPr>
            </w:pPr>
            <w:r w:rsidRPr="00C51C2F">
              <w:rPr>
                <w:rFonts w:cstheme="minorHAnsi"/>
                <w:sz w:val="24"/>
                <w:szCs w:val="24"/>
              </w:rPr>
              <w:t>4</w:t>
            </w:r>
          </w:p>
        </w:tc>
      </w:tr>
      <w:tr w:rsidR="00C51C2F" w:rsidRPr="00C51C2F" w14:paraId="53C119DB" w14:textId="77777777" w:rsidTr="00C51C2F">
        <w:trPr>
          <w:jc w:val="center"/>
        </w:trPr>
        <w:tc>
          <w:tcPr>
            <w:tcW w:w="2547" w:type="dxa"/>
          </w:tcPr>
          <w:p w14:paraId="1FA6D47D" w14:textId="77777777" w:rsidR="00823B13" w:rsidRPr="00C51C2F" w:rsidRDefault="00823B13" w:rsidP="00C51C2F">
            <w:pPr>
              <w:rPr>
                <w:rFonts w:cstheme="minorHAnsi"/>
                <w:sz w:val="24"/>
                <w:szCs w:val="24"/>
              </w:rPr>
            </w:pPr>
            <w:r w:rsidRPr="00C51C2F">
              <w:rPr>
                <w:rFonts w:cstheme="minorHAnsi"/>
                <w:sz w:val="24"/>
                <w:szCs w:val="24"/>
              </w:rPr>
              <w:t>ABRIL.</w:t>
            </w:r>
          </w:p>
        </w:tc>
        <w:tc>
          <w:tcPr>
            <w:tcW w:w="1134" w:type="dxa"/>
          </w:tcPr>
          <w:p w14:paraId="5E328910" w14:textId="77777777" w:rsidR="00823B13" w:rsidRPr="00C51C2F" w:rsidRDefault="00823B13" w:rsidP="00C51C2F">
            <w:pPr>
              <w:rPr>
                <w:rFonts w:cstheme="minorHAnsi"/>
                <w:sz w:val="24"/>
                <w:szCs w:val="24"/>
              </w:rPr>
            </w:pPr>
            <w:r w:rsidRPr="00C51C2F">
              <w:rPr>
                <w:rFonts w:cstheme="minorHAnsi"/>
                <w:sz w:val="24"/>
                <w:szCs w:val="24"/>
              </w:rPr>
              <w:t>4</w:t>
            </w:r>
          </w:p>
        </w:tc>
      </w:tr>
      <w:tr w:rsidR="00C51C2F" w:rsidRPr="00C51C2F" w14:paraId="1396743F" w14:textId="77777777" w:rsidTr="00C51C2F">
        <w:trPr>
          <w:jc w:val="center"/>
        </w:trPr>
        <w:tc>
          <w:tcPr>
            <w:tcW w:w="2547" w:type="dxa"/>
          </w:tcPr>
          <w:p w14:paraId="3209C7BE" w14:textId="77777777" w:rsidR="00823B13" w:rsidRPr="00C51C2F" w:rsidRDefault="00823B13" w:rsidP="00C51C2F">
            <w:pPr>
              <w:rPr>
                <w:rFonts w:cstheme="minorHAnsi"/>
                <w:sz w:val="24"/>
                <w:szCs w:val="24"/>
              </w:rPr>
            </w:pPr>
            <w:r w:rsidRPr="00C51C2F">
              <w:rPr>
                <w:rFonts w:cstheme="minorHAnsi"/>
                <w:sz w:val="24"/>
                <w:szCs w:val="24"/>
              </w:rPr>
              <w:t>MAYO.</w:t>
            </w:r>
          </w:p>
        </w:tc>
        <w:tc>
          <w:tcPr>
            <w:tcW w:w="1134" w:type="dxa"/>
          </w:tcPr>
          <w:p w14:paraId="3C408E0E" w14:textId="77777777" w:rsidR="00823B13" w:rsidRPr="00C51C2F" w:rsidRDefault="00823B13" w:rsidP="00C51C2F">
            <w:pPr>
              <w:rPr>
                <w:rFonts w:cstheme="minorHAnsi"/>
                <w:sz w:val="24"/>
                <w:szCs w:val="24"/>
              </w:rPr>
            </w:pPr>
            <w:r w:rsidRPr="00C51C2F">
              <w:rPr>
                <w:rFonts w:cstheme="minorHAnsi"/>
                <w:sz w:val="24"/>
                <w:szCs w:val="24"/>
              </w:rPr>
              <w:t>6</w:t>
            </w:r>
          </w:p>
        </w:tc>
      </w:tr>
      <w:tr w:rsidR="00C51C2F" w:rsidRPr="00C51C2F" w14:paraId="3C279844" w14:textId="77777777" w:rsidTr="00C51C2F">
        <w:trPr>
          <w:jc w:val="center"/>
        </w:trPr>
        <w:tc>
          <w:tcPr>
            <w:tcW w:w="2547" w:type="dxa"/>
          </w:tcPr>
          <w:p w14:paraId="0DF66178" w14:textId="77777777" w:rsidR="00823B13" w:rsidRPr="00C51C2F" w:rsidRDefault="00823B13" w:rsidP="00C51C2F">
            <w:pPr>
              <w:rPr>
                <w:rFonts w:cstheme="minorHAnsi"/>
                <w:sz w:val="24"/>
                <w:szCs w:val="24"/>
              </w:rPr>
            </w:pPr>
            <w:r w:rsidRPr="00C51C2F">
              <w:rPr>
                <w:rFonts w:cstheme="minorHAnsi"/>
                <w:sz w:val="24"/>
                <w:szCs w:val="24"/>
              </w:rPr>
              <w:t>JUNIO.</w:t>
            </w:r>
          </w:p>
        </w:tc>
        <w:tc>
          <w:tcPr>
            <w:tcW w:w="1134" w:type="dxa"/>
          </w:tcPr>
          <w:p w14:paraId="4005DE22" w14:textId="77777777" w:rsidR="00823B13" w:rsidRPr="00C51C2F" w:rsidRDefault="00823B13" w:rsidP="00C51C2F">
            <w:pPr>
              <w:rPr>
                <w:rFonts w:cstheme="minorHAnsi"/>
                <w:sz w:val="24"/>
                <w:szCs w:val="24"/>
              </w:rPr>
            </w:pPr>
            <w:r w:rsidRPr="00C51C2F">
              <w:rPr>
                <w:rFonts w:cstheme="minorHAnsi"/>
                <w:sz w:val="24"/>
                <w:szCs w:val="24"/>
              </w:rPr>
              <w:t>8</w:t>
            </w:r>
          </w:p>
        </w:tc>
      </w:tr>
      <w:tr w:rsidR="00C51C2F" w:rsidRPr="00C51C2F" w14:paraId="3188CCC3" w14:textId="77777777" w:rsidTr="00C51C2F">
        <w:trPr>
          <w:jc w:val="center"/>
        </w:trPr>
        <w:tc>
          <w:tcPr>
            <w:tcW w:w="2547" w:type="dxa"/>
          </w:tcPr>
          <w:p w14:paraId="56094158" w14:textId="77777777" w:rsidR="00823B13" w:rsidRPr="00C51C2F" w:rsidRDefault="00823B13" w:rsidP="00C51C2F">
            <w:pPr>
              <w:rPr>
                <w:rFonts w:cstheme="minorHAnsi"/>
                <w:sz w:val="24"/>
                <w:szCs w:val="24"/>
              </w:rPr>
            </w:pPr>
            <w:r w:rsidRPr="00C51C2F">
              <w:rPr>
                <w:rFonts w:cstheme="minorHAnsi"/>
                <w:sz w:val="24"/>
                <w:szCs w:val="24"/>
              </w:rPr>
              <w:t>JULIO.</w:t>
            </w:r>
          </w:p>
        </w:tc>
        <w:tc>
          <w:tcPr>
            <w:tcW w:w="1134" w:type="dxa"/>
          </w:tcPr>
          <w:p w14:paraId="3C1CA23D" w14:textId="26DF4657" w:rsidR="00823B13" w:rsidRPr="00C51C2F" w:rsidRDefault="0044514B" w:rsidP="00C51C2F">
            <w:pPr>
              <w:rPr>
                <w:rFonts w:cstheme="minorHAnsi"/>
                <w:sz w:val="24"/>
                <w:szCs w:val="24"/>
              </w:rPr>
            </w:pPr>
            <w:r w:rsidRPr="00C51C2F">
              <w:rPr>
                <w:rFonts w:cstheme="minorHAnsi"/>
                <w:sz w:val="24"/>
                <w:szCs w:val="24"/>
              </w:rPr>
              <w:t>4</w:t>
            </w:r>
          </w:p>
        </w:tc>
      </w:tr>
      <w:tr w:rsidR="00C51C2F" w:rsidRPr="00C51C2F" w14:paraId="4FE2752F" w14:textId="77777777" w:rsidTr="00C51C2F">
        <w:trPr>
          <w:jc w:val="center"/>
        </w:trPr>
        <w:tc>
          <w:tcPr>
            <w:tcW w:w="2547" w:type="dxa"/>
          </w:tcPr>
          <w:p w14:paraId="68241D12" w14:textId="77777777" w:rsidR="00823B13" w:rsidRPr="00C51C2F" w:rsidRDefault="00823B13" w:rsidP="00C51C2F">
            <w:pPr>
              <w:rPr>
                <w:rFonts w:cstheme="minorHAnsi"/>
                <w:sz w:val="24"/>
                <w:szCs w:val="24"/>
              </w:rPr>
            </w:pPr>
            <w:r w:rsidRPr="00C51C2F">
              <w:rPr>
                <w:rFonts w:cstheme="minorHAnsi"/>
                <w:sz w:val="24"/>
                <w:szCs w:val="24"/>
              </w:rPr>
              <w:t>AGOSTO.</w:t>
            </w:r>
          </w:p>
        </w:tc>
        <w:tc>
          <w:tcPr>
            <w:tcW w:w="1134" w:type="dxa"/>
          </w:tcPr>
          <w:p w14:paraId="4C7C1946" w14:textId="77777777" w:rsidR="00823B13" w:rsidRPr="00C51C2F" w:rsidRDefault="00823B13" w:rsidP="00C51C2F">
            <w:pPr>
              <w:rPr>
                <w:rFonts w:cstheme="minorHAnsi"/>
                <w:sz w:val="24"/>
                <w:szCs w:val="24"/>
              </w:rPr>
            </w:pPr>
          </w:p>
        </w:tc>
      </w:tr>
      <w:tr w:rsidR="00C51C2F" w:rsidRPr="00C51C2F" w14:paraId="4B878914" w14:textId="77777777" w:rsidTr="00C51C2F">
        <w:trPr>
          <w:jc w:val="center"/>
        </w:trPr>
        <w:tc>
          <w:tcPr>
            <w:tcW w:w="2547" w:type="dxa"/>
          </w:tcPr>
          <w:p w14:paraId="3DB67559" w14:textId="77777777" w:rsidR="00823B13" w:rsidRPr="00C51C2F" w:rsidRDefault="00823B13" w:rsidP="00C51C2F">
            <w:pPr>
              <w:rPr>
                <w:rFonts w:cstheme="minorHAnsi"/>
                <w:sz w:val="24"/>
                <w:szCs w:val="24"/>
              </w:rPr>
            </w:pPr>
            <w:r w:rsidRPr="00C51C2F">
              <w:rPr>
                <w:rFonts w:cstheme="minorHAnsi"/>
                <w:sz w:val="24"/>
                <w:szCs w:val="24"/>
              </w:rPr>
              <w:t xml:space="preserve">SEPTIEMBRE. </w:t>
            </w:r>
          </w:p>
        </w:tc>
        <w:tc>
          <w:tcPr>
            <w:tcW w:w="1134" w:type="dxa"/>
          </w:tcPr>
          <w:p w14:paraId="1BC0B90B" w14:textId="77777777" w:rsidR="00823B13" w:rsidRPr="00C51C2F" w:rsidRDefault="00823B13" w:rsidP="00C51C2F">
            <w:pPr>
              <w:rPr>
                <w:rFonts w:cstheme="minorHAnsi"/>
                <w:sz w:val="24"/>
                <w:szCs w:val="24"/>
              </w:rPr>
            </w:pPr>
          </w:p>
        </w:tc>
      </w:tr>
      <w:tr w:rsidR="00C51C2F" w:rsidRPr="00C51C2F" w14:paraId="6365FD5D" w14:textId="77777777" w:rsidTr="00C51C2F">
        <w:trPr>
          <w:jc w:val="center"/>
        </w:trPr>
        <w:tc>
          <w:tcPr>
            <w:tcW w:w="2547" w:type="dxa"/>
          </w:tcPr>
          <w:p w14:paraId="29A292F1" w14:textId="77777777" w:rsidR="00823B13" w:rsidRPr="00C51C2F" w:rsidRDefault="00823B13" w:rsidP="00C51C2F">
            <w:pPr>
              <w:rPr>
                <w:rFonts w:cstheme="minorHAnsi"/>
                <w:sz w:val="24"/>
                <w:szCs w:val="24"/>
              </w:rPr>
            </w:pPr>
            <w:r w:rsidRPr="00C51C2F">
              <w:rPr>
                <w:rFonts w:cstheme="minorHAnsi"/>
                <w:sz w:val="24"/>
                <w:szCs w:val="24"/>
              </w:rPr>
              <w:t>OCTUBRE.</w:t>
            </w:r>
          </w:p>
        </w:tc>
        <w:tc>
          <w:tcPr>
            <w:tcW w:w="1134" w:type="dxa"/>
          </w:tcPr>
          <w:p w14:paraId="5CEBF6C0" w14:textId="77777777" w:rsidR="00823B13" w:rsidRPr="00C51C2F" w:rsidRDefault="00823B13" w:rsidP="00C51C2F">
            <w:pPr>
              <w:rPr>
                <w:rFonts w:cstheme="minorHAnsi"/>
                <w:sz w:val="24"/>
                <w:szCs w:val="24"/>
              </w:rPr>
            </w:pPr>
          </w:p>
        </w:tc>
      </w:tr>
      <w:tr w:rsidR="00C51C2F" w:rsidRPr="00C51C2F" w14:paraId="02D936F2" w14:textId="77777777" w:rsidTr="00C51C2F">
        <w:trPr>
          <w:jc w:val="center"/>
        </w:trPr>
        <w:tc>
          <w:tcPr>
            <w:tcW w:w="2547" w:type="dxa"/>
          </w:tcPr>
          <w:p w14:paraId="5AB5BBEA" w14:textId="77777777" w:rsidR="00823B13" w:rsidRPr="00C51C2F" w:rsidRDefault="00823B13" w:rsidP="00C51C2F">
            <w:pPr>
              <w:rPr>
                <w:rFonts w:cstheme="minorHAnsi"/>
                <w:sz w:val="24"/>
                <w:szCs w:val="24"/>
              </w:rPr>
            </w:pPr>
            <w:r w:rsidRPr="00C51C2F">
              <w:rPr>
                <w:rFonts w:cstheme="minorHAnsi"/>
                <w:sz w:val="24"/>
                <w:szCs w:val="24"/>
              </w:rPr>
              <w:t xml:space="preserve">NOVIEMBRE. </w:t>
            </w:r>
          </w:p>
        </w:tc>
        <w:tc>
          <w:tcPr>
            <w:tcW w:w="1134" w:type="dxa"/>
          </w:tcPr>
          <w:p w14:paraId="08F6E5C4" w14:textId="77777777" w:rsidR="00823B13" w:rsidRPr="00C51C2F" w:rsidRDefault="00823B13" w:rsidP="00C51C2F">
            <w:pPr>
              <w:rPr>
                <w:rFonts w:cstheme="minorHAnsi"/>
                <w:sz w:val="24"/>
                <w:szCs w:val="24"/>
              </w:rPr>
            </w:pPr>
          </w:p>
        </w:tc>
      </w:tr>
      <w:tr w:rsidR="00C51C2F" w:rsidRPr="00C51C2F" w14:paraId="61085288" w14:textId="77777777" w:rsidTr="00C51C2F">
        <w:trPr>
          <w:jc w:val="center"/>
        </w:trPr>
        <w:tc>
          <w:tcPr>
            <w:tcW w:w="2547" w:type="dxa"/>
          </w:tcPr>
          <w:p w14:paraId="621D91DE" w14:textId="77777777" w:rsidR="00823B13" w:rsidRPr="00C51C2F" w:rsidRDefault="00823B13" w:rsidP="00C51C2F">
            <w:pPr>
              <w:rPr>
                <w:rFonts w:cstheme="minorHAnsi"/>
                <w:sz w:val="24"/>
                <w:szCs w:val="24"/>
              </w:rPr>
            </w:pPr>
            <w:r w:rsidRPr="00C51C2F">
              <w:rPr>
                <w:rFonts w:cstheme="minorHAnsi"/>
                <w:sz w:val="24"/>
                <w:szCs w:val="24"/>
              </w:rPr>
              <w:t>DICIEMBR.</w:t>
            </w:r>
          </w:p>
        </w:tc>
        <w:tc>
          <w:tcPr>
            <w:tcW w:w="1134" w:type="dxa"/>
          </w:tcPr>
          <w:p w14:paraId="2371D515" w14:textId="77777777" w:rsidR="00823B13" w:rsidRPr="00C51C2F" w:rsidRDefault="00823B13" w:rsidP="00C51C2F">
            <w:pPr>
              <w:rPr>
                <w:rFonts w:cstheme="minorHAnsi"/>
                <w:sz w:val="24"/>
                <w:szCs w:val="24"/>
              </w:rPr>
            </w:pPr>
          </w:p>
        </w:tc>
      </w:tr>
      <w:tr w:rsidR="00C51C2F" w:rsidRPr="00C51C2F" w14:paraId="042A983C" w14:textId="77777777" w:rsidTr="00C51C2F">
        <w:trPr>
          <w:jc w:val="center"/>
        </w:trPr>
        <w:tc>
          <w:tcPr>
            <w:tcW w:w="2547" w:type="dxa"/>
          </w:tcPr>
          <w:p w14:paraId="17530553" w14:textId="77777777" w:rsidR="00823B13" w:rsidRPr="00C51C2F" w:rsidRDefault="00823B13" w:rsidP="00C51C2F">
            <w:pPr>
              <w:rPr>
                <w:rFonts w:cstheme="minorHAnsi"/>
                <w:sz w:val="24"/>
                <w:szCs w:val="24"/>
              </w:rPr>
            </w:pPr>
            <w:r w:rsidRPr="00C51C2F">
              <w:rPr>
                <w:rFonts w:cstheme="minorHAnsi"/>
                <w:sz w:val="24"/>
                <w:szCs w:val="24"/>
              </w:rPr>
              <w:t>TOTAL 2021</w:t>
            </w:r>
          </w:p>
        </w:tc>
        <w:tc>
          <w:tcPr>
            <w:tcW w:w="1134" w:type="dxa"/>
          </w:tcPr>
          <w:p w14:paraId="66FFF36D" w14:textId="5F7E67BE" w:rsidR="00823B13" w:rsidRPr="00C51C2F" w:rsidRDefault="00823B13" w:rsidP="00C51C2F">
            <w:pPr>
              <w:rPr>
                <w:rFonts w:cstheme="minorHAnsi"/>
                <w:sz w:val="24"/>
                <w:szCs w:val="24"/>
              </w:rPr>
            </w:pPr>
            <w:r w:rsidRPr="00C51C2F">
              <w:rPr>
                <w:rFonts w:cstheme="minorHAnsi"/>
                <w:sz w:val="24"/>
                <w:szCs w:val="24"/>
              </w:rPr>
              <w:t>3</w:t>
            </w:r>
            <w:r w:rsidR="0044514B" w:rsidRPr="00C51C2F">
              <w:rPr>
                <w:rFonts w:cstheme="minorHAnsi"/>
                <w:sz w:val="24"/>
                <w:szCs w:val="24"/>
              </w:rPr>
              <w:t>7</w:t>
            </w:r>
          </w:p>
        </w:tc>
      </w:tr>
    </w:tbl>
    <w:p w14:paraId="711EDE08" w14:textId="77777777" w:rsidR="00823B13" w:rsidRPr="00C51C2F" w:rsidRDefault="00823B13" w:rsidP="00C51C2F">
      <w:pPr>
        <w:spacing w:line="240" w:lineRule="auto"/>
        <w:rPr>
          <w:rFonts w:cstheme="minorHAnsi"/>
          <w:sz w:val="24"/>
          <w:szCs w:val="24"/>
        </w:rPr>
      </w:pPr>
    </w:p>
    <w:p w14:paraId="1F8D5E71" w14:textId="77777777" w:rsidR="00881170" w:rsidRPr="00C51C2F" w:rsidRDefault="00881170" w:rsidP="00C51C2F">
      <w:pPr>
        <w:spacing w:after="0" w:line="240" w:lineRule="auto"/>
        <w:rPr>
          <w:rFonts w:eastAsia="Times New Roman" w:cstheme="minorHAnsi"/>
          <w:sz w:val="24"/>
          <w:szCs w:val="24"/>
          <w:lang w:eastAsia="es-MX"/>
        </w:rPr>
      </w:pPr>
    </w:p>
    <w:p w14:paraId="0D6CD9EA" w14:textId="77777777" w:rsidR="00881170" w:rsidRPr="00C51C2F" w:rsidRDefault="00881170" w:rsidP="00C51C2F">
      <w:pPr>
        <w:spacing w:after="0" w:line="240" w:lineRule="auto"/>
        <w:rPr>
          <w:rFonts w:eastAsia="Times New Roman" w:cstheme="minorHAnsi"/>
          <w:sz w:val="24"/>
          <w:szCs w:val="24"/>
          <w:lang w:eastAsia="es-MX"/>
        </w:rPr>
      </w:pPr>
      <w:r w:rsidRPr="00C51C2F">
        <w:rPr>
          <w:rFonts w:eastAsia="Times New Roman" w:cstheme="minorHAnsi"/>
          <w:sz w:val="24"/>
          <w:szCs w:val="24"/>
          <w:lang w:eastAsia="es-MX"/>
        </w:rPr>
        <w:t>Actualización del aviso de privacidad y la difusión de este.</w:t>
      </w:r>
    </w:p>
    <w:p w14:paraId="23F096B7" w14:textId="77777777" w:rsidR="00881170" w:rsidRPr="00C51C2F" w:rsidRDefault="00881170" w:rsidP="00C51C2F">
      <w:pPr>
        <w:spacing w:after="0" w:line="240" w:lineRule="auto"/>
        <w:rPr>
          <w:rFonts w:eastAsia="Times New Roman" w:cstheme="minorHAnsi"/>
          <w:sz w:val="24"/>
          <w:szCs w:val="24"/>
          <w:lang w:eastAsia="es-MX"/>
        </w:rPr>
      </w:pPr>
      <w:r w:rsidRPr="00C51C2F">
        <w:rPr>
          <w:rFonts w:eastAsia="Times New Roman" w:cstheme="minorHAnsi"/>
          <w:sz w:val="24"/>
          <w:szCs w:val="24"/>
          <w:lang w:eastAsia="es-MX"/>
        </w:rPr>
        <w:t>A partir del año 2020 cuando se aprobó por el ITEI el aviso de privacidad el organismo decidió mudar el aviso físico a la nube mediante un código QR.</w:t>
      </w:r>
    </w:p>
    <w:p w14:paraId="5FD2A081" w14:textId="77777777" w:rsidR="00881170" w:rsidRPr="00C51C2F" w:rsidRDefault="00881170" w:rsidP="00C51C2F">
      <w:pPr>
        <w:spacing w:after="0" w:line="240" w:lineRule="auto"/>
        <w:rPr>
          <w:rFonts w:eastAsia="Times New Roman" w:cstheme="minorHAnsi"/>
          <w:sz w:val="24"/>
          <w:szCs w:val="24"/>
          <w:lang w:eastAsia="es-MX"/>
        </w:rPr>
      </w:pPr>
    </w:p>
    <w:p w14:paraId="2E644D48" w14:textId="77777777" w:rsidR="00881170" w:rsidRPr="00C51C2F" w:rsidRDefault="00881170" w:rsidP="00C51C2F">
      <w:pPr>
        <w:spacing w:after="0" w:line="240" w:lineRule="auto"/>
        <w:rPr>
          <w:rFonts w:eastAsia="Times New Roman" w:cstheme="minorHAnsi"/>
          <w:sz w:val="24"/>
          <w:szCs w:val="24"/>
          <w:lang w:eastAsia="es-MX"/>
        </w:rPr>
      </w:pPr>
      <w:r w:rsidRPr="00C51C2F">
        <w:rPr>
          <w:rFonts w:eastAsia="Times New Roman" w:cstheme="minorHAnsi"/>
          <w:sz w:val="24"/>
          <w:szCs w:val="24"/>
          <w:lang w:eastAsia="es-MX"/>
        </w:rPr>
        <w:t>La actualización del QR está en movimiento plasmado en los vehículos oficiales del SAPASMAG, en las instalaciones y en la papelería institucional.  </w:t>
      </w:r>
    </w:p>
    <w:p w14:paraId="58F58385" w14:textId="77777777" w:rsidR="00881170" w:rsidRPr="00C51C2F" w:rsidRDefault="00881170" w:rsidP="00C51C2F">
      <w:pPr>
        <w:spacing w:after="0" w:line="240" w:lineRule="auto"/>
        <w:rPr>
          <w:rFonts w:eastAsia="Times New Roman" w:cstheme="minorHAnsi"/>
          <w:sz w:val="24"/>
          <w:szCs w:val="24"/>
          <w:lang w:eastAsia="es-MX"/>
        </w:rPr>
      </w:pPr>
    </w:p>
    <w:p w14:paraId="5DC36047" w14:textId="77777777" w:rsidR="00881170" w:rsidRPr="00C51C2F" w:rsidRDefault="00881170" w:rsidP="00C51C2F">
      <w:pPr>
        <w:spacing w:after="0" w:line="240" w:lineRule="auto"/>
        <w:jc w:val="both"/>
        <w:rPr>
          <w:rFonts w:eastAsia="Times New Roman" w:cstheme="minorHAnsi"/>
          <w:sz w:val="24"/>
          <w:szCs w:val="24"/>
          <w:lang w:eastAsia="es-MX"/>
        </w:rPr>
      </w:pPr>
      <w:r w:rsidRPr="00C51C2F">
        <w:rPr>
          <w:rFonts w:eastAsia="Times New Roman" w:cstheme="minorHAnsi"/>
          <w:sz w:val="24"/>
          <w:szCs w:val="24"/>
          <w:lang w:eastAsia="es-MX"/>
        </w:rPr>
        <w:t>La transición a lo digital, otro QR en donde puedes informarte de los servicios, como hacer tus trámites y los requisitos para estos, como la implementación de las carpetas públicas de DRIVE, con información de la unidad de transparencia y del organismo.</w:t>
      </w:r>
    </w:p>
    <w:p w14:paraId="2B517144" w14:textId="77777777" w:rsidR="00881170" w:rsidRPr="00C51C2F" w:rsidRDefault="00881170" w:rsidP="00C51C2F">
      <w:pPr>
        <w:spacing w:after="0" w:line="240" w:lineRule="auto"/>
        <w:rPr>
          <w:rFonts w:eastAsia="Times New Roman" w:cstheme="minorHAnsi"/>
          <w:sz w:val="24"/>
          <w:szCs w:val="24"/>
          <w:lang w:eastAsia="es-MX"/>
        </w:rPr>
      </w:pPr>
    </w:p>
    <w:p w14:paraId="6E72FFA3" w14:textId="77777777" w:rsidR="00881170" w:rsidRPr="00C51C2F" w:rsidRDefault="00881170" w:rsidP="00C51C2F">
      <w:pPr>
        <w:spacing w:after="0" w:line="240" w:lineRule="auto"/>
        <w:jc w:val="both"/>
        <w:rPr>
          <w:rFonts w:eastAsia="Times New Roman" w:cstheme="minorHAnsi"/>
          <w:sz w:val="24"/>
          <w:szCs w:val="24"/>
          <w:lang w:eastAsia="es-MX"/>
        </w:rPr>
      </w:pPr>
      <w:r w:rsidRPr="00C51C2F">
        <w:rPr>
          <w:rFonts w:eastAsia="Times New Roman" w:cstheme="minorHAnsi"/>
          <w:sz w:val="24"/>
          <w:szCs w:val="24"/>
          <w:lang w:eastAsia="es-MX"/>
        </w:rPr>
        <w:lastRenderedPageBreak/>
        <w:t> La actualización de la página web en donde se liga toda la información pública, (actualizaciones de cuentas, informes de los servicios que se están dando a la comunidad mes con mes, evidenciar los programas y apoyos que el organismo ofrece, eventos que el SAPASMAG tiene, licitaciones, obras, apoyos, donaciones y auditorías que le llegan a hacer al organismo, actualización pública de lo que solicitan a la OPD mediante la PNT, ITEI, y diversas unidades de transparencia.</w:t>
      </w:r>
    </w:p>
    <w:p w14:paraId="4CC60A6C" w14:textId="77777777" w:rsidR="00881170" w:rsidRPr="00C51C2F" w:rsidRDefault="00881170" w:rsidP="00C51C2F">
      <w:pPr>
        <w:spacing w:after="0" w:line="240" w:lineRule="auto"/>
        <w:rPr>
          <w:rFonts w:eastAsia="Times New Roman" w:cstheme="minorHAnsi"/>
          <w:sz w:val="24"/>
          <w:szCs w:val="24"/>
          <w:lang w:eastAsia="es-MX"/>
        </w:rPr>
      </w:pPr>
    </w:p>
    <w:p w14:paraId="648AB4F6" w14:textId="77777777" w:rsidR="00881170" w:rsidRPr="00C51C2F" w:rsidRDefault="00881170" w:rsidP="00C51C2F">
      <w:pPr>
        <w:spacing w:after="0" w:line="240" w:lineRule="auto"/>
        <w:jc w:val="both"/>
        <w:rPr>
          <w:rFonts w:eastAsia="Times New Roman" w:cstheme="minorHAnsi"/>
          <w:sz w:val="24"/>
          <w:szCs w:val="24"/>
          <w:lang w:eastAsia="es-MX"/>
        </w:rPr>
      </w:pPr>
      <w:r w:rsidRPr="00C51C2F">
        <w:rPr>
          <w:rFonts w:eastAsia="Times New Roman" w:cstheme="minorHAnsi"/>
          <w:sz w:val="24"/>
          <w:szCs w:val="24"/>
          <w:lang w:eastAsia="es-MX"/>
        </w:rPr>
        <w:t> La actualización de la PNT mes con mes.</w:t>
      </w:r>
    </w:p>
    <w:p w14:paraId="384D3881" w14:textId="77777777" w:rsidR="00881170" w:rsidRPr="00C51C2F" w:rsidRDefault="00881170" w:rsidP="00C51C2F">
      <w:pPr>
        <w:spacing w:after="0" w:line="240" w:lineRule="auto"/>
        <w:rPr>
          <w:rFonts w:eastAsia="Times New Roman" w:cstheme="minorHAnsi"/>
          <w:sz w:val="24"/>
          <w:szCs w:val="24"/>
          <w:lang w:eastAsia="es-MX"/>
        </w:rPr>
      </w:pPr>
    </w:p>
    <w:p w14:paraId="057D7F5D" w14:textId="77777777" w:rsidR="00881170" w:rsidRPr="00C51C2F" w:rsidRDefault="00881170" w:rsidP="00C51C2F">
      <w:pPr>
        <w:spacing w:after="0" w:line="240" w:lineRule="auto"/>
        <w:jc w:val="both"/>
        <w:rPr>
          <w:rFonts w:eastAsia="Times New Roman" w:cstheme="minorHAnsi"/>
          <w:sz w:val="24"/>
          <w:szCs w:val="24"/>
          <w:lang w:eastAsia="es-MX"/>
        </w:rPr>
      </w:pPr>
      <w:r w:rsidRPr="00C51C2F">
        <w:rPr>
          <w:rFonts w:eastAsia="Times New Roman" w:cstheme="minorHAnsi"/>
          <w:sz w:val="24"/>
          <w:szCs w:val="24"/>
          <w:lang w:eastAsia="es-MX"/>
        </w:rPr>
        <w:t xml:space="preserve">Una base de datos de los nuevos contratos y convenios que el organismo otorga diariamente a la comunidad. </w:t>
      </w:r>
      <w:proofErr w:type="gramStart"/>
      <w:r w:rsidRPr="00C51C2F">
        <w:rPr>
          <w:rFonts w:eastAsia="Times New Roman" w:cstheme="minorHAnsi"/>
          <w:sz w:val="24"/>
          <w:szCs w:val="24"/>
          <w:lang w:eastAsia="es-MX"/>
        </w:rPr>
        <w:t>los</w:t>
      </w:r>
      <w:proofErr w:type="gramEnd"/>
      <w:r w:rsidRPr="00C51C2F">
        <w:rPr>
          <w:rFonts w:eastAsia="Times New Roman" w:cstheme="minorHAnsi"/>
          <w:sz w:val="24"/>
          <w:szCs w:val="24"/>
          <w:lang w:eastAsia="es-MX"/>
        </w:rPr>
        <w:t xml:space="preserve"> datos personales son tratados para ser publicados y resguardar la información de los usuarios </w:t>
      </w:r>
    </w:p>
    <w:p w14:paraId="3A8BC5BD" w14:textId="77777777" w:rsidR="00881170" w:rsidRPr="00C51C2F" w:rsidRDefault="00881170" w:rsidP="00C51C2F">
      <w:pPr>
        <w:spacing w:after="240" w:line="240" w:lineRule="auto"/>
        <w:rPr>
          <w:rFonts w:eastAsia="Times New Roman" w:cstheme="minorHAnsi"/>
          <w:sz w:val="24"/>
          <w:szCs w:val="24"/>
          <w:lang w:eastAsia="es-MX"/>
        </w:rPr>
      </w:pPr>
    </w:p>
    <w:p w14:paraId="1F2DAAEB" w14:textId="77777777" w:rsidR="00881170" w:rsidRPr="00C51C2F" w:rsidRDefault="00881170" w:rsidP="00C51C2F">
      <w:pPr>
        <w:spacing w:after="0" w:line="240" w:lineRule="auto"/>
        <w:jc w:val="both"/>
        <w:rPr>
          <w:rFonts w:eastAsia="Times New Roman" w:cstheme="minorHAnsi"/>
          <w:sz w:val="24"/>
          <w:szCs w:val="24"/>
          <w:lang w:eastAsia="es-MX"/>
        </w:rPr>
      </w:pPr>
      <w:r w:rsidRPr="00C51C2F">
        <w:rPr>
          <w:rFonts w:eastAsia="Times New Roman" w:cstheme="minorHAnsi"/>
          <w:sz w:val="24"/>
          <w:szCs w:val="24"/>
          <w:lang w:eastAsia="es-MX"/>
        </w:rPr>
        <w:t>  La actualización de la página web y una fotografía, en donde se publican las obras, reuniones y charlas que el organismo tiene, tiene como función agenda pública.</w:t>
      </w:r>
    </w:p>
    <w:p w14:paraId="3193C871" w14:textId="77777777" w:rsidR="00881170" w:rsidRPr="00C51C2F" w:rsidRDefault="00881170" w:rsidP="00C51C2F">
      <w:pPr>
        <w:pStyle w:val="Prrafodelista"/>
        <w:spacing w:after="0" w:line="240" w:lineRule="auto"/>
        <w:jc w:val="both"/>
        <w:rPr>
          <w:rFonts w:cstheme="minorHAnsi"/>
          <w:sz w:val="24"/>
          <w:szCs w:val="24"/>
          <w:lang w:val="es-MX"/>
        </w:rPr>
      </w:pPr>
    </w:p>
    <w:p w14:paraId="1FC5737C" w14:textId="77777777" w:rsidR="00881170" w:rsidRPr="00C51C2F" w:rsidRDefault="00881170" w:rsidP="00C51C2F">
      <w:pPr>
        <w:spacing w:after="0" w:line="240" w:lineRule="auto"/>
        <w:ind w:left="780" w:hanging="360"/>
        <w:rPr>
          <w:rFonts w:eastAsia="Times New Roman" w:cstheme="minorHAnsi"/>
          <w:sz w:val="24"/>
          <w:szCs w:val="24"/>
          <w:lang w:eastAsia="es-MX"/>
        </w:rPr>
      </w:pPr>
      <w:r w:rsidRPr="00C51C2F">
        <w:rPr>
          <w:rFonts w:cstheme="minorHAnsi"/>
          <w:sz w:val="24"/>
          <w:szCs w:val="24"/>
        </w:rPr>
        <w:t xml:space="preserve">2.- </w:t>
      </w:r>
      <w:r w:rsidRPr="00C51C2F">
        <w:rPr>
          <w:rFonts w:eastAsia="Times New Roman" w:cstheme="minorHAnsi"/>
          <w:b/>
          <w:bCs/>
          <w:sz w:val="24"/>
          <w:szCs w:val="24"/>
          <w:lang w:eastAsia="es-MX"/>
        </w:rPr>
        <w:t>Espacio Cultura del agua</w:t>
      </w:r>
      <w:r w:rsidRPr="00C51C2F">
        <w:rPr>
          <w:rFonts w:eastAsia="Times New Roman" w:cstheme="minorHAnsi"/>
          <w:sz w:val="24"/>
          <w:szCs w:val="24"/>
          <w:lang w:eastAsia="es-MX"/>
        </w:rPr>
        <w:t> </w:t>
      </w:r>
    </w:p>
    <w:p w14:paraId="74EC2DCA" w14:textId="77777777" w:rsidR="00881170" w:rsidRPr="00C51C2F" w:rsidRDefault="00881170" w:rsidP="00C51C2F">
      <w:pPr>
        <w:spacing w:after="0" w:line="240" w:lineRule="auto"/>
        <w:rPr>
          <w:rFonts w:eastAsia="Times New Roman" w:cstheme="minorHAnsi"/>
          <w:sz w:val="24"/>
          <w:szCs w:val="24"/>
          <w:lang w:eastAsia="es-MX"/>
        </w:rPr>
      </w:pPr>
    </w:p>
    <w:p w14:paraId="23A5A51B" w14:textId="77777777" w:rsidR="00881170" w:rsidRPr="00C51C2F" w:rsidRDefault="00881170" w:rsidP="00C51C2F">
      <w:pPr>
        <w:spacing w:after="0" w:line="240" w:lineRule="auto"/>
        <w:jc w:val="both"/>
        <w:rPr>
          <w:rFonts w:eastAsia="Times New Roman" w:cstheme="minorHAnsi"/>
          <w:sz w:val="24"/>
          <w:szCs w:val="24"/>
          <w:lang w:eastAsia="es-MX"/>
        </w:rPr>
      </w:pPr>
      <w:r w:rsidRPr="00C51C2F">
        <w:rPr>
          <w:rFonts w:eastAsia="Times New Roman" w:cstheme="minorHAnsi"/>
          <w:sz w:val="24"/>
          <w:szCs w:val="24"/>
          <w:lang w:eastAsia="es-MX"/>
        </w:rPr>
        <w:t>Pararon las visitas a instituciones escolares, pero se difundió información en</w:t>
      </w:r>
    </w:p>
    <w:p w14:paraId="24BBC711" w14:textId="77777777" w:rsidR="00881170" w:rsidRPr="00C51C2F" w:rsidRDefault="00881170" w:rsidP="00C51C2F">
      <w:pPr>
        <w:spacing w:after="0" w:line="240" w:lineRule="auto"/>
        <w:rPr>
          <w:rFonts w:eastAsia="Times New Roman" w:cstheme="minorHAnsi"/>
          <w:sz w:val="24"/>
          <w:szCs w:val="24"/>
          <w:lang w:eastAsia="es-MX"/>
        </w:rPr>
      </w:pPr>
      <w:proofErr w:type="gramStart"/>
      <w:r w:rsidRPr="00C51C2F">
        <w:rPr>
          <w:rFonts w:eastAsia="Times New Roman" w:cstheme="minorHAnsi"/>
          <w:sz w:val="24"/>
          <w:szCs w:val="24"/>
          <w:lang w:eastAsia="es-MX"/>
        </w:rPr>
        <w:t>las</w:t>
      </w:r>
      <w:proofErr w:type="gramEnd"/>
      <w:r w:rsidRPr="00C51C2F">
        <w:rPr>
          <w:rFonts w:eastAsia="Times New Roman" w:cstheme="minorHAnsi"/>
          <w:sz w:val="24"/>
          <w:szCs w:val="24"/>
          <w:lang w:eastAsia="es-MX"/>
        </w:rPr>
        <w:t xml:space="preserve"> comunidades y en Magdalena informando del cuidado y trato del agua mediante las redes sociales (</w:t>
      </w:r>
      <w:proofErr w:type="spellStart"/>
      <w:r w:rsidRPr="00C51C2F">
        <w:rPr>
          <w:rFonts w:eastAsia="Times New Roman" w:cstheme="minorHAnsi"/>
          <w:sz w:val="24"/>
          <w:szCs w:val="24"/>
          <w:lang w:eastAsia="es-MX"/>
        </w:rPr>
        <w:t>WhatsApp</w:t>
      </w:r>
      <w:proofErr w:type="spellEnd"/>
      <w:r w:rsidRPr="00C51C2F">
        <w:rPr>
          <w:rFonts w:eastAsia="Times New Roman" w:cstheme="minorHAnsi"/>
          <w:sz w:val="24"/>
          <w:szCs w:val="24"/>
          <w:lang w:eastAsia="es-MX"/>
        </w:rPr>
        <w:t xml:space="preserve"> y Facebook) </w:t>
      </w:r>
    </w:p>
    <w:p w14:paraId="52D08AE0" w14:textId="77777777" w:rsidR="00881170" w:rsidRPr="00C51C2F" w:rsidRDefault="00881170" w:rsidP="00C51C2F">
      <w:pPr>
        <w:spacing w:after="0" w:line="240" w:lineRule="auto"/>
        <w:rPr>
          <w:rFonts w:eastAsia="Times New Roman" w:cstheme="minorHAnsi"/>
          <w:sz w:val="24"/>
          <w:szCs w:val="24"/>
          <w:lang w:eastAsia="es-MX"/>
        </w:rPr>
      </w:pPr>
    </w:p>
    <w:p w14:paraId="256C99F4" w14:textId="77777777" w:rsidR="00881170" w:rsidRPr="00C51C2F" w:rsidRDefault="00881170" w:rsidP="00C51C2F">
      <w:pPr>
        <w:spacing w:after="0" w:line="240" w:lineRule="auto"/>
        <w:jc w:val="both"/>
        <w:rPr>
          <w:rFonts w:eastAsia="Times New Roman" w:cstheme="minorHAnsi"/>
          <w:sz w:val="24"/>
          <w:szCs w:val="24"/>
          <w:lang w:eastAsia="es-MX"/>
        </w:rPr>
      </w:pPr>
      <w:r w:rsidRPr="00C51C2F">
        <w:rPr>
          <w:rFonts w:eastAsia="Times New Roman" w:cstheme="minorHAnsi"/>
          <w:sz w:val="24"/>
          <w:szCs w:val="24"/>
          <w:lang w:eastAsia="es-MX"/>
        </w:rPr>
        <w:t>Por parte de la escuela del agua se hacen reuniones una vez por semana vía MEET.</w:t>
      </w:r>
    </w:p>
    <w:p w14:paraId="243D1EE7" w14:textId="515A6737" w:rsidR="006B52A5" w:rsidRPr="00C51C2F" w:rsidRDefault="00881170" w:rsidP="00C51C2F">
      <w:pPr>
        <w:spacing w:after="0" w:line="240" w:lineRule="auto"/>
        <w:jc w:val="both"/>
        <w:rPr>
          <w:rFonts w:eastAsia="Times New Roman" w:cstheme="minorHAnsi"/>
          <w:sz w:val="24"/>
          <w:szCs w:val="24"/>
          <w:lang w:eastAsia="es-MX"/>
        </w:rPr>
      </w:pPr>
      <w:proofErr w:type="gramStart"/>
      <w:r w:rsidRPr="00C51C2F">
        <w:rPr>
          <w:rFonts w:eastAsia="Times New Roman" w:cstheme="minorHAnsi"/>
          <w:sz w:val="24"/>
          <w:szCs w:val="24"/>
          <w:lang w:eastAsia="es-MX"/>
        </w:rPr>
        <w:t>esto</w:t>
      </w:r>
      <w:proofErr w:type="gramEnd"/>
      <w:r w:rsidRPr="00C51C2F">
        <w:rPr>
          <w:rFonts w:eastAsia="Times New Roman" w:cstheme="minorHAnsi"/>
          <w:sz w:val="24"/>
          <w:szCs w:val="24"/>
          <w:lang w:eastAsia="es-MX"/>
        </w:rPr>
        <w:t xml:space="preserve"> con el fin de compartir el plan de trabajo, presupuestos y material relevante para el área Cultura del agua. </w:t>
      </w:r>
    </w:p>
    <w:p w14:paraId="16405088" w14:textId="77777777" w:rsidR="006B52A5" w:rsidRPr="00C51C2F" w:rsidRDefault="006B52A5" w:rsidP="00C51C2F">
      <w:pPr>
        <w:spacing w:after="0" w:line="240" w:lineRule="auto"/>
        <w:jc w:val="both"/>
        <w:rPr>
          <w:rFonts w:eastAsia="Times New Roman" w:cstheme="minorHAnsi"/>
          <w:sz w:val="24"/>
          <w:szCs w:val="24"/>
          <w:lang w:eastAsia="es-MX"/>
        </w:rPr>
      </w:pPr>
    </w:p>
    <w:p w14:paraId="7EF78243" w14:textId="5AA018C4" w:rsidR="00881170" w:rsidRPr="00C51C2F" w:rsidRDefault="00881170" w:rsidP="00C51C2F">
      <w:pPr>
        <w:spacing w:after="0" w:line="240" w:lineRule="auto"/>
        <w:jc w:val="both"/>
        <w:rPr>
          <w:rFonts w:cstheme="minorHAnsi"/>
          <w:bCs/>
          <w:sz w:val="24"/>
          <w:szCs w:val="24"/>
        </w:rPr>
      </w:pPr>
      <w:r w:rsidRPr="00C51C2F">
        <w:rPr>
          <w:rFonts w:cstheme="minorHAnsi"/>
          <w:bCs/>
          <w:sz w:val="24"/>
          <w:szCs w:val="24"/>
        </w:rPr>
        <w:t>Tema por demás importante, en este contexto y debido a la contingencia sanitaria por el COVID19, se aplazaron las actividades programadas, por lo que solo se envían mensajes alusivos al cuidado y buen uso del agua adheridos a los avisos de pago y entrega de folletos en las oficinas del OPD, con el propósito de hacer conciencia sobre el uso que le damos a este valioso recurso.</w:t>
      </w:r>
    </w:p>
    <w:p w14:paraId="784D3FBE" w14:textId="2DD418A0" w:rsidR="00881170" w:rsidRPr="00C51C2F" w:rsidRDefault="00881170" w:rsidP="00C51C2F">
      <w:pPr>
        <w:spacing w:after="0" w:line="240" w:lineRule="auto"/>
        <w:jc w:val="both"/>
        <w:rPr>
          <w:rFonts w:cstheme="minorHAnsi"/>
          <w:bCs/>
          <w:sz w:val="24"/>
          <w:szCs w:val="24"/>
        </w:rPr>
      </w:pPr>
      <w:r w:rsidRPr="00C51C2F">
        <w:rPr>
          <w:rFonts w:cstheme="minorHAnsi"/>
          <w:bCs/>
          <w:noProof/>
          <w:sz w:val="24"/>
          <w:szCs w:val="24"/>
          <w:lang w:eastAsia="es-MX"/>
        </w:rPr>
        <w:lastRenderedPageBreak/>
        <w:drawing>
          <wp:anchor distT="0" distB="0" distL="114300" distR="114300" simplePos="0" relativeHeight="251671552" behindDoc="1" locked="0" layoutInCell="1" allowOverlap="1" wp14:anchorId="163A13A9" wp14:editId="65FB6D3B">
            <wp:simplePos x="0" y="0"/>
            <wp:positionH relativeFrom="column">
              <wp:posOffset>3052445</wp:posOffset>
            </wp:positionH>
            <wp:positionV relativeFrom="paragraph">
              <wp:posOffset>342900</wp:posOffset>
            </wp:positionV>
            <wp:extent cx="3054985" cy="2695575"/>
            <wp:effectExtent l="0" t="0" r="0" b="9525"/>
            <wp:wrapTight wrapText="bothSides">
              <wp:wrapPolygon edited="0">
                <wp:start x="0" y="0"/>
                <wp:lineTo x="0" y="21524"/>
                <wp:lineTo x="21416" y="21524"/>
                <wp:lineTo x="21416"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4985" cy="2695575"/>
                    </a:xfrm>
                    <a:prstGeom prst="rect">
                      <a:avLst/>
                    </a:prstGeom>
                  </pic:spPr>
                </pic:pic>
              </a:graphicData>
            </a:graphic>
            <wp14:sizeRelH relativeFrom="margin">
              <wp14:pctWidth>0</wp14:pctWidth>
            </wp14:sizeRelH>
            <wp14:sizeRelV relativeFrom="margin">
              <wp14:pctHeight>0</wp14:pctHeight>
            </wp14:sizeRelV>
          </wp:anchor>
        </w:drawing>
      </w:r>
      <w:r w:rsidRPr="00C51C2F">
        <w:rPr>
          <w:rFonts w:cstheme="minorHAnsi"/>
          <w:bCs/>
          <w:noProof/>
          <w:sz w:val="24"/>
          <w:szCs w:val="24"/>
          <w:lang w:eastAsia="es-MX"/>
        </w:rPr>
        <w:drawing>
          <wp:anchor distT="0" distB="0" distL="114300" distR="114300" simplePos="0" relativeHeight="251670528" behindDoc="1" locked="0" layoutInCell="1" allowOverlap="1" wp14:anchorId="1D1DBA36" wp14:editId="187D79CB">
            <wp:simplePos x="0" y="0"/>
            <wp:positionH relativeFrom="column">
              <wp:posOffset>0</wp:posOffset>
            </wp:positionH>
            <wp:positionV relativeFrom="paragraph">
              <wp:posOffset>342900</wp:posOffset>
            </wp:positionV>
            <wp:extent cx="3054350" cy="2695575"/>
            <wp:effectExtent l="0" t="0" r="0" b="9525"/>
            <wp:wrapTight wrapText="bothSides">
              <wp:wrapPolygon edited="0">
                <wp:start x="0" y="0"/>
                <wp:lineTo x="0" y="21524"/>
                <wp:lineTo x="21420" y="21524"/>
                <wp:lineTo x="21420"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4350" cy="2695575"/>
                    </a:xfrm>
                    <a:prstGeom prst="rect">
                      <a:avLst/>
                    </a:prstGeom>
                  </pic:spPr>
                </pic:pic>
              </a:graphicData>
            </a:graphic>
            <wp14:sizeRelH relativeFrom="margin">
              <wp14:pctWidth>0</wp14:pctWidth>
            </wp14:sizeRelH>
            <wp14:sizeRelV relativeFrom="margin">
              <wp14:pctHeight>0</wp14:pctHeight>
            </wp14:sizeRelV>
          </wp:anchor>
        </w:drawing>
      </w:r>
    </w:p>
    <w:p w14:paraId="6DD10183" w14:textId="3CC17D94" w:rsidR="001E3095" w:rsidRDefault="00C51C2F" w:rsidP="00C51C2F">
      <w:pPr>
        <w:spacing w:line="240" w:lineRule="auto"/>
        <w:rPr>
          <w:rFonts w:cstheme="minorHAnsi"/>
          <w:b/>
          <w:bCs/>
          <w:sz w:val="24"/>
          <w:szCs w:val="24"/>
        </w:rPr>
      </w:pPr>
      <w:r w:rsidRPr="00C51C2F">
        <w:rPr>
          <w:rFonts w:cstheme="minorHAnsi"/>
          <w:noProof/>
          <w:sz w:val="24"/>
          <w:szCs w:val="24"/>
          <w:lang w:eastAsia="es-MX"/>
        </w:rPr>
        <w:drawing>
          <wp:anchor distT="0" distB="0" distL="114300" distR="114300" simplePos="0" relativeHeight="251669504" behindDoc="1" locked="0" layoutInCell="1" allowOverlap="1" wp14:anchorId="1F3763F5" wp14:editId="32A6C87F">
            <wp:simplePos x="0" y="0"/>
            <wp:positionH relativeFrom="column">
              <wp:posOffset>1415415</wp:posOffset>
            </wp:positionH>
            <wp:positionV relativeFrom="paragraph">
              <wp:posOffset>2980055</wp:posOffset>
            </wp:positionV>
            <wp:extent cx="3243580" cy="2719070"/>
            <wp:effectExtent l="0" t="0" r="0" b="5080"/>
            <wp:wrapTight wrapText="bothSides">
              <wp:wrapPolygon edited="0">
                <wp:start x="0" y="0"/>
                <wp:lineTo x="0" y="21489"/>
                <wp:lineTo x="21439" y="21489"/>
                <wp:lineTo x="21439"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8677" t="19046" r="5606" b="18239"/>
                    <a:stretch/>
                  </pic:blipFill>
                  <pic:spPr bwMode="auto">
                    <a:xfrm>
                      <a:off x="0" y="0"/>
                      <a:ext cx="3243580" cy="2719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0856BA" w14:textId="6D25D8CF" w:rsidR="00C51C2F" w:rsidRDefault="00C51C2F" w:rsidP="00C51C2F">
      <w:pPr>
        <w:spacing w:line="240" w:lineRule="auto"/>
        <w:rPr>
          <w:rFonts w:cstheme="minorHAnsi"/>
          <w:b/>
          <w:bCs/>
          <w:sz w:val="24"/>
          <w:szCs w:val="24"/>
        </w:rPr>
      </w:pPr>
    </w:p>
    <w:p w14:paraId="18F3F89C" w14:textId="77777777" w:rsidR="00C51C2F" w:rsidRDefault="00C51C2F" w:rsidP="00C51C2F">
      <w:pPr>
        <w:spacing w:line="240" w:lineRule="auto"/>
        <w:rPr>
          <w:rFonts w:cstheme="minorHAnsi"/>
          <w:b/>
          <w:bCs/>
          <w:sz w:val="24"/>
          <w:szCs w:val="24"/>
        </w:rPr>
      </w:pPr>
    </w:p>
    <w:p w14:paraId="629546BF" w14:textId="77777777" w:rsidR="00C51C2F" w:rsidRDefault="00C51C2F" w:rsidP="00C51C2F">
      <w:pPr>
        <w:spacing w:line="240" w:lineRule="auto"/>
        <w:rPr>
          <w:rFonts w:cstheme="minorHAnsi"/>
          <w:b/>
          <w:bCs/>
          <w:sz w:val="24"/>
          <w:szCs w:val="24"/>
        </w:rPr>
      </w:pPr>
    </w:p>
    <w:p w14:paraId="13C7F192" w14:textId="77777777" w:rsidR="00C51C2F" w:rsidRDefault="00C51C2F" w:rsidP="00C51C2F">
      <w:pPr>
        <w:spacing w:line="240" w:lineRule="auto"/>
        <w:rPr>
          <w:rFonts w:cstheme="minorHAnsi"/>
          <w:b/>
          <w:bCs/>
          <w:sz w:val="24"/>
          <w:szCs w:val="24"/>
        </w:rPr>
      </w:pPr>
    </w:p>
    <w:p w14:paraId="788B1BE4" w14:textId="77777777" w:rsidR="00C51C2F" w:rsidRDefault="00C51C2F" w:rsidP="00C51C2F">
      <w:pPr>
        <w:spacing w:line="240" w:lineRule="auto"/>
        <w:rPr>
          <w:rFonts w:cstheme="minorHAnsi"/>
          <w:b/>
          <w:bCs/>
          <w:sz w:val="24"/>
          <w:szCs w:val="24"/>
        </w:rPr>
      </w:pPr>
    </w:p>
    <w:p w14:paraId="21F63B95" w14:textId="77777777" w:rsidR="00C51C2F" w:rsidRDefault="00C51C2F" w:rsidP="00C51C2F">
      <w:pPr>
        <w:spacing w:line="240" w:lineRule="auto"/>
        <w:rPr>
          <w:rFonts w:cstheme="minorHAnsi"/>
          <w:b/>
          <w:bCs/>
          <w:sz w:val="24"/>
          <w:szCs w:val="24"/>
        </w:rPr>
      </w:pPr>
    </w:p>
    <w:p w14:paraId="7E589A7E" w14:textId="77777777" w:rsidR="00C51C2F" w:rsidRDefault="00C51C2F" w:rsidP="00C51C2F">
      <w:pPr>
        <w:spacing w:line="240" w:lineRule="auto"/>
        <w:rPr>
          <w:rFonts w:cstheme="minorHAnsi"/>
          <w:b/>
          <w:bCs/>
          <w:sz w:val="24"/>
          <w:szCs w:val="24"/>
        </w:rPr>
      </w:pPr>
    </w:p>
    <w:p w14:paraId="282BCC09" w14:textId="77777777" w:rsidR="00C51C2F" w:rsidRDefault="00C51C2F" w:rsidP="00C51C2F">
      <w:pPr>
        <w:spacing w:line="240" w:lineRule="auto"/>
        <w:rPr>
          <w:rFonts w:cstheme="minorHAnsi"/>
          <w:b/>
          <w:bCs/>
          <w:sz w:val="24"/>
          <w:szCs w:val="24"/>
        </w:rPr>
      </w:pPr>
    </w:p>
    <w:p w14:paraId="0BBA0054" w14:textId="77777777" w:rsidR="00C51C2F" w:rsidRPr="00C51C2F" w:rsidRDefault="00C51C2F" w:rsidP="00C51C2F">
      <w:pPr>
        <w:spacing w:line="240" w:lineRule="auto"/>
        <w:rPr>
          <w:rFonts w:cstheme="minorHAnsi"/>
          <w:b/>
          <w:bCs/>
          <w:sz w:val="24"/>
          <w:szCs w:val="24"/>
        </w:rPr>
      </w:pPr>
    </w:p>
    <w:p w14:paraId="0633EC5D" w14:textId="658B6D20" w:rsidR="001E3095" w:rsidRDefault="002F2994" w:rsidP="00466B15">
      <w:pPr>
        <w:jc w:val="center"/>
        <w:rPr>
          <w:rFonts w:cstheme="minorHAnsi"/>
          <w:b/>
          <w:bCs/>
          <w:sz w:val="24"/>
          <w:szCs w:val="24"/>
        </w:rPr>
      </w:pPr>
      <w:r>
        <w:rPr>
          <w:rFonts w:cstheme="minorHAnsi"/>
          <w:b/>
          <w:bCs/>
          <w:sz w:val="24"/>
          <w:szCs w:val="24"/>
        </w:rPr>
        <w:t>Actividades de Verano de Espacio cultura del Agua</w:t>
      </w:r>
    </w:p>
    <w:p w14:paraId="2C37F1A7" w14:textId="4EC0306E" w:rsidR="00466B15" w:rsidRPr="00C51C2F" w:rsidRDefault="00466B15" w:rsidP="00C51C2F">
      <w:pPr>
        <w:pStyle w:val="Prrafodelista"/>
        <w:numPr>
          <w:ilvl w:val="0"/>
          <w:numId w:val="17"/>
        </w:numPr>
        <w:jc w:val="both"/>
        <w:rPr>
          <w:rFonts w:cstheme="minorHAnsi"/>
          <w:bCs/>
          <w:sz w:val="24"/>
          <w:szCs w:val="24"/>
        </w:rPr>
      </w:pPr>
      <w:r w:rsidRPr="00C51C2F">
        <w:rPr>
          <w:rFonts w:ascii="Segoe UI Historic" w:hAnsi="Segoe UI Historic" w:cs="Segoe UI Historic"/>
          <w:color w:val="050505"/>
          <w:sz w:val="23"/>
          <w:szCs w:val="23"/>
          <w:shd w:val="clear" w:color="auto" w:fill="FFFFFF"/>
        </w:rPr>
        <w:t xml:space="preserve">En Agosto de 2020 </w:t>
      </w:r>
      <w:r w:rsidRPr="00C51C2F">
        <w:rPr>
          <w:rFonts w:ascii="Segoe UI Historic" w:hAnsi="Segoe UI Historic" w:cs="Segoe UI Historic"/>
          <w:color w:val="050505"/>
          <w:sz w:val="23"/>
          <w:szCs w:val="23"/>
          <w:shd w:val="clear" w:color="auto" w:fill="FFFFFF"/>
        </w:rPr>
        <w:t xml:space="preserve">Como parte de las actividades del espacio </w:t>
      </w:r>
      <w:hyperlink r:id="rId27" w:history="1">
        <w:r w:rsidRPr="00C51C2F">
          <w:rPr>
            <w:rStyle w:val="Hipervnculo"/>
            <w:rFonts w:ascii="inherit" w:hAnsi="inherit" w:cs="Segoe UI Historic"/>
            <w:sz w:val="23"/>
            <w:szCs w:val="23"/>
            <w:bdr w:val="none" w:sz="0" w:space="0" w:color="auto" w:frame="1"/>
          </w:rPr>
          <w:t>Cultura</w:t>
        </w:r>
        <w:r w:rsidRPr="00C51C2F">
          <w:rPr>
            <w:rStyle w:val="Hipervnculo"/>
            <w:rFonts w:ascii="inherit" w:hAnsi="inherit" w:cs="Segoe UI Historic"/>
            <w:sz w:val="23"/>
            <w:szCs w:val="23"/>
            <w:bdr w:val="none" w:sz="0" w:space="0" w:color="auto" w:frame="1"/>
          </w:rPr>
          <w:t xml:space="preserve"> </w:t>
        </w:r>
        <w:r w:rsidRPr="00C51C2F">
          <w:rPr>
            <w:rStyle w:val="Hipervnculo"/>
            <w:rFonts w:ascii="inherit" w:hAnsi="inherit" w:cs="Segoe UI Historic"/>
            <w:sz w:val="23"/>
            <w:szCs w:val="23"/>
            <w:bdr w:val="none" w:sz="0" w:space="0" w:color="auto" w:frame="1"/>
          </w:rPr>
          <w:t>Del</w:t>
        </w:r>
        <w:r w:rsidRPr="00C51C2F">
          <w:rPr>
            <w:rStyle w:val="Hipervnculo"/>
            <w:rFonts w:ascii="inherit" w:hAnsi="inherit" w:cs="Segoe UI Historic"/>
            <w:sz w:val="23"/>
            <w:szCs w:val="23"/>
            <w:bdr w:val="none" w:sz="0" w:space="0" w:color="auto" w:frame="1"/>
          </w:rPr>
          <w:t xml:space="preserve"> </w:t>
        </w:r>
        <w:r w:rsidRPr="00C51C2F">
          <w:rPr>
            <w:rStyle w:val="Hipervnculo"/>
            <w:rFonts w:ascii="inherit" w:hAnsi="inherit" w:cs="Segoe UI Historic"/>
            <w:sz w:val="23"/>
            <w:szCs w:val="23"/>
            <w:bdr w:val="none" w:sz="0" w:space="0" w:color="auto" w:frame="1"/>
          </w:rPr>
          <w:t>Agua</w:t>
        </w:r>
      </w:hyperlink>
      <w:r w:rsidRPr="00C51C2F">
        <w:rPr>
          <w:rFonts w:ascii="Segoe UI Historic" w:hAnsi="Segoe UI Historic" w:cs="Segoe UI Historic"/>
          <w:color w:val="050505"/>
          <w:sz w:val="23"/>
          <w:szCs w:val="23"/>
          <w:shd w:val="clear" w:color="auto" w:fill="FFFFFF"/>
        </w:rPr>
        <w:t xml:space="preserve"> en </w:t>
      </w:r>
      <w:r w:rsidRPr="00C51C2F">
        <w:rPr>
          <w:rFonts w:ascii="inherit" w:hAnsi="inherit" w:cs="Segoe UI Historic"/>
          <w:color w:val="050505"/>
          <w:sz w:val="23"/>
          <w:szCs w:val="23"/>
          <w:bdr w:val="none" w:sz="0" w:space="0" w:color="auto" w:frame="1"/>
        </w:rPr>
        <w:t>SAPASMAG</w:t>
      </w:r>
      <w:r w:rsidRPr="00C51C2F">
        <w:rPr>
          <w:rFonts w:ascii="Segoe UI Historic" w:hAnsi="Segoe UI Historic" w:cs="Segoe UI Historic"/>
          <w:color w:val="050505"/>
          <w:sz w:val="23"/>
          <w:szCs w:val="23"/>
          <w:shd w:val="clear" w:color="auto" w:fill="FFFFFF"/>
        </w:rPr>
        <w:t xml:space="preserve"> recibimos la visita del grupo de niños qu</w:t>
      </w:r>
      <w:r w:rsidR="001E617D" w:rsidRPr="00C51C2F">
        <w:rPr>
          <w:rFonts w:ascii="Segoe UI Historic" w:hAnsi="Segoe UI Historic" w:cs="Segoe UI Historic"/>
          <w:color w:val="050505"/>
          <w:sz w:val="23"/>
          <w:szCs w:val="23"/>
          <w:shd w:val="clear" w:color="auto" w:fill="FFFFFF"/>
        </w:rPr>
        <w:t xml:space="preserve">e integran la Tertulia </w:t>
      </w:r>
      <w:r w:rsidRPr="00C51C2F">
        <w:rPr>
          <w:rFonts w:ascii="Segoe UI Historic" w:hAnsi="Segoe UI Historic" w:cs="Segoe UI Historic"/>
          <w:color w:val="050505"/>
          <w:sz w:val="23"/>
          <w:szCs w:val="23"/>
          <w:shd w:val="clear" w:color="auto" w:fill="FFFFFF"/>
        </w:rPr>
        <w:t xml:space="preserve">Literaria con quienes compartimos el tema sobre "El cuidado del agua en el </w:t>
      </w:r>
      <w:r w:rsidRPr="00C51C2F">
        <w:rPr>
          <w:rFonts w:ascii="Segoe UI Historic" w:hAnsi="Segoe UI Historic" w:cs="Segoe UI Historic"/>
          <w:color w:val="050505"/>
          <w:sz w:val="23"/>
          <w:szCs w:val="23"/>
          <w:shd w:val="clear" w:color="auto" w:fill="FFFFFF"/>
        </w:rPr>
        <w:lastRenderedPageBreak/>
        <w:t>hogar"</w:t>
      </w:r>
      <w:r>
        <w:rPr>
          <w:noProof/>
          <w:shd w:val="clear" w:color="auto" w:fill="FFFFFF"/>
          <w:lang w:eastAsia="es-MX"/>
        </w:rPr>
        <w:drawing>
          <wp:inline distT="0" distB="0" distL="0" distR="0" wp14:anchorId="2089D9AA" wp14:editId="384064CB">
            <wp:extent cx="156845" cy="156845"/>
            <wp:effectExtent l="0" t="0" r="0" b="0"/>
            <wp:docPr id="28"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Pr>
          <w:noProof/>
          <w:shd w:val="clear" w:color="auto" w:fill="FFFFFF"/>
          <w:lang w:eastAsia="es-MX"/>
        </w:rPr>
        <w:drawing>
          <wp:inline distT="0" distB="0" distL="0" distR="0" wp14:anchorId="637012A4" wp14:editId="5DF5530F">
            <wp:extent cx="156845" cy="156845"/>
            <wp:effectExtent l="0" t="0" r="0" b="0"/>
            <wp:docPr id="27"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C51C2F">
        <w:rPr>
          <w:rFonts w:ascii="Segoe UI Historic" w:hAnsi="Segoe UI Historic" w:cs="Segoe UI Historic"/>
          <w:color w:val="050505"/>
          <w:sz w:val="23"/>
          <w:szCs w:val="23"/>
          <w:shd w:val="clear" w:color="auto" w:fill="FFFFFF"/>
        </w:rPr>
        <w:t>; así mismo obsequiamos un ejemp</w:t>
      </w:r>
      <w:r w:rsidR="001E617D" w:rsidRPr="00C51C2F">
        <w:rPr>
          <w:rFonts w:ascii="Segoe UI Historic" w:hAnsi="Segoe UI Historic" w:cs="Segoe UI Historic"/>
          <w:color w:val="050505"/>
          <w:sz w:val="23"/>
          <w:szCs w:val="23"/>
          <w:shd w:val="clear" w:color="auto" w:fill="FFFFFF"/>
        </w:rPr>
        <w:t>lar del cuento "El Nuevo hogar d</w:t>
      </w:r>
      <w:r w:rsidRPr="00C51C2F">
        <w:rPr>
          <w:rFonts w:ascii="Segoe UI Historic" w:hAnsi="Segoe UI Historic" w:cs="Segoe UI Historic"/>
          <w:color w:val="050505"/>
          <w:sz w:val="23"/>
          <w:szCs w:val="23"/>
          <w:shd w:val="clear" w:color="auto" w:fill="FFFFFF"/>
        </w:rPr>
        <w:t>e Nino</w:t>
      </w:r>
      <w:r w:rsidR="00C51C2F" w:rsidRPr="00C51C2F">
        <w:rPr>
          <w:rFonts w:ascii="Segoe UI Historic" w:hAnsi="Segoe UI Historic" w:cs="Segoe UI Historic"/>
          <w:color w:val="050505"/>
          <w:sz w:val="23"/>
          <w:szCs w:val="23"/>
          <w:shd w:val="clear" w:color="auto" w:fill="FFFFFF"/>
        </w:rPr>
        <w:t>”.</w:t>
      </w:r>
    </w:p>
    <w:p w14:paraId="0F163E05" w14:textId="7E322DBA" w:rsidR="00466B15" w:rsidRPr="00C51C2F" w:rsidRDefault="00466B15" w:rsidP="00C51C2F">
      <w:pPr>
        <w:pStyle w:val="Prrafodelista"/>
        <w:numPr>
          <w:ilvl w:val="0"/>
          <w:numId w:val="17"/>
        </w:numPr>
        <w:shd w:val="clear" w:color="auto" w:fill="FFFFFF"/>
        <w:rPr>
          <w:rFonts w:ascii="Segoe UI Historic" w:hAnsi="Segoe UI Historic" w:cs="Segoe UI Historic"/>
          <w:color w:val="050505"/>
          <w:sz w:val="23"/>
          <w:szCs w:val="23"/>
        </w:rPr>
      </w:pPr>
      <w:r w:rsidRPr="00C51C2F">
        <w:rPr>
          <w:rFonts w:cstheme="minorHAnsi"/>
          <w:bCs/>
          <w:sz w:val="24"/>
          <w:szCs w:val="24"/>
        </w:rPr>
        <w:t>El 19 de julio</w:t>
      </w:r>
      <w:r w:rsidR="001E617D" w:rsidRPr="00C51C2F">
        <w:rPr>
          <w:rFonts w:cstheme="minorHAnsi"/>
          <w:bCs/>
          <w:sz w:val="24"/>
          <w:szCs w:val="24"/>
        </w:rPr>
        <w:t xml:space="preserve"> 2021</w:t>
      </w:r>
      <w:r w:rsidRPr="00C51C2F">
        <w:rPr>
          <w:rFonts w:cstheme="minorHAnsi"/>
          <w:bCs/>
          <w:sz w:val="24"/>
          <w:szCs w:val="24"/>
        </w:rPr>
        <w:t xml:space="preserve"> </w:t>
      </w:r>
      <w:r w:rsidRPr="00C51C2F">
        <w:rPr>
          <w:rFonts w:ascii="Segoe UI Historic" w:hAnsi="Segoe UI Historic" w:cs="Segoe UI Historic"/>
          <w:color w:val="050505"/>
          <w:sz w:val="23"/>
          <w:szCs w:val="23"/>
        </w:rPr>
        <w:t>iniciamos</w:t>
      </w:r>
      <w:r w:rsidRPr="00C51C2F">
        <w:rPr>
          <w:rFonts w:ascii="Segoe UI Historic" w:hAnsi="Segoe UI Historic" w:cs="Segoe UI Historic"/>
          <w:color w:val="050505"/>
          <w:sz w:val="23"/>
          <w:szCs w:val="23"/>
        </w:rPr>
        <w:t xml:space="preserve"> con las actividades de verano en el espacio </w:t>
      </w:r>
      <w:hyperlink r:id="rId30" w:history="1">
        <w:r w:rsidRPr="00C51C2F">
          <w:rPr>
            <w:rStyle w:val="Hipervnculo"/>
            <w:rFonts w:ascii="inherit" w:hAnsi="inherit" w:cs="Segoe UI Historic"/>
            <w:sz w:val="23"/>
            <w:szCs w:val="23"/>
            <w:bdr w:val="none" w:sz="0" w:space="0" w:color="auto" w:frame="1"/>
          </w:rPr>
          <w:t>Cultura</w:t>
        </w:r>
        <w:r w:rsidRPr="00C51C2F">
          <w:rPr>
            <w:rStyle w:val="Hipervnculo"/>
            <w:rFonts w:ascii="inherit" w:hAnsi="inherit" w:cs="Segoe UI Historic"/>
            <w:sz w:val="23"/>
            <w:szCs w:val="23"/>
            <w:bdr w:val="none" w:sz="0" w:space="0" w:color="auto" w:frame="1"/>
          </w:rPr>
          <w:t xml:space="preserve"> </w:t>
        </w:r>
        <w:r w:rsidRPr="00C51C2F">
          <w:rPr>
            <w:rStyle w:val="Hipervnculo"/>
            <w:rFonts w:ascii="inherit" w:hAnsi="inherit" w:cs="Segoe UI Historic"/>
            <w:sz w:val="23"/>
            <w:szCs w:val="23"/>
            <w:bdr w:val="none" w:sz="0" w:space="0" w:color="auto" w:frame="1"/>
          </w:rPr>
          <w:t>Del</w:t>
        </w:r>
        <w:r w:rsidRPr="00C51C2F">
          <w:rPr>
            <w:rStyle w:val="Hipervnculo"/>
            <w:rFonts w:ascii="inherit" w:hAnsi="inherit" w:cs="Segoe UI Historic"/>
            <w:sz w:val="23"/>
            <w:szCs w:val="23"/>
            <w:bdr w:val="none" w:sz="0" w:space="0" w:color="auto" w:frame="1"/>
          </w:rPr>
          <w:t xml:space="preserve"> </w:t>
        </w:r>
        <w:r w:rsidRPr="00C51C2F">
          <w:rPr>
            <w:rStyle w:val="Hipervnculo"/>
            <w:rFonts w:ascii="inherit" w:hAnsi="inherit" w:cs="Segoe UI Historic"/>
            <w:sz w:val="23"/>
            <w:szCs w:val="23"/>
            <w:bdr w:val="none" w:sz="0" w:space="0" w:color="auto" w:frame="1"/>
          </w:rPr>
          <w:t>Agua</w:t>
        </w:r>
      </w:hyperlink>
      <w:r w:rsidRPr="00C51C2F">
        <w:rPr>
          <w:rFonts w:ascii="Segoe UI Historic" w:hAnsi="Segoe UI Historic" w:cs="Segoe UI Historic"/>
          <w:color w:val="050505"/>
          <w:sz w:val="23"/>
          <w:szCs w:val="23"/>
        </w:rPr>
        <w:t xml:space="preserve"> </w:t>
      </w:r>
      <w:r w:rsidRPr="00C51C2F">
        <w:rPr>
          <w:rFonts w:ascii="Segoe UI Historic" w:hAnsi="Segoe UI Historic" w:cs="Segoe UI Historic"/>
          <w:color w:val="050505"/>
          <w:sz w:val="23"/>
          <w:szCs w:val="23"/>
        </w:rPr>
        <w:t xml:space="preserve"> </w:t>
      </w:r>
      <w:r w:rsidRPr="00C51C2F">
        <w:rPr>
          <w:rFonts w:ascii="Segoe UI Historic" w:hAnsi="Segoe UI Historic" w:cs="Segoe UI Historic"/>
          <w:color w:val="050505"/>
          <w:sz w:val="23"/>
          <w:szCs w:val="23"/>
        </w:rPr>
        <w:t xml:space="preserve"> recibimos al grupo "Niñas exploradoras" con quienes compartimos actividades con el tema " La importancia de agua en el hogar" Sembrando en la niñez la conciencia del cuidado y buen uso de nuestro recurso hídricos</w:t>
      </w:r>
      <w:r w:rsidRPr="00C51C2F">
        <w:rPr>
          <w:rFonts w:ascii="Segoe UI Historic" w:hAnsi="Segoe UI Historic" w:cs="Segoe UI Historic"/>
          <w:color w:val="050505"/>
          <w:sz w:val="23"/>
          <w:szCs w:val="23"/>
        </w:rPr>
        <w:t>.</w:t>
      </w:r>
    </w:p>
    <w:p w14:paraId="759941D8" w14:textId="7DC5D83F" w:rsidR="00466B15" w:rsidRPr="00C51C2F" w:rsidRDefault="001E617D" w:rsidP="00C51C2F">
      <w:pPr>
        <w:pStyle w:val="Prrafodelista"/>
        <w:numPr>
          <w:ilvl w:val="0"/>
          <w:numId w:val="17"/>
        </w:numPr>
        <w:shd w:val="clear" w:color="auto" w:fill="FFFFFF"/>
        <w:rPr>
          <w:rFonts w:ascii="Segoe UI Historic" w:hAnsi="Segoe UI Historic" w:cs="Segoe UI Historic"/>
          <w:color w:val="050505"/>
          <w:sz w:val="23"/>
          <w:szCs w:val="23"/>
          <w:shd w:val="clear" w:color="auto" w:fill="FFFFFF"/>
        </w:rPr>
      </w:pPr>
      <w:r w:rsidRPr="00C51C2F">
        <w:rPr>
          <w:rFonts w:ascii="Segoe UI Historic" w:hAnsi="Segoe UI Historic" w:cs="Segoe UI Historic"/>
          <w:color w:val="050505"/>
          <w:sz w:val="23"/>
          <w:szCs w:val="23"/>
        </w:rPr>
        <w:t xml:space="preserve">26 de julio de 2021 </w:t>
      </w:r>
      <w:r w:rsidRPr="00C51C2F">
        <w:rPr>
          <w:rFonts w:ascii="Segoe UI Historic" w:hAnsi="Segoe UI Historic" w:cs="Segoe UI Historic"/>
          <w:color w:val="050505"/>
          <w:sz w:val="23"/>
          <w:szCs w:val="23"/>
          <w:shd w:val="clear" w:color="auto" w:fill="FFFFFF"/>
        </w:rPr>
        <w:t xml:space="preserve">El espacio </w:t>
      </w:r>
      <w:hyperlink r:id="rId31" w:history="1">
        <w:r w:rsidRPr="00C51C2F">
          <w:rPr>
            <w:rStyle w:val="Hipervnculo"/>
            <w:rFonts w:ascii="inherit" w:hAnsi="inherit" w:cs="Segoe UI Historic"/>
            <w:sz w:val="23"/>
            <w:szCs w:val="23"/>
            <w:bdr w:val="none" w:sz="0" w:space="0" w:color="auto" w:frame="1"/>
          </w:rPr>
          <w:t>Cultura</w:t>
        </w:r>
        <w:r w:rsidRPr="00C51C2F">
          <w:rPr>
            <w:rStyle w:val="Hipervnculo"/>
            <w:rFonts w:ascii="inherit" w:hAnsi="inherit" w:cs="Segoe UI Historic"/>
            <w:sz w:val="23"/>
            <w:szCs w:val="23"/>
            <w:bdr w:val="none" w:sz="0" w:space="0" w:color="auto" w:frame="1"/>
          </w:rPr>
          <w:t xml:space="preserve"> </w:t>
        </w:r>
        <w:r w:rsidRPr="00C51C2F">
          <w:rPr>
            <w:rStyle w:val="Hipervnculo"/>
            <w:rFonts w:ascii="inherit" w:hAnsi="inherit" w:cs="Segoe UI Historic"/>
            <w:sz w:val="23"/>
            <w:szCs w:val="23"/>
            <w:bdr w:val="none" w:sz="0" w:space="0" w:color="auto" w:frame="1"/>
          </w:rPr>
          <w:t>Del</w:t>
        </w:r>
        <w:r w:rsidRPr="00C51C2F">
          <w:rPr>
            <w:rStyle w:val="Hipervnculo"/>
            <w:rFonts w:ascii="inherit" w:hAnsi="inherit" w:cs="Segoe UI Historic"/>
            <w:sz w:val="23"/>
            <w:szCs w:val="23"/>
            <w:bdr w:val="none" w:sz="0" w:space="0" w:color="auto" w:frame="1"/>
          </w:rPr>
          <w:t xml:space="preserve"> </w:t>
        </w:r>
        <w:r w:rsidRPr="00C51C2F">
          <w:rPr>
            <w:rStyle w:val="Hipervnculo"/>
            <w:rFonts w:ascii="inherit" w:hAnsi="inherit" w:cs="Segoe UI Historic"/>
            <w:sz w:val="23"/>
            <w:szCs w:val="23"/>
            <w:bdr w:val="none" w:sz="0" w:space="0" w:color="auto" w:frame="1"/>
          </w:rPr>
          <w:t>Agua</w:t>
        </w:r>
      </w:hyperlink>
      <w:r w:rsidRPr="00C51C2F">
        <w:rPr>
          <w:rFonts w:ascii="Segoe UI Historic" w:hAnsi="Segoe UI Historic" w:cs="Segoe UI Historic"/>
          <w:color w:val="050505"/>
          <w:sz w:val="23"/>
          <w:szCs w:val="23"/>
          <w:shd w:val="clear" w:color="auto" w:fill="FFFFFF"/>
        </w:rPr>
        <w:t xml:space="preserve"> organizó una visita con el grupo "Niñas Exploradoras" a la fuente de abastecimiento Pozo El Caballito, donde tuvieron la oportunidad de conocer </w:t>
      </w:r>
      <w:proofErr w:type="spellStart"/>
      <w:r w:rsidRPr="00C51C2F">
        <w:rPr>
          <w:rFonts w:ascii="Segoe UI Historic" w:hAnsi="Segoe UI Historic" w:cs="Segoe UI Historic"/>
          <w:color w:val="050505"/>
          <w:sz w:val="23"/>
          <w:szCs w:val="23"/>
          <w:shd w:val="clear" w:color="auto" w:fill="FFFFFF"/>
        </w:rPr>
        <w:t>como</w:t>
      </w:r>
      <w:proofErr w:type="spellEnd"/>
      <w:r w:rsidRPr="00C51C2F">
        <w:rPr>
          <w:rFonts w:ascii="Segoe UI Historic" w:hAnsi="Segoe UI Historic" w:cs="Segoe UI Historic"/>
          <w:color w:val="050505"/>
          <w:sz w:val="23"/>
          <w:szCs w:val="23"/>
          <w:shd w:val="clear" w:color="auto" w:fill="FFFFFF"/>
        </w:rPr>
        <w:t xml:space="preserve"> se extrae y se distribuyen el agua que llega a cada uno de los hogares del municipio</w:t>
      </w:r>
      <w:r w:rsidRPr="00C51C2F">
        <w:rPr>
          <w:rFonts w:ascii="Segoe UI Historic" w:hAnsi="Segoe UI Historic" w:cs="Segoe UI Historic"/>
          <w:color w:val="050505"/>
          <w:sz w:val="23"/>
          <w:szCs w:val="23"/>
          <w:shd w:val="clear" w:color="auto" w:fill="FFFFFF"/>
        </w:rPr>
        <w:t>.</w:t>
      </w:r>
    </w:p>
    <w:p w14:paraId="0125BCB5" w14:textId="6CE39DF6" w:rsidR="001E617D" w:rsidRPr="00C51C2F" w:rsidRDefault="001E617D" w:rsidP="00C51C2F">
      <w:pPr>
        <w:pStyle w:val="Prrafodelista"/>
        <w:numPr>
          <w:ilvl w:val="0"/>
          <w:numId w:val="17"/>
        </w:numPr>
        <w:shd w:val="clear" w:color="auto" w:fill="FFFFFF"/>
        <w:rPr>
          <w:rFonts w:ascii="Segoe UI Historic" w:hAnsi="Segoe UI Historic" w:cs="Segoe UI Historic"/>
          <w:color w:val="050505"/>
          <w:sz w:val="23"/>
          <w:szCs w:val="23"/>
        </w:rPr>
      </w:pPr>
      <w:proofErr w:type="gramStart"/>
      <w:r w:rsidRPr="00C51C2F">
        <w:rPr>
          <w:rFonts w:ascii="Segoe UI Historic" w:hAnsi="Segoe UI Historic" w:cs="Segoe UI Historic"/>
          <w:color w:val="050505"/>
          <w:sz w:val="23"/>
          <w:szCs w:val="23"/>
          <w:shd w:val="clear" w:color="auto" w:fill="FFFFFF"/>
        </w:rPr>
        <w:t>30  de</w:t>
      </w:r>
      <w:proofErr w:type="gramEnd"/>
      <w:r w:rsidRPr="00C51C2F">
        <w:rPr>
          <w:rFonts w:ascii="Segoe UI Historic" w:hAnsi="Segoe UI Historic" w:cs="Segoe UI Historic"/>
          <w:color w:val="050505"/>
          <w:sz w:val="23"/>
          <w:szCs w:val="23"/>
          <w:shd w:val="clear" w:color="auto" w:fill="FFFFFF"/>
        </w:rPr>
        <w:t xml:space="preserve"> julio de 2021 </w:t>
      </w:r>
      <w:r w:rsidRPr="00C51C2F">
        <w:rPr>
          <w:rFonts w:ascii="Segoe UI Historic" w:hAnsi="Segoe UI Historic" w:cs="Segoe UI Historic"/>
          <w:color w:val="050505"/>
          <w:sz w:val="23"/>
          <w:szCs w:val="23"/>
        </w:rPr>
        <w:t>sabemos</w:t>
      </w:r>
      <w:r w:rsidRPr="00C51C2F">
        <w:rPr>
          <w:rFonts w:ascii="Segoe UI Historic" w:hAnsi="Segoe UI Historic" w:cs="Segoe UI Historic"/>
          <w:color w:val="050505"/>
          <w:sz w:val="23"/>
          <w:szCs w:val="23"/>
        </w:rPr>
        <w:t xml:space="preserve"> qué parte de nuestra responsabilidad es proteger el planeta, en espacio </w:t>
      </w:r>
      <w:hyperlink r:id="rId32" w:history="1">
        <w:r w:rsidRPr="00C51C2F">
          <w:rPr>
            <w:rStyle w:val="Hipervnculo"/>
            <w:rFonts w:ascii="inherit" w:hAnsi="inherit" w:cs="Segoe UI Historic"/>
            <w:sz w:val="23"/>
            <w:szCs w:val="23"/>
            <w:bdr w:val="none" w:sz="0" w:space="0" w:color="auto" w:frame="1"/>
          </w:rPr>
          <w:t>Cultura</w:t>
        </w:r>
        <w:r w:rsidRPr="00C51C2F">
          <w:rPr>
            <w:rStyle w:val="Hipervnculo"/>
            <w:rFonts w:ascii="inherit" w:hAnsi="inherit" w:cs="Segoe UI Historic"/>
            <w:sz w:val="23"/>
            <w:szCs w:val="23"/>
            <w:bdr w:val="none" w:sz="0" w:space="0" w:color="auto" w:frame="1"/>
          </w:rPr>
          <w:t xml:space="preserve"> </w:t>
        </w:r>
        <w:r w:rsidRPr="00C51C2F">
          <w:rPr>
            <w:rStyle w:val="Hipervnculo"/>
            <w:rFonts w:ascii="inherit" w:hAnsi="inherit" w:cs="Segoe UI Historic"/>
            <w:sz w:val="23"/>
            <w:szCs w:val="23"/>
            <w:bdr w:val="none" w:sz="0" w:space="0" w:color="auto" w:frame="1"/>
          </w:rPr>
          <w:t>Del</w:t>
        </w:r>
        <w:r w:rsidRPr="00C51C2F">
          <w:rPr>
            <w:rStyle w:val="Hipervnculo"/>
            <w:rFonts w:ascii="inherit" w:hAnsi="inherit" w:cs="Segoe UI Historic"/>
            <w:sz w:val="23"/>
            <w:szCs w:val="23"/>
            <w:bdr w:val="none" w:sz="0" w:space="0" w:color="auto" w:frame="1"/>
          </w:rPr>
          <w:t xml:space="preserve"> </w:t>
        </w:r>
        <w:r w:rsidRPr="00C51C2F">
          <w:rPr>
            <w:rStyle w:val="Hipervnculo"/>
            <w:rFonts w:ascii="inherit" w:hAnsi="inherit" w:cs="Segoe UI Historic"/>
            <w:sz w:val="23"/>
            <w:szCs w:val="23"/>
            <w:bdr w:val="none" w:sz="0" w:space="0" w:color="auto" w:frame="1"/>
          </w:rPr>
          <w:t>Agua</w:t>
        </w:r>
      </w:hyperlink>
      <w:r w:rsidRPr="00C51C2F">
        <w:rPr>
          <w:rFonts w:ascii="Segoe UI Historic" w:hAnsi="Segoe UI Historic" w:cs="Segoe UI Historic"/>
          <w:color w:val="050505"/>
          <w:sz w:val="23"/>
          <w:szCs w:val="23"/>
        </w:rPr>
        <w:t xml:space="preserve"> nos unimos a la reforestación</w:t>
      </w:r>
      <w:r w:rsidRPr="00C51C2F">
        <w:rPr>
          <w:rFonts w:ascii="inherit" w:hAnsi="inherit" w:cs="Segoe UI Historic"/>
          <w:noProof/>
          <w:color w:val="050505"/>
          <w:sz w:val="23"/>
          <w:szCs w:val="23"/>
          <w:lang w:eastAsia="es-MX"/>
        </w:rPr>
        <w:t xml:space="preserve">. </w:t>
      </w:r>
      <w:r w:rsidRPr="00C51C2F">
        <w:rPr>
          <w:rFonts w:ascii="Segoe UI Historic" w:hAnsi="Segoe UI Historic" w:cs="Segoe UI Historic"/>
          <w:color w:val="050505"/>
          <w:sz w:val="23"/>
          <w:szCs w:val="23"/>
        </w:rPr>
        <w:t xml:space="preserve">El grupo "Niñas Exploradoras" realizamos la </w:t>
      </w:r>
      <w:proofErr w:type="spellStart"/>
      <w:r w:rsidRPr="00C51C2F">
        <w:rPr>
          <w:rFonts w:ascii="Segoe UI Historic" w:hAnsi="Segoe UI Historic" w:cs="Segoe UI Historic"/>
          <w:color w:val="050505"/>
          <w:sz w:val="23"/>
          <w:szCs w:val="23"/>
        </w:rPr>
        <w:t>reforestacion</w:t>
      </w:r>
      <w:proofErr w:type="spellEnd"/>
      <w:r w:rsidRPr="00C51C2F">
        <w:rPr>
          <w:rFonts w:ascii="Segoe UI Historic" w:hAnsi="Segoe UI Historic" w:cs="Segoe UI Historic"/>
          <w:color w:val="050505"/>
          <w:sz w:val="23"/>
          <w:szCs w:val="23"/>
        </w:rPr>
        <w:t xml:space="preserve"> de 34 árboles de especies nativas en algunos de nuestras instalaciones. Siembra </w:t>
      </w:r>
      <w:proofErr w:type="gramStart"/>
      <w:r w:rsidRPr="00C51C2F">
        <w:rPr>
          <w:rFonts w:ascii="Segoe UI Historic" w:hAnsi="Segoe UI Historic" w:cs="Segoe UI Historic"/>
          <w:color w:val="050505"/>
          <w:sz w:val="23"/>
          <w:szCs w:val="23"/>
        </w:rPr>
        <w:t>un</w:t>
      </w:r>
      <w:proofErr w:type="gramEnd"/>
      <w:r w:rsidRPr="00C51C2F">
        <w:rPr>
          <w:rFonts w:ascii="Segoe UI Historic" w:hAnsi="Segoe UI Historic" w:cs="Segoe UI Historic"/>
          <w:color w:val="050505"/>
          <w:sz w:val="23"/>
          <w:szCs w:val="23"/>
        </w:rPr>
        <w:t xml:space="preserve"> árbol, siembra vida.</w:t>
      </w:r>
    </w:p>
    <w:p w14:paraId="00E21ED7" w14:textId="003A8DB8" w:rsidR="001E617D" w:rsidRPr="00C51C2F" w:rsidRDefault="00124BBB" w:rsidP="00C51C2F">
      <w:pPr>
        <w:pStyle w:val="Prrafodelista"/>
        <w:numPr>
          <w:ilvl w:val="0"/>
          <w:numId w:val="17"/>
        </w:numPr>
        <w:shd w:val="clear" w:color="auto" w:fill="FFFFFF"/>
        <w:rPr>
          <w:rFonts w:ascii="Segoe UI Historic" w:hAnsi="Segoe UI Historic" w:cs="Segoe UI Historic"/>
          <w:color w:val="050505"/>
          <w:sz w:val="23"/>
          <w:szCs w:val="23"/>
        </w:rPr>
      </w:pPr>
      <w:r w:rsidRPr="00C51C2F">
        <w:rPr>
          <w:rFonts w:ascii="Segoe UI Historic" w:hAnsi="Segoe UI Historic" w:cs="Segoe UI Historic"/>
          <w:color w:val="050505"/>
          <w:sz w:val="23"/>
          <w:szCs w:val="23"/>
        </w:rPr>
        <w:t xml:space="preserve">05 de agosto de 2021: </w:t>
      </w:r>
      <w:r w:rsidRPr="00C51C2F">
        <w:rPr>
          <w:rFonts w:ascii="Segoe UI Historic" w:hAnsi="Segoe UI Historic" w:cs="Segoe UI Historic"/>
          <w:color w:val="050505"/>
          <w:sz w:val="23"/>
          <w:szCs w:val="23"/>
          <w:shd w:val="clear" w:color="auto" w:fill="FFFFFF"/>
        </w:rPr>
        <w:t xml:space="preserve">el espacio </w:t>
      </w:r>
      <w:hyperlink r:id="rId33" w:history="1">
        <w:r w:rsidRPr="00C51C2F">
          <w:rPr>
            <w:rStyle w:val="Hipervnculo"/>
            <w:rFonts w:ascii="inherit" w:hAnsi="inherit" w:cs="Segoe UI Historic"/>
            <w:sz w:val="23"/>
            <w:szCs w:val="23"/>
            <w:bdr w:val="none" w:sz="0" w:space="0" w:color="auto" w:frame="1"/>
          </w:rPr>
          <w:t>Cultura</w:t>
        </w:r>
        <w:r w:rsidRPr="00C51C2F">
          <w:rPr>
            <w:rStyle w:val="Hipervnculo"/>
            <w:rFonts w:ascii="inherit" w:hAnsi="inherit" w:cs="Segoe UI Historic"/>
            <w:sz w:val="23"/>
            <w:szCs w:val="23"/>
            <w:bdr w:val="none" w:sz="0" w:space="0" w:color="auto" w:frame="1"/>
          </w:rPr>
          <w:t xml:space="preserve"> </w:t>
        </w:r>
        <w:r w:rsidRPr="00C51C2F">
          <w:rPr>
            <w:rStyle w:val="Hipervnculo"/>
            <w:rFonts w:ascii="inherit" w:hAnsi="inherit" w:cs="Segoe UI Historic"/>
            <w:sz w:val="23"/>
            <w:szCs w:val="23"/>
            <w:bdr w:val="none" w:sz="0" w:space="0" w:color="auto" w:frame="1"/>
          </w:rPr>
          <w:t>Del</w:t>
        </w:r>
        <w:r w:rsidRPr="00C51C2F">
          <w:rPr>
            <w:rStyle w:val="Hipervnculo"/>
            <w:rFonts w:ascii="inherit" w:hAnsi="inherit" w:cs="Segoe UI Historic"/>
            <w:sz w:val="23"/>
            <w:szCs w:val="23"/>
            <w:bdr w:val="none" w:sz="0" w:space="0" w:color="auto" w:frame="1"/>
          </w:rPr>
          <w:t xml:space="preserve"> </w:t>
        </w:r>
        <w:r w:rsidRPr="00C51C2F">
          <w:rPr>
            <w:rStyle w:val="Hipervnculo"/>
            <w:rFonts w:ascii="inherit" w:hAnsi="inherit" w:cs="Segoe UI Historic"/>
            <w:sz w:val="23"/>
            <w:szCs w:val="23"/>
            <w:bdr w:val="none" w:sz="0" w:space="0" w:color="auto" w:frame="1"/>
          </w:rPr>
          <w:t>Agua</w:t>
        </w:r>
      </w:hyperlink>
      <w:r w:rsidRPr="00C51C2F">
        <w:rPr>
          <w:rFonts w:ascii="Segoe UI Historic" w:hAnsi="Segoe UI Historic" w:cs="Segoe UI Historic"/>
          <w:color w:val="050505"/>
          <w:sz w:val="23"/>
          <w:szCs w:val="23"/>
          <w:shd w:val="clear" w:color="auto" w:fill="FFFFFF"/>
        </w:rPr>
        <w:t xml:space="preserve"> en las actividades de verano compartimos con el Grupo "Niñas Exploradoras" el tema "El Cuidado del Agua" material realizado por la </w:t>
      </w:r>
      <w:hyperlink r:id="rId34" w:history="1">
        <w:r w:rsidRPr="00C51C2F">
          <w:rPr>
            <w:rStyle w:val="nc684nl6"/>
            <w:rFonts w:ascii="inherit" w:hAnsi="inherit" w:cs="Segoe UI Historic"/>
            <w:color w:val="0000FF"/>
            <w:sz w:val="23"/>
            <w:szCs w:val="23"/>
            <w:bdr w:val="none" w:sz="0" w:space="0" w:color="auto" w:frame="1"/>
          </w:rPr>
          <w:t xml:space="preserve">UNESCO </w:t>
        </w:r>
      </w:hyperlink>
    </w:p>
    <w:p w14:paraId="5F5754A8" w14:textId="66AC986B" w:rsidR="00466B15" w:rsidRPr="00C51C2F" w:rsidRDefault="002F4B94" w:rsidP="00C51C2F">
      <w:pPr>
        <w:pStyle w:val="Prrafodelista"/>
        <w:numPr>
          <w:ilvl w:val="0"/>
          <w:numId w:val="17"/>
        </w:numPr>
        <w:jc w:val="both"/>
        <w:rPr>
          <w:rFonts w:cstheme="minorHAnsi"/>
          <w:bCs/>
          <w:sz w:val="24"/>
          <w:szCs w:val="24"/>
        </w:rPr>
      </w:pPr>
      <w:r w:rsidRPr="00C51C2F">
        <w:rPr>
          <w:rFonts w:cstheme="minorHAnsi"/>
          <w:bCs/>
          <w:sz w:val="24"/>
          <w:szCs w:val="24"/>
        </w:rPr>
        <w:t xml:space="preserve">11 de Agosto de 2021: </w:t>
      </w:r>
      <w:proofErr w:type="gramStart"/>
      <w:r w:rsidRPr="00C51C2F">
        <w:rPr>
          <w:rFonts w:cstheme="minorHAnsi"/>
          <w:bCs/>
          <w:sz w:val="24"/>
          <w:szCs w:val="24"/>
        </w:rPr>
        <w:t>concluimos  nuestras</w:t>
      </w:r>
      <w:proofErr w:type="gramEnd"/>
      <w:r w:rsidRPr="00C51C2F">
        <w:rPr>
          <w:rFonts w:cstheme="minorHAnsi"/>
          <w:bCs/>
          <w:sz w:val="24"/>
          <w:szCs w:val="24"/>
        </w:rPr>
        <w:t xml:space="preserve"> actividades de verano del espacio Cultura Del Agua con el torneo  de "</w:t>
      </w:r>
      <w:proofErr w:type="spellStart"/>
      <w:r w:rsidRPr="00C51C2F">
        <w:rPr>
          <w:rFonts w:cstheme="minorHAnsi"/>
          <w:bCs/>
          <w:sz w:val="24"/>
          <w:szCs w:val="24"/>
        </w:rPr>
        <w:t>Kahoot</w:t>
      </w:r>
      <w:proofErr w:type="spellEnd"/>
      <w:r w:rsidRPr="00C51C2F">
        <w:rPr>
          <w:rFonts w:cstheme="minorHAnsi"/>
          <w:bCs/>
          <w:sz w:val="24"/>
          <w:szCs w:val="24"/>
        </w:rPr>
        <w:t>" donde el grupo de niñas  Exploradoras pusieron a prueba sus conocimientos sobre medio ambiente y cuidado del agua, premiándolas por su esfuerzo y participación.</w:t>
      </w:r>
    </w:p>
    <w:p w14:paraId="46936285" w14:textId="6F6E05D2" w:rsidR="00881170" w:rsidRPr="006C5642" w:rsidRDefault="00881170" w:rsidP="00881170">
      <w:pPr>
        <w:rPr>
          <w:rFonts w:cstheme="minorHAnsi"/>
          <w:b/>
          <w:bCs/>
          <w:sz w:val="24"/>
          <w:szCs w:val="24"/>
        </w:rPr>
      </w:pPr>
      <w:r w:rsidRPr="006C5642">
        <w:rPr>
          <w:rFonts w:cstheme="minorHAnsi"/>
          <w:b/>
          <w:bCs/>
          <w:sz w:val="24"/>
          <w:szCs w:val="24"/>
        </w:rPr>
        <w:t>3.-  Comunicación Social:</w:t>
      </w:r>
    </w:p>
    <w:p w14:paraId="58B2F5A9" w14:textId="77777777" w:rsidR="00881170" w:rsidRPr="00C51C2F" w:rsidRDefault="00881170" w:rsidP="00881170">
      <w:pPr>
        <w:spacing w:after="0" w:line="240" w:lineRule="auto"/>
        <w:jc w:val="both"/>
        <w:rPr>
          <w:rFonts w:eastAsia="Times New Roman" w:cstheme="minorHAnsi"/>
          <w:sz w:val="24"/>
          <w:szCs w:val="24"/>
          <w:lang w:eastAsia="es-MX"/>
        </w:rPr>
      </w:pPr>
      <w:r w:rsidRPr="00C51C2F">
        <w:rPr>
          <w:rFonts w:eastAsia="Times New Roman" w:cstheme="minorHAnsi"/>
          <w:sz w:val="24"/>
          <w:szCs w:val="24"/>
          <w:lang w:eastAsia="es-MX"/>
        </w:rPr>
        <w:t>La actualización de la página web y una fotografía, en donde se publican las obras, reuniones y charlas que el organismo tiene, tiene como función agenda pública.</w:t>
      </w:r>
    </w:p>
    <w:p w14:paraId="648736C6" w14:textId="77777777" w:rsidR="00881170" w:rsidRPr="00C51C2F" w:rsidRDefault="00881170" w:rsidP="00881170">
      <w:pPr>
        <w:spacing w:after="0" w:line="240" w:lineRule="auto"/>
        <w:rPr>
          <w:rFonts w:eastAsia="Times New Roman" w:cstheme="minorHAnsi"/>
          <w:sz w:val="24"/>
          <w:szCs w:val="24"/>
          <w:lang w:eastAsia="es-MX"/>
        </w:rPr>
      </w:pPr>
    </w:p>
    <w:p w14:paraId="324D36BA" w14:textId="77777777" w:rsidR="00881170" w:rsidRPr="00C51C2F" w:rsidRDefault="00881170" w:rsidP="00881170">
      <w:pPr>
        <w:spacing w:after="0" w:line="240" w:lineRule="auto"/>
        <w:jc w:val="both"/>
        <w:rPr>
          <w:rFonts w:eastAsia="Times New Roman" w:cstheme="minorHAnsi"/>
          <w:sz w:val="24"/>
          <w:szCs w:val="24"/>
          <w:lang w:eastAsia="es-MX"/>
        </w:rPr>
      </w:pPr>
      <w:r w:rsidRPr="00C51C2F">
        <w:rPr>
          <w:rFonts w:eastAsia="Times New Roman" w:cstheme="minorHAnsi"/>
          <w:sz w:val="24"/>
          <w:szCs w:val="24"/>
          <w:lang w:eastAsia="es-MX"/>
        </w:rPr>
        <w:t xml:space="preserve">Atención al usuario, difusión de información de los proyectos, obras en proceso, programas, falta o suspensión de agua en diferentes colonias, información de cuentas, entre otras mediante la red social </w:t>
      </w:r>
      <w:proofErr w:type="spellStart"/>
      <w:r w:rsidRPr="00C51C2F">
        <w:rPr>
          <w:rFonts w:eastAsia="Times New Roman" w:cstheme="minorHAnsi"/>
          <w:sz w:val="24"/>
          <w:szCs w:val="24"/>
          <w:lang w:eastAsia="es-MX"/>
        </w:rPr>
        <w:t>WhatsApp</w:t>
      </w:r>
      <w:proofErr w:type="spellEnd"/>
      <w:r w:rsidRPr="00C51C2F">
        <w:rPr>
          <w:rFonts w:eastAsia="Times New Roman" w:cstheme="minorHAnsi"/>
          <w:sz w:val="24"/>
          <w:szCs w:val="24"/>
          <w:lang w:eastAsia="es-MX"/>
        </w:rPr>
        <w:t>.</w:t>
      </w:r>
    </w:p>
    <w:p w14:paraId="57394D85" w14:textId="77777777" w:rsidR="00881170" w:rsidRPr="00C51C2F" w:rsidRDefault="00881170" w:rsidP="00881170">
      <w:pPr>
        <w:spacing w:after="0" w:line="240" w:lineRule="auto"/>
        <w:rPr>
          <w:rFonts w:eastAsia="Times New Roman" w:cstheme="minorHAnsi"/>
          <w:sz w:val="24"/>
          <w:szCs w:val="24"/>
          <w:lang w:eastAsia="es-MX"/>
        </w:rPr>
      </w:pPr>
    </w:p>
    <w:p w14:paraId="4C5FB9E3" w14:textId="77777777" w:rsidR="00881170" w:rsidRPr="00C51C2F" w:rsidRDefault="00881170" w:rsidP="00881170">
      <w:pPr>
        <w:spacing w:after="0" w:line="240" w:lineRule="auto"/>
        <w:jc w:val="both"/>
        <w:rPr>
          <w:rFonts w:eastAsia="Times New Roman" w:cstheme="minorHAnsi"/>
          <w:sz w:val="24"/>
          <w:szCs w:val="24"/>
          <w:lang w:eastAsia="es-MX"/>
        </w:rPr>
      </w:pPr>
      <w:r w:rsidRPr="00C51C2F">
        <w:rPr>
          <w:rFonts w:eastAsia="Times New Roman" w:cstheme="minorHAnsi"/>
          <w:sz w:val="24"/>
          <w:szCs w:val="24"/>
          <w:lang w:eastAsia="es-MX"/>
        </w:rPr>
        <w:t>La apertura de un canal de YouTube en donde se pueden ver los informes.  </w:t>
      </w:r>
    </w:p>
    <w:p w14:paraId="7C712BA0" w14:textId="55FD82C8" w:rsidR="006B52A5" w:rsidRPr="006C5642" w:rsidRDefault="00881170" w:rsidP="006B52A5">
      <w:pPr>
        <w:rPr>
          <w:rFonts w:cstheme="minorHAnsi"/>
          <w:b/>
          <w:sz w:val="24"/>
          <w:szCs w:val="24"/>
        </w:rPr>
      </w:pPr>
      <w:r w:rsidRPr="006C5642">
        <w:rPr>
          <w:rFonts w:eastAsia="Times New Roman" w:cstheme="minorHAnsi"/>
          <w:color w:val="404040" w:themeColor="text1" w:themeTint="BF"/>
          <w:sz w:val="24"/>
          <w:szCs w:val="24"/>
          <w:lang w:eastAsia="es-MX"/>
        </w:rPr>
        <w:br/>
      </w:r>
      <w:r w:rsidR="006B52A5" w:rsidRPr="006C5642">
        <w:rPr>
          <w:rFonts w:eastAsia="Times New Roman" w:cstheme="minorHAnsi"/>
          <w:b/>
          <w:color w:val="404040" w:themeColor="text1" w:themeTint="BF"/>
          <w:sz w:val="24"/>
          <w:szCs w:val="24"/>
          <w:lang w:eastAsia="es-MX"/>
        </w:rPr>
        <w:t>4</w:t>
      </w:r>
      <w:r w:rsidR="006B52A5" w:rsidRPr="006C5642">
        <w:rPr>
          <w:rFonts w:eastAsia="Times New Roman" w:cstheme="minorHAnsi"/>
          <w:color w:val="404040" w:themeColor="text1" w:themeTint="BF"/>
          <w:sz w:val="24"/>
          <w:szCs w:val="24"/>
          <w:lang w:eastAsia="es-MX"/>
        </w:rPr>
        <w:t xml:space="preserve">.- </w:t>
      </w:r>
      <w:r w:rsidR="006B52A5" w:rsidRPr="006C5642">
        <w:rPr>
          <w:rFonts w:cstheme="minorHAnsi"/>
          <w:b/>
          <w:sz w:val="24"/>
          <w:szCs w:val="24"/>
        </w:rPr>
        <w:t>CAPACITACIONES Y DESARROLLO ORGANIZACIONAL</w:t>
      </w:r>
    </w:p>
    <w:p w14:paraId="485B3E93" w14:textId="751B11E5" w:rsidR="006B52A5" w:rsidRPr="006C5642" w:rsidRDefault="006B52A5" w:rsidP="006B52A5">
      <w:pPr>
        <w:pStyle w:val="Prrafodelista"/>
        <w:numPr>
          <w:ilvl w:val="0"/>
          <w:numId w:val="11"/>
        </w:numPr>
        <w:rPr>
          <w:rFonts w:cstheme="minorHAnsi"/>
          <w:b/>
          <w:sz w:val="24"/>
          <w:szCs w:val="24"/>
          <w:lang w:val="es-MX"/>
        </w:rPr>
      </w:pPr>
      <w:r w:rsidRPr="006C5642">
        <w:rPr>
          <w:rFonts w:cstheme="minorHAnsi"/>
          <w:b/>
          <w:sz w:val="24"/>
          <w:szCs w:val="24"/>
          <w:lang w:val="es-MX"/>
        </w:rPr>
        <w:t>Capacitación en Formación de Promotores de la Salud  en Primeros Auxilios:</w:t>
      </w:r>
      <w:r w:rsidR="001E3095" w:rsidRPr="006C5642">
        <w:rPr>
          <w:rFonts w:cstheme="minorHAnsi"/>
          <w:b/>
          <w:sz w:val="24"/>
          <w:szCs w:val="24"/>
          <w:lang w:val="es-MX"/>
        </w:rPr>
        <w:t xml:space="preserve"> </w:t>
      </w:r>
      <w:r w:rsidRPr="006C5642">
        <w:rPr>
          <w:rFonts w:cstheme="minorHAnsi"/>
          <w:sz w:val="24"/>
          <w:szCs w:val="24"/>
          <w:lang w:val="es-MX"/>
        </w:rPr>
        <w:t>La salud y la seguridad es un valor primordial para el SAPASMAG</w:t>
      </w:r>
      <w:r w:rsidR="002A0418">
        <w:rPr>
          <w:rFonts w:cstheme="minorHAnsi"/>
          <w:sz w:val="24"/>
          <w:szCs w:val="24"/>
          <w:lang w:val="es-MX"/>
        </w:rPr>
        <w:t xml:space="preserve"> </w:t>
      </w:r>
      <w:r w:rsidRPr="006C5642">
        <w:rPr>
          <w:rFonts w:cstheme="minorHAnsi"/>
          <w:sz w:val="24"/>
          <w:szCs w:val="24"/>
          <w:lang w:val="es-MX"/>
        </w:rPr>
        <w:t xml:space="preserve"> por ello  personal </w:t>
      </w:r>
      <w:r w:rsidRPr="006C5642">
        <w:rPr>
          <w:rFonts w:cstheme="minorHAnsi"/>
          <w:sz w:val="24"/>
          <w:szCs w:val="24"/>
          <w:lang w:val="es-MX"/>
        </w:rPr>
        <w:lastRenderedPageBreak/>
        <w:t xml:space="preserve">del sistema se ha capacitado en el Curso de Formación de Nuevos Promotores de Salud y primeros auxilios impartido por </w:t>
      </w:r>
      <w:proofErr w:type="spellStart"/>
      <w:r w:rsidRPr="006C5642">
        <w:rPr>
          <w:rFonts w:cstheme="minorHAnsi"/>
          <w:sz w:val="24"/>
          <w:szCs w:val="24"/>
          <w:lang w:val="es-MX"/>
        </w:rPr>
        <w:t>The</w:t>
      </w:r>
      <w:proofErr w:type="spellEnd"/>
      <w:r w:rsidRPr="006C5642">
        <w:rPr>
          <w:rFonts w:cstheme="minorHAnsi"/>
          <w:sz w:val="24"/>
          <w:szCs w:val="24"/>
          <w:lang w:val="es-MX"/>
        </w:rPr>
        <w:t xml:space="preserve"> </w:t>
      </w:r>
      <w:proofErr w:type="spellStart"/>
      <w:r w:rsidRPr="006C5642">
        <w:rPr>
          <w:rFonts w:cstheme="minorHAnsi"/>
          <w:sz w:val="24"/>
          <w:szCs w:val="24"/>
          <w:lang w:val="es-MX"/>
        </w:rPr>
        <w:t>Tia</w:t>
      </w:r>
      <w:proofErr w:type="spellEnd"/>
      <w:r w:rsidRPr="006C5642">
        <w:rPr>
          <w:rFonts w:cstheme="minorHAnsi"/>
          <w:sz w:val="24"/>
          <w:szCs w:val="24"/>
          <w:lang w:val="es-MX"/>
        </w:rPr>
        <w:t xml:space="preserve"> </w:t>
      </w:r>
      <w:proofErr w:type="spellStart"/>
      <w:r w:rsidRPr="006C5642">
        <w:rPr>
          <w:rFonts w:cstheme="minorHAnsi"/>
          <w:sz w:val="24"/>
          <w:szCs w:val="24"/>
          <w:lang w:val="es-MX"/>
        </w:rPr>
        <w:t>Foundation</w:t>
      </w:r>
      <w:proofErr w:type="spellEnd"/>
      <w:r w:rsidRPr="006C5642">
        <w:rPr>
          <w:rFonts w:cstheme="minorHAnsi"/>
          <w:sz w:val="24"/>
          <w:szCs w:val="24"/>
          <w:lang w:val="es-MX"/>
        </w:rPr>
        <w:t xml:space="preserve">  a través del Gobierno de Magdalena</w:t>
      </w:r>
    </w:p>
    <w:p w14:paraId="2501EBF2" w14:textId="77777777" w:rsidR="001E3095" w:rsidRPr="006C5642" w:rsidRDefault="001E3095" w:rsidP="001E3095">
      <w:pPr>
        <w:pStyle w:val="Prrafodelista"/>
        <w:ind w:left="780"/>
        <w:rPr>
          <w:rFonts w:cstheme="minorHAnsi"/>
          <w:b/>
          <w:sz w:val="24"/>
          <w:szCs w:val="24"/>
          <w:lang w:val="es-MX"/>
        </w:rPr>
      </w:pPr>
    </w:p>
    <w:p w14:paraId="08C6D786" w14:textId="77777777" w:rsidR="001E3095" w:rsidRPr="006C5642" w:rsidRDefault="006B52A5" w:rsidP="006B52A5">
      <w:pPr>
        <w:pStyle w:val="Prrafodelista"/>
        <w:numPr>
          <w:ilvl w:val="0"/>
          <w:numId w:val="11"/>
        </w:numPr>
        <w:spacing w:line="240" w:lineRule="auto"/>
        <w:jc w:val="both"/>
        <w:rPr>
          <w:rFonts w:cstheme="minorHAnsi"/>
          <w:b/>
          <w:sz w:val="24"/>
          <w:szCs w:val="24"/>
          <w:lang w:val="es-MX"/>
        </w:rPr>
      </w:pPr>
      <w:r w:rsidRPr="006C5642">
        <w:rPr>
          <w:rFonts w:cstheme="minorHAnsi"/>
          <w:b/>
          <w:sz w:val="24"/>
          <w:szCs w:val="24"/>
          <w:lang w:val="es-MX"/>
        </w:rPr>
        <w:t>Escuela del Agua:</w:t>
      </w:r>
      <w:r w:rsidR="001E3095" w:rsidRPr="006C5642">
        <w:rPr>
          <w:rFonts w:cstheme="minorHAnsi"/>
          <w:b/>
          <w:sz w:val="24"/>
          <w:szCs w:val="24"/>
          <w:lang w:val="es-MX"/>
        </w:rPr>
        <w:t xml:space="preserve"> </w:t>
      </w:r>
    </w:p>
    <w:p w14:paraId="125529EA" w14:textId="4F46EBFF" w:rsidR="006B52A5" w:rsidRPr="006C5642" w:rsidRDefault="006B52A5" w:rsidP="001E3095">
      <w:pPr>
        <w:pStyle w:val="Prrafodelista"/>
        <w:spacing w:line="240" w:lineRule="auto"/>
        <w:ind w:left="780"/>
        <w:jc w:val="both"/>
        <w:rPr>
          <w:rFonts w:cstheme="minorHAnsi"/>
          <w:b/>
          <w:sz w:val="24"/>
          <w:szCs w:val="24"/>
          <w:lang w:val="es-MX"/>
        </w:rPr>
      </w:pPr>
      <w:r w:rsidRPr="006C5642">
        <w:rPr>
          <w:rFonts w:cstheme="minorHAnsi"/>
          <w:sz w:val="24"/>
          <w:szCs w:val="24"/>
          <w:lang w:val="es-MX"/>
        </w:rPr>
        <w:t xml:space="preserve">EL SAPASMAG  a través de la CONAGUA, CEA Jalisco e IMTA participa en </w:t>
      </w:r>
      <w:r w:rsidRPr="006C5642">
        <w:rPr>
          <w:rFonts w:cstheme="minorHAnsi"/>
          <w:sz w:val="24"/>
          <w:szCs w:val="24"/>
          <w:shd w:val="clear" w:color="auto" w:fill="FFFFFF"/>
          <w:lang w:val="es-MX"/>
        </w:rPr>
        <w:t>La Escuela del Agua, la institución creada para compartir y transferir conocimiento en materia de agua y medioambiente. Su actividad se dirige tanto a la formación para empresas, administraciones y profesionales del mundo del agua como a la ciudadanía en general mediante campañas de sensibilización.</w:t>
      </w:r>
    </w:p>
    <w:p w14:paraId="6835B2EC" w14:textId="77777777" w:rsidR="006B52A5" w:rsidRPr="006C5642" w:rsidRDefault="006B52A5" w:rsidP="006B52A5">
      <w:pPr>
        <w:jc w:val="both"/>
        <w:rPr>
          <w:rFonts w:cstheme="minorHAnsi"/>
          <w:sz w:val="24"/>
          <w:szCs w:val="24"/>
          <w:shd w:val="clear" w:color="auto" w:fill="FFFFFF"/>
        </w:rPr>
      </w:pPr>
      <w:r w:rsidRPr="006C5642">
        <w:rPr>
          <w:rFonts w:cstheme="minorHAnsi"/>
          <w:sz w:val="24"/>
          <w:szCs w:val="24"/>
          <w:shd w:val="clear" w:color="auto" w:fill="FFFFFF"/>
        </w:rPr>
        <w:t>Este 2020 de capacitaron en  los talleres que esta escuela imparte:</w:t>
      </w:r>
    </w:p>
    <w:p w14:paraId="6F1DFB6C" w14:textId="0E2ACA77" w:rsidR="006B52A5" w:rsidRPr="006C5642" w:rsidRDefault="001E3095" w:rsidP="006B52A5">
      <w:pPr>
        <w:pStyle w:val="Prrafodelista"/>
        <w:numPr>
          <w:ilvl w:val="0"/>
          <w:numId w:val="10"/>
        </w:numPr>
        <w:jc w:val="both"/>
        <w:rPr>
          <w:rFonts w:cstheme="minorHAnsi"/>
          <w:sz w:val="24"/>
          <w:szCs w:val="24"/>
          <w:lang w:val="es-MX"/>
        </w:rPr>
      </w:pPr>
      <w:r w:rsidRPr="006C5642">
        <w:rPr>
          <w:rFonts w:cstheme="minorHAnsi"/>
          <w:sz w:val="24"/>
          <w:szCs w:val="24"/>
          <w:lang w:val="es-MX"/>
        </w:rPr>
        <w:t>Macro y micro medición</w:t>
      </w:r>
      <w:r w:rsidR="006B52A5" w:rsidRPr="006C5642">
        <w:rPr>
          <w:rFonts w:cstheme="minorHAnsi"/>
          <w:sz w:val="24"/>
          <w:szCs w:val="24"/>
          <w:lang w:val="es-MX"/>
        </w:rPr>
        <w:t>.</w:t>
      </w:r>
    </w:p>
    <w:p w14:paraId="6C434974" w14:textId="6C82B865" w:rsidR="006B52A5" w:rsidRPr="006C5642" w:rsidRDefault="001E3095" w:rsidP="006B52A5">
      <w:pPr>
        <w:pStyle w:val="Prrafodelista"/>
        <w:numPr>
          <w:ilvl w:val="0"/>
          <w:numId w:val="10"/>
        </w:numPr>
        <w:jc w:val="both"/>
        <w:rPr>
          <w:rFonts w:cstheme="minorHAnsi"/>
          <w:sz w:val="24"/>
          <w:szCs w:val="24"/>
          <w:lang w:val="es-MX"/>
        </w:rPr>
      </w:pPr>
      <w:r w:rsidRPr="006C5642">
        <w:rPr>
          <w:rFonts w:cstheme="minorHAnsi"/>
          <w:sz w:val="24"/>
          <w:szCs w:val="24"/>
          <w:lang w:val="es-MX"/>
        </w:rPr>
        <w:t>Sistemas de Operación y Subsistemas de abastecimiento de agua potable</w:t>
      </w:r>
    </w:p>
    <w:p w14:paraId="6C65E4A5" w14:textId="1B44B3AA" w:rsidR="006B52A5" w:rsidRPr="006C5642" w:rsidRDefault="001E3095" w:rsidP="006B52A5">
      <w:pPr>
        <w:pStyle w:val="Prrafodelista"/>
        <w:numPr>
          <w:ilvl w:val="0"/>
          <w:numId w:val="10"/>
        </w:numPr>
        <w:jc w:val="both"/>
        <w:rPr>
          <w:rFonts w:cstheme="minorHAnsi"/>
          <w:sz w:val="24"/>
          <w:szCs w:val="24"/>
          <w:lang w:val="es-MX"/>
        </w:rPr>
      </w:pPr>
      <w:r w:rsidRPr="006C5642">
        <w:rPr>
          <w:rFonts w:cstheme="minorHAnsi"/>
          <w:sz w:val="24"/>
          <w:szCs w:val="24"/>
          <w:lang w:val="es-MX"/>
        </w:rPr>
        <w:t>sectorización</w:t>
      </w:r>
      <w:r w:rsidR="006B52A5" w:rsidRPr="006C5642">
        <w:rPr>
          <w:rFonts w:cstheme="minorHAnsi"/>
          <w:sz w:val="24"/>
          <w:szCs w:val="24"/>
          <w:lang w:val="es-MX"/>
        </w:rPr>
        <w:t>.</w:t>
      </w:r>
    </w:p>
    <w:p w14:paraId="3192EE80" w14:textId="3F911560" w:rsidR="001E3095" w:rsidRPr="006C5642" w:rsidRDefault="001E3095" w:rsidP="001E3095">
      <w:pPr>
        <w:ind w:left="360"/>
        <w:rPr>
          <w:rFonts w:cstheme="minorHAnsi"/>
          <w:b/>
          <w:sz w:val="24"/>
          <w:szCs w:val="24"/>
        </w:rPr>
      </w:pPr>
      <w:r w:rsidRPr="006C5642">
        <w:rPr>
          <w:rFonts w:cstheme="minorHAnsi"/>
          <w:b/>
          <w:sz w:val="24"/>
          <w:szCs w:val="24"/>
        </w:rPr>
        <w:t>5.- Entrega de Uniformes y Calzado de Trabajo</w:t>
      </w:r>
    </w:p>
    <w:p w14:paraId="6CD4751F" w14:textId="3148312B" w:rsidR="001E3095" w:rsidRPr="006C5642" w:rsidRDefault="001E3095" w:rsidP="001E3095">
      <w:pPr>
        <w:pStyle w:val="NormalWeb"/>
        <w:shd w:val="clear" w:color="auto" w:fill="FFFFFF"/>
        <w:spacing w:before="0" w:beforeAutospacing="0" w:after="390" w:afterAutospacing="0" w:line="390" w:lineRule="atLeast"/>
        <w:jc w:val="both"/>
        <w:rPr>
          <w:rFonts w:asciiTheme="minorHAnsi" w:hAnsiTheme="minorHAnsi" w:cstheme="minorHAnsi"/>
        </w:rPr>
      </w:pPr>
      <w:r w:rsidRPr="006C5642">
        <w:rPr>
          <w:rFonts w:asciiTheme="minorHAnsi" w:hAnsiTheme="minorHAnsi" w:cstheme="minorHAnsi"/>
        </w:rPr>
        <w:t xml:space="preserve">Como parte de los compromisos con la seguridad social e Higiene en el trabajo, se </w:t>
      </w:r>
      <w:proofErr w:type="spellStart"/>
      <w:r w:rsidRPr="006C5642">
        <w:rPr>
          <w:rFonts w:asciiTheme="minorHAnsi" w:hAnsiTheme="minorHAnsi" w:cstheme="minorHAnsi"/>
        </w:rPr>
        <w:t>realizo</w:t>
      </w:r>
      <w:proofErr w:type="spellEnd"/>
      <w:r w:rsidRPr="006C5642">
        <w:rPr>
          <w:rFonts w:asciiTheme="minorHAnsi" w:hAnsiTheme="minorHAnsi" w:cstheme="minorHAnsi"/>
        </w:rPr>
        <w:t xml:space="preserve"> la  dotación que de manera anual de calzado y uniformes que reciben los trabajadores  del SAPASMAG siendo beneficiados con dichos insumos, necesarios para poder realizar las diversas tareas y labores que cada uno desarrolla, procurando que los trabajadores </w:t>
      </w:r>
      <w:r w:rsidRPr="006C5642">
        <w:rPr>
          <w:rFonts w:asciiTheme="minorHAnsi" w:hAnsiTheme="minorHAnsi" w:cstheme="minorHAnsi"/>
          <w:shd w:val="clear" w:color="auto" w:fill="FFFFFF"/>
        </w:rPr>
        <w:t>tengan las mejores condiciones en seguridad laboral en el desarrollo de sus actividades.</w:t>
      </w:r>
    </w:p>
    <w:p w14:paraId="325AA3B3" w14:textId="77777777" w:rsidR="00E944AE" w:rsidRPr="006C5642" w:rsidRDefault="00E944AE" w:rsidP="004A3BB7">
      <w:pPr>
        <w:rPr>
          <w:rFonts w:cstheme="minorHAnsi"/>
          <w:b/>
          <w:sz w:val="24"/>
          <w:szCs w:val="24"/>
        </w:rPr>
      </w:pPr>
      <w:r w:rsidRPr="006C5642">
        <w:rPr>
          <w:rFonts w:eastAsia="Times New Roman" w:cstheme="minorHAnsi"/>
          <w:b/>
          <w:color w:val="404040" w:themeColor="text1" w:themeTint="BF"/>
          <w:sz w:val="24"/>
          <w:szCs w:val="24"/>
          <w:lang w:eastAsia="es-MX"/>
        </w:rPr>
        <w:t>6.-</w:t>
      </w:r>
      <w:r w:rsidRPr="006C5642">
        <w:rPr>
          <w:rFonts w:eastAsia="Times New Roman" w:cstheme="minorHAnsi"/>
          <w:color w:val="404040" w:themeColor="text1" w:themeTint="BF"/>
          <w:sz w:val="24"/>
          <w:szCs w:val="24"/>
          <w:lang w:eastAsia="es-MX"/>
        </w:rPr>
        <w:t xml:space="preserve"> </w:t>
      </w:r>
      <w:r w:rsidRPr="006C5642">
        <w:rPr>
          <w:rFonts w:cstheme="minorHAnsi"/>
          <w:b/>
          <w:sz w:val="24"/>
          <w:szCs w:val="24"/>
        </w:rPr>
        <w:t>MANTENIMIENTO A FUENTES DE ABASTACIMIENTO</w:t>
      </w:r>
    </w:p>
    <w:p w14:paraId="6BD7565F" w14:textId="0E1432CC" w:rsidR="00E944AE" w:rsidRPr="006C5642" w:rsidRDefault="00E944AE" w:rsidP="004A3BB7">
      <w:pPr>
        <w:pStyle w:val="Prrafodelista"/>
        <w:numPr>
          <w:ilvl w:val="0"/>
          <w:numId w:val="12"/>
        </w:numPr>
        <w:jc w:val="both"/>
        <w:rPr>
          <w:rFonts w:cstheme="minorHAnsi"/>
          <w:sz w:val="24"/>
          <w:szCs w:val="24"/>
          <w:shd w:val="clear" w:color="auto" w:fill="FFFFFF"/>
          <w:lang w:val="es-MX"/>
        </w:rPr>
      </w:pPr>
      <w:r w:rsidRPr="006C5642">
        <w:rPr>
          <w:rFonts w:cstheme="minorHAnsi"/>
          <w:b/>
          <w:sz w:val="24"/>
          <w:szCs w:val="24"/>
          <w:lang w:val="es-MX"/>
        </w:rPr>
        <w:t xml:space="preserve">.- Pozo EL Panteón (La Quemada): </w:t>
      </w:r>
      <w:r w:rsidRPr="006C5642">
        <w:rPr>
          <w:rFonts w:cstheme="minorHAnsi"/>
          <w:sz w:val="24"/>
          <w:szCs w:val="24"/>
          <w:lang w:val="es-MX"/>
        </w:rPr>
        <w:t>en mayo 2021</w:t>
      </w:r>
      <w:r w:rsidRPr="006C5642">
        <w:rPr>
          <w:rFonts w:cstheme="minorHAnsi"/>
          <w:sz w:val="24"/>
          <w:szCs w:val="24"/>
          <w:shd w:val="clear" w:color="auto" w:fill="FFFFFF"/>
          <w:lang w:val="es-MX"/>
        </w:rPr>
        <w:t xml:space="preserve"> se realiza trabajos de mantenimiento, limpieza y cambio de equipo de bombeo en la fuente de abastecimiento  "Pozo El Panteón" de la Comunidad de La Quemada con la finalidad de lograr una extracción más eficiente para satisfacer la demanda de agua potable en la comunidad</w:t>
      </w:r>
      <w:r w:rsidR="004A3BB7" w:rsidRPr="006C5642">
        <w:rPr>
          <w:rFonts w:cstheme="minorHAnsi"/>
          <w:sz w:val="24"/>
          <w:szCs w:val="24"/>
          <w:shd w:val="clear" w:color="auto" w:fill="FFFFFF"/>
          <w:lang w:val="es-MX"/>
        </w:rPr>
        <w:t>.</w:t>
      </w:r>
    </w:p>
    <w:p w14:paraId="44BFD326" w14:textId="77777777" w:rsidR="004A3BB7" w:rsidRPr="006C5642" w:rsidRDefault="004A3BB7" w:rsidP="004A3BB7">
      <w:pPr>
        <w:pStyle w:val="Prrafodelista"/>
        <w:jc w:val="both"/>
        <w:rPr>
          <w:rFonts w:cstheme="minorHAnsi"/>
          <w:sz w:val="24"/>
          <w:szCs w:val="24"/>
          <w:shd w:val="clear" w:color="auto" w:fill="FFFFFF"/>
          <w:lang w:val="es-MX"/>
        </w:rPr>
      </w:pPr>
    </w:p>
    <w:p w14:paraId="3BD96E51" w14:textId="78FF630E" w:rsidR="00E944AE" w:rsidRPr="006C5642" w:rsidRDefault="00E944AE" w:rsidP="004A3BB7">
      <w:pPr>
        <w:pStyle w:val="Prrafodelista"/>
        <w:numPr>
          <w:ilvl w:val="0"/>
          <w:numId w:val="12"/>
        </w:numPr>
        <w:jc w:val="both"/>
        <w:rPr>
          <w:rFonts w:cstheme="minorHAnsi"/>
          <w:b/>
          <w:sz w:val="24"/>
          <w:szCs w:val="24"/>
          <w:lang w:val="es-MX"/>
        </w:rPr>
      </w:pPr>
      <w:r w:rsidRPr="006C5642">
        <w:rPr>
          <w:rFonts w:cstheme="minorHAnsi"/>
          <w:b/>
          <w:sz w:val="24"/>
          <w:szCs w:val="24"/>
          <w:lang w:val="es-MX"/>
        </w:rPr>
        <w:t xml:space="preserve">.- Pozo de </w:t>
      </w:r>
      <w:proofErr w:type="spellStart"/>
      <w:r w:rsidRPr="006C5642">
        <w:rPr>
          <w:rFonts w:cstheme="minorHAnsi"/>
          <w:b/>
          <w:sz w:val="24"/>
          <w:szCs w:val="24"/>
          <w:lang w:val="es-MX"/>
        </w:rPr>
        <w:t>Xochiltepec</w:t>
      </w:r>
      <w:proofErr w:type="spellEnd"/>
      <w:r w:rsidRPr="006C5642">
        <w:rPr>
          <w:rFonts w:cstheme="minorHAnsi"/>
          <w:b/>
          <w:sz w:val="24"/>
          <w:szCs w:val="24"/>
          <w:lang w:val="es-MX"/>
        </w:rPr>
        <w:t xml:space="preserve">: con la finalidad de garantizar el abasto de </w:t>
      </w:r>
      <w:r w:rsidRPr="006C5642">
        <w:rPr>
          <w:rFonts w:cstheme="minorHAnsi"/>
          <w:sz w:val="24"/>
          <w:szCs w:val="24"/>
          <w:shd w:val="clear" w:color="auto" w:fill="FFFFFF"/>
          <w:lang w:val="es-MX"/>
        </w:rPr>
        <w:t xml:space="preserve">agua potable en las colonias nueva </w:t>
      </w:r>
      <w:proofErr w:type="spellStart"/>
      <w:r w:rsidRPr="006C5642">
        <w:rPr>
          <w:rFonts w:cstheme="minorHAnsi"/>
          <w:sz w:val="24"/>
          <w:szCs w:val="24"/>
          <w:shd w:val="clear" w:color="auto" w:fill="FFFFFF"/>
          <w:lang w:val="es-MX"/>
        </w:rPr>
        <w:t>Xochiltepec</w:t>
      </w:r>
      <w:proofErr w:type="spellEnd"/>
      <w:r w:rsidRPr="006C5642">
        <w:rPr>
          <w:rFonts w:cstheme="minorHAnsi"/>
          <w:sz w:val="24"/>
          <w:szCs w:val="24"/>
          <w:shd w:val="clear" w:color="auto" w:fill="FFFFFF"/>
          <w:lang w:val="es-MX"/>
        </w:rPr>
        <w:t>, Bella Vista y Lo de Guevara </w:t>
      </w:r>
      <w:hyperlink r:id="rId35" w:history="1">
        <w:r w:rsidRPr="006C5642">
          <w:rPr>
            <w:rStyle w:val="58cm"/>
            <w:rFonts w:cstheme="minorHAnsi"/>
            <w:sz w:val="24"/>
            <w:szCs w:val="24"/>
            <w:shd w:val="clear" w:color="auto" w:fill="FFFFFF"/>
            <w:lang w:val="es-MX"/>
          </w:rPr>
          <w:t>SAPASMAG</w:t>
        </w:r>
      </w:hyperlink>
      <w:r w:rsidRPr="006C5642">
        <w:rPr>
          <w:rFonts w:cstheme="minorHAnsi"/>
          <w:sz w:val="24"/>
          <w:szCs w:val="24"/>
          <w:shd w:val="clear" w:color="auto" w:fill="FFFFFF"/>
          <w:lang w:val="es-MX"/>
        </w:rPr>
        <w:t xml:space="preserve">  realiza labores de mantenimiento y limpieza además de la cambio de equipo de bombeo en Pozo </w:t>
      </w:r>
      <w:proofErr w:type="spellStart"/>
      <w:r w:rsidRPr="006C5642">
        <w:rPr>
          <w:rFonts w:cstheme="minorHAnsi"/>
          <w:sz w:val="24"/>
          <w:szCs w:val="24"/>
          <w:shd w:val="clear" w:color="auto" w:fill="FFFFFF"/>
          <w:lang w:val="es-MX"/>
        </w:rPr>
        <w:t>Xochiltepec</w:t>
      </w:r>
      <w:proofErr w:type="spellEnd"/>
      <w:r w:rsidRPr="006C5642">
        <w:rPr>
          <w:rFonts w:cstheme="minorHAnsi"/>
          <w:sz w:val="24"/>
          <w:szCs w:val="24"/>
          <w:shd w:val="clear" w:color="auto" w:fill="FFFFFF"/>
          <w:lang w:val="es-MX"/>
        </w:rPr>
        <w:t>.</w:t>
      </w:r>
    </w:p>
    <w:p w14:paraId="2552B095" w14:textId="77777777" w:rsidR="00646F04" w:rsidRPr="006C5642" w:rsidRDefault="00646F04" w:rsidP="00646F04">
      <w:pPr>
        <w:pStyle w:val="Prrafodelista"/>
        <w:rPr>
          <w:rFonts w:cstheme="minorHAnsi"/>
          <w:b/>
          <w:sz w:val="24"/>
          <w:szCs w:val="24"/>
          <w:lang w:val="es-MX"/>
        </w:rPr>
      </w:pPr>
    </w:p>
    <w:p w14:paraId="709A1937" w14:textId="166D15A8" w:rsidR="009A17EB" w:rsidRPr="006C5642" w:rsidRDefault="00646F04" w:rsidP="009A17EB">
      <w:pPr>
        <w:pStyle w:val="Prrafodelista"/>
        <w:numPr>
          <w:ilvl w:val="0"/>
          <w:numId w:val="16"/>
        </w:numPr>
        <w:jc w:val="both"/>
        <w:rPr>
          <w:rFonts w:cstheme="minorHAnsi"/>
          <w:b/>
          <w:sz w:val="24"/>
          <w:szCs w:val="24"/>
        </w:rPr>
      </w:pPr>
      <w:r w:rsidRPr="006C5642">
        <w:rPr>
          <w:rFonts w:cstheme="minorHAnsi"/>
          <w:b/>
          <w:sz w:val="24"/>
          <w:szCs w:val="24"/>
          <w:lang w:val="es-MX"/>
        </w:rPr>
        <w:t>Manantial Los Lavaderos</w:t>
      </w:r>
      <w:proofErr w:type="gramStart"/>
      <w:r w:rsidRPr="006C5642">
        <w:rPr>
          <w:rFonts w:cstheme="minorHAnsi"/>
          <w:b/>
          <w:sz w:val="24"/>
          <w:szCs w:val="24"/>
          <w:lang w:val="es-MX"/>
        </w:rPr>
        <w:t>:</w:t>
      </w:r>
      <w:r w:rsidR="009A17EB" w:rsidRPr="006C5642">
        <w:rPr>
          <w:rFonts w:cstheme="minorHAnsi"/>
          <w:b/>
          <w:sz w:val="24"/>
          <w:szCs w:val="24"/>
          <w:lang w:val="es-MX"/>
        </w:rPr>
        <w:t xml:space="preserve"> </w:t>
      </w:r>
      <w:r w:rsidR="009A17EB" w:rsidRPr="006C5642">
        <w:rPr>
          <w:rFonts w:cstheme="minorHAnsi"/>
          <w:sz w:val="24"/>
          <w:szCs w:val="24"/>
          <w:lang w:val="es-MX"/>
        </w:rPr>
        <w:t xml:space="preserve"> el</w:t>
      </w:r>
      <w:proofErr w:type="gramEnd"/>
      <w:r w:rsidR="009A17EB" w:rsidRPr="006C5642">
        <w:rPr>
          <w:rFonts w:cstheme="minorHAnsi"/>
          <w:sz w:val="24"/>
          <w:szCs w:val="24"/>
          <w:lang w:val="es-MX"/>
        </w:rPr>
        <w:t xml:space="preserve"> sistema </w:t>
      </w:r>
      <w:r w:rsidR="009A17EB" w:rsidRPr="006C5642">
        <w:rPr>
          <w:rFonts w:cstheme="minorHAnsi"/>
          <w:sz w:val="24"/>
          <w:szCs w:val="24"/>
          <w:shd w:val="clear" w:color="auto" w:fill="FFFFFF"/>
          <w:lang w:val="es-MX"/>
        </w:rPr>
        <w:t>realizo labores de mantenimiento y limpieza además de la colocación de un nuevo equipo de bombeo con una capacidad de 15 hp (caballos de fuerza) con un gastos de 5 L/s Litros por segundo.</w:t>
      </w:r>
      <w:r w:rsidR="009A17EB" w:rsidRPr="006C5642">
        <w:rPr>
          <w:rFonts w:cstheme="minorHAnsi"/>
          <w:sz w:val="24"/>
          <w:szCs w:val="24"/>
          <w:shd w:val="clear" w:color="auto" w:fill="FFFFFF"/>
        </w:rPr>
        <w:t xml:space="preserve"> .</w:t>
      </w:r>
    </w:p>
    <w:p w14:paraId="5167BF69" w14:textId="77777777" w:rsidR="0068561F" w:rsidRPr="006C5642" w:rsidRDefault="0068561F" w:rsidP="0068561F">
      <w:pPr>
        <w:rPr>
          <w:rFonts w:cstheme="minorHAnsi"/>
          <w:b/>
          <w:sz w:val="24"/>
          <w:szCs w:val="24"/>
        </w:rPr>
      </w:pPr>
      <w:r w:rsidRPr="006C5642">
        <w:rPr>
          <w:rFonts w:eastAsia="Times New Roman" w:cstheme="minorHAnsi"/>
          <w:b/>
          <w:color w:val="404040" w:themeColor="text1" w:themeTint="BF"/>
          <w:sz w:val="24"/>
          <w:szCs w:val="24"/>
          <w:lang w:eastAsia="es-MX"/>
        </w:rPr>
        <w:t xml:space="preserve">7.- </w:t>
      </w:r>
      <w:r w:rsidRPr="006C5642">
        <w:rPr>
          <w:rFonts w:cstheme="minorHAnsi"/>
          <w:b/>
          <w:sz w:val="24"/>
          <w:szCs w:val="24"/>
        </w:rPr>
        <w:t>VISITA DEL CAMION VACTOR</w:t>
      </w:r>
    </w:p>
    <w:p w14:paraId="1426FE3B" w14:textId="0A6788B5" w:rsidR="0068561F" w:rsidRPr="006C5642" w:rsidRDefault="0068561F" w:rsidP="0068561F">
      <w:pPr>
        <w:jc w:val="both"/>
        <w:rPr>
          <w:rFonts w:cstheme="minorHAnsi"/>
          <w:color w:val="050505"/>
          <w:sz w:val="24"/>
          <w:szCs w:val="24"/>
          <w:shd w:val="clear" w:color="auto" w:fill="FFFFFF"/>
        </w:rPr>
      </w:pPr>
      <w:r w:rsidRPr="006C5642">
        <w:rPr>
          <w:rFonts w:cstheme="minorHAnsi"/>
          <w:sz w:val="24"/>
          <w:szCs w:val="24"/>
          <w:shd w:val="clear" w:color="auto" w:fill="FFFFFF"/>
        </w:rPr>
        <w:t>Personal de </w:t>
      </w:r>
      <w:hyperlink r:id="rId36" w:history="1">
        <w:r w:rsidRPr="006C5642">
          <w:rPr>
            <w:rStyle w:val="Hipervnculo"/>
            <w:rFonts w:cstheme="minorHAnsi"/>
            <w:b/>
            <w:bCs/>
            <w:sz w:val="24"/>
            <w:szCs w:val="24"/>
            <w:bdr w:val="none" w:sz="0" w:space="0" w:color="auto" w:frame="1"/>
          </w:rPr>
          <w:t>SAPASMAG</w:t>
        </w:r>
      </w:hyperlink>
      <w:r w:rsidRPr="006C5642">
        <w:rPr>
          <w:rFonts w:cstheme="minorHAnsi"/>
          <w:sz w:val="24"/>
          <w:szCs w:val="24"/>
          <w:shd w:val="clear" w:color="auto" w:fill="FFFFFF"/>
        </w:rPr>
        <w:t> y de la </w:t>
      </w:r>
      <w:hyperlink r:id="rId37" w:history="1">
        <w:r w:rsidRPr="006C5642">
          <w:rPr>
            <w:rStyle w:val="Hipervnculo"/>
            <w:rFonts w:cstheme="minorHAnsi"/>
            <w:b/>
            <w:bCs/>
            <w:sz w:val="24"/>
            <w:szCs w:val="24"/>
            <w:bdr w:val="none" w:sz="0" w:space="0" w:color="auto" w:frame="1"/>
          </w:rPr>
          <w:t>CEA Jalisco</w:t>
        </w:r>
      </w:hyperlink>
      <w:r w:rsidRPr="006C5642">
        <w:rPr>
          <w:rFonts w:cstheme="minorHAnsi"/>
          <w:sz w:val="24"/>
          <w:szCs w:val="24"/>
          <w:shd w:val="clear" w:color="auto" w:fill="FFFFFF"/>
        </w:rPr>
        <w:t> llevan a cabo el mantenimiento general de las redes de líneas del drenaje sanitario en toda la cabecera municipal,</w:t>
      </w:r>
      <w:r w:rsidR="002A0418">
        <w:rPr>
          <w:rFonts w:cstheme="minorHAnsi"/>
          <w:sz w:val="24"/>
          <w:szCs w:val="24"/>
          <w:shd w:val="clear" w:color="auto" w:fill="FFFFFF"/>
        </w:rPr>
        <w:t xml:space="preserve"> </w:t>
      </w:r>
      <w:r w:rsidRPr="006C5642">
        <w:rPr>
          <w:rFonts w:cstheme="minorHAnsi"/>
          <w:sz w:val="24"/>
          <w:szCs w:val="24"/>
          <w:shd w:val="clear" w:color="auto" w:fill="FFFFFF"/>
        </w:rPr>
        <w:t xml:space="preserve">en la Comunidad de la Quemada y en la </w:t>
      </w:r>
      <w:r w:rsidR="002A0418" w:rsidRPr="006C5642">
        <w:rPr>
          <w:rFonts w:cstheme="minorHAnsi"/>
          <w:sz w:val="24"/>
          <w:szCs w:val="24"/>
          <w:shd w:val="clear" w:color="auto" w:fill="FFFFFF"/>
        </w:rPr>
        <w:t>Delegación</w:t>
      </w:r>
      <w:r w:rsidRPr="006C5642">
        <w:rPr>
          <w:rFonts w:cstheme="minorHAnsi"/>
          <w:sz w:val="24"/>
          <w:szCs w:val="24"/>
          <w:shd w:val="clear" w:color="auto" w:fill="FFFFFF"/>
        </w:rPr>
        <w:t xml:space="preserve"> de San Andrés, las labores que realiza el camión </w:t>
      </w:r>
      <w:proofErr w:type="spellStart"/>
      <w:r w:rsidRPr="006C5642">
        <w:rPr>
          <w:rFonts w:cstheme="minorHAnsi"/>
          <w:sz w:val="24"/>
          <w:szCs w:val="24"/>
          <w:shd w:val="clear" w:color="auto" w:fill="FFFFFF"/>
        </w:rPr>
        <w:t>Vactor</w:t>
      </w:r>
      <w:proofErr w:type="spellEnd"/>
      <w:r w:rsidRPr="006C5642">
        <w:rPr>
          <w:rFonts w:cstheme="minorHAnsi"/>
          <w:sz w:val="24"/>
          <w:szCs w:val="24"/>
          <w:shd w:val="clear" w:color="auto" w:fill="FFFFFF"/>
        </w:rPr>
        <w:t xml:space="preserve"> se realizarán del 12 al 16 de abril de 2021 y buscan contribuir al saneamiento de la infraestructura sanitaria y a evitar inundaciones y taponamientos en temporada de lluvias</w:t>
      </w:r>
      <w:r w:rsidRPr="006C5642">
        <w:rPr>
          <w:rFonts w:cstheme="minorHAnsi"/>
          <w:color w:val="050505"/>
          <w:sz w:val="24"/>
          <w:szCs w:val="24"/>
          <w:shd w:val="clear" w:color="auto" w:fill="FFFFFF"/>
        </w:rPr>
        <w:t xml:space="preserve">. </w:t>
      </w:r>
    </w:p>
    <w:p w14:paraId="64BAC13A" w14:textId="77777777" w:rsidR="004A3BB7" w:rsidRPr="006C5642" w:rsidRDefault="004A3BB7" w:rsidP="004A3BB7">
      <w:pPr>
        <w:rPr>
          <w:rFonts w:cstheme="minorHAnsi"/>
          <w:b/>
          <w:sz w:val="24"/>
          <w:szCs w:val="24"/>
        </w:rPr>
      </w:pPr>
      <w:r w:rsidRPr="006C5642">
        <w:rPr>
          <w:rFonts w:eastAsia="Times New Roman" w:cstheme="minorHAnsi"/>
          <w:b/>
          <w:color w:val="404040" w:themeColor="text1" w:themeTint="BF"/>
          <w:sz w:val="24"/>
          <w:szCs w:val="24"/>
          <w:lang w:eastAsia="es-MX"/>
        </w:rPr>
        <w:t xml:space="preserve">8.- </w:t>
      </w:r>
      <w:r w:rsidRPr="006C5642">
        <w:rPr>
          <w:rFonts w:cstheme="minorHAnsi"/>
          <w:b/>
          <w:sz w:val="24"/>
          <w:szCs w:val="24"/>
        </w:rPr>
        <w:t>Nuevas, Ampliaciones y rehabilitaciones de Redes Hidráulicas</w:t>
      </w:r>
    </w:p>
    <w:p w14:paraId="17206720" w14:textId="77777777" w:rsidR="004A3BB7" w:rsidRPr="006C5642" w:rsidRDefault="004A3BB7" w:rsidP="004A3BB7">
      <w:pPr>
        <w:jc w:val="both"/>
        <w:rPr>
          <w:rFonts w:cstheme="minorHAnsi"/>
          <w:sz w:val="24"/>
          <w:szCs w:val="24"/>
        </w:rPr>
      </w:pPr>
      <w:r w:rsidRPr="006C5642">
        <w:rPr>
          <w:rFonts w:cstheme="minorHAnsi"/>
          <w:b/>
          <w:sz w:val="24"/>
          <w:szCs w:val="24"/>
        </w:rPr>
        <w:t xml:space="preserve"> </w:t>
      </w:r>
      <w:r w:rsidRPr="006C5642">
        <w:rPr>
          <w:rFonts w:cstheme="minorHAnsi"/>
          <w:sz w:val="24"/>
          <w:szCs w:val="24"/>
        </w:rPr>
        <w:t xml:space="preserve">Además del compromiso del sistema con su usuarios en la calidad, continuidad y cantidad de los servicios de agua potable, alcantarillados y saneamiento, el SAPASMAG a través de su programa anual de trabajo, realiza acciones de rehabilitación y realiza ampliaciones a sus redes hidráulicas como sanitarias, este año  previo a los programas de obra  de ayuntamiento para el ejercicio 2021 el sistema </w:t>
      </w:r>
      <w:r w:rsidRPr="006C5642">
        <w:rPr>
          <w:rFonts w:cstheme="minorHAnsi"/>
          <w:b/>
          <w:sz w:val="24"/>
          <w:szCs w:val="24"/>
        </w:rPr>
        <w:t>en colaboración</w:t>
      </w:r>
      <w:r w:rsidRPr="006C5642">
        <w:rPr>
          <w:rFonts w:cstheme="minorHAnsi"/>
          <w:sz w:val="24"/>
          <w:szCs w:val="24"/>
        </w:rPr>
        <w:t xml:space="preserve"> con la dirección de Infraestructura y obras públicas planea la renovación, rehabilitación y/o sustitución de líneas de agua potable de las siguientes calles:</w:t>
      </w:r>
    </w:p>
    <w:p w14:paraId="79203DD4" w14:textId="77777777" w:rsidR="004A3BB7" w:rsidRPr="006C5642" w:rsidRDefault="004A3BB7" w:rsidP="004A3BB7">
      <w:pPr>
        <w:pStyle w:val="Prrafodelista"/>
        <w:numPr>
          <w:ilvl w:val="0"/>
          <w:numId w:val="13"/>
        </w:numPr>
        <w:jc w:val="both"/>
        <w:rPr>
          <w:rFonts w:cstheme="minorHAnsi"/>
          <w:sz w:val="24"/>
          <w:szCs w:val="24"/>
        </w:rPr>
      </w:pPr>
      <w:r w:rsidRPr="006C5642">
        <w:rPr>
          <w:rFonts w:cstheme="minorHAnsi"/>
          <w:sz w:val="24"/>
          <w:szCs w:val="24"/>
        </w:rPr>
        <w:t>CONSTRUCCIÓN DE DRENAJE SANITARIO EN CALLE IXTEPETE, ENTRE CUITLÁHUAC Y LAS TORRES (340 ML APROXIMADAMENTE).</w:t>
      </w:r>
    </w:p>
    <w:p w14:paraId="64F0D437" w14:textId="77777777" w:rsidR="004A3BB7" w:rsidRPr="006C5642" w:rsidRDefault="004A3BB7" w:rsidP="004A3BB7">
      <w:pPr>
        <w:pStyle w:val="Prrafodelista"/>
        <w:jc w:val="both"/>
        <w:rPr>
          <w:rFonts w:cstheme="minorHAnsi"/>
          <w:sz w:val="24"/>
          <w:szCs w:val="24"/>
        </w:rPr>
      </w:pPr>
    </w:p>
    <w:p w14:paraId="060A38E5" w14:textId="77777777" w:rsidR="004A3BB7" w:rsidRPr="006C5642" w:rsidRDefault="004A3BB7" w:rsidP="004A3BB7">
      <w:pPr>
        <w:pStyle w:val="Prrafodelista"/>
        <w:numPr>
          <w:ilvl w:val="0"/>
          <w:numId w:val="13"/>
        </w:numPr>
        <w:jc w:val="both"/>
        <w:rPr>
          <w:rFonts w:cstheme="minorHAnsi"/>
          <w:sz w:val="24"/>
          <w:szCs w:val="24"/>
        </w:rPr>
      </w:pPr>
      <w:r w:rsidRPr="006C5642">
        <w:rPr>
          <w:rFonts w:cstheme="minorHAnsi"/>
          <w:sz w:val="24"/>
          <w:szCs w:val="24"/>
        </w:rPr>
        <w:t>REHABILITACIÓN DE LÍNEAS DE AGUA Y DRENAJE SANITARIO EN CALLE JUAN PABLO II, ENTRE ITURBIDE Y PORFIRIO DÍAZ, (</w:t>
      </w:r>
      <w:proofErr w:type="spellStart"/>
      <w:r w:rsidRPr="006C5642">
        <w:rPr>
          <w:rFonts w:cstheme="minorHAnsi"/>
          <w:sz w:val="24"/>
          <w:szCs w:val="24"/>
        </w:rPr>
        <w:t>lado</w:t>
      </w:r>
      <w:proofErr w:type="spellEnd"/>
      <w:r w:rsidRPr="006C5642">
        <w:rPr>
          <w:rFonts w:cstheme="minorHAnsi"/>
          <w:sz w:val="24"/>
          <w:szCs w:val="24"/>
        </w:rPr>
        <w:t xml:space="preserve"> </w:t>
      </w:r>
      <w:proofErr w:type="spellStart"/>
      <w:r w:rsidRPr="006C5642">
        <w:rPr>
          <w:rFonts w:cstheme="minorHAnsi"/>
          <w:sz w:val="24"/>
          <w:szCs w:val="24"/>
        </w:rPr>
        <w:t>sur</w:t>
      </w:r>
      <w:proofErr w:type="spellEnd"/>
      <w:r w:rsidRPr="006C5642">
        <w:rPr>
          <w:rFonts w:cstheme="minorHAnsi"/>
          <w:sz w:val="24"/>
          <w:szCs w:val="24"/>
        </w:rPr>
        <w:t>)</w:t>
      </w:r>
    </w:p>
    <w:p w14:paraId="08B4EC56" w14:textId="77777777" w:rsidR="004A3BB7" w:rsidRPr="006C5642" w:rsidRDefault="004A3BB7" w:rsidP="004A3BB7">
      <w:pPr>
        <w:pStyle w:val="Prrafodelista"/>
        <w:rPr>
          <w:rFonts w:cstheme="minorHAnsi"/>
          <w:sz w:val="24"/>
          <w:szCs w:val="24"/>
        </w:rPr>
      </w:pPr>
    </w:p>
    <w:p w14:paraId="1FDB6561" w14:textId="77777777" w:rsidR="004A3BB7" w:rsidRPr="006C5642" w:rsidRDefault="004A3BB7" w:rsidP="004A3BB7">
      <w:pPr>
        <w:pStyle w:val="Prrafodelista"/>
        <w:numPr>
          <w:ilvl w:val="0"/>
          <w:numId w:val="13"/>
        </w:numPr>
        <w:jc w:val="both"/>
        <w:rPr>
          <w:rFonts w:cstheme="minorHAnsi"/>
          <w:sz w:val="24"/>
          <w:szCs w:val="24"/>
        </w:rPr>
      </w:pPr>
      <w:r w:rsidRPr="006C5642">
        <w:rPr>
          <w:rFonts w:cstheme="minorHAnsi"/>
          <w:sz w:val="24"/>
          <w:szCs w:val="24"/>
        </w:rPr>
        <w:t>REHABILITACIÓN DE LÍNEAS DE AGUA Y DRENAJE SANITARIO EN CALLE LÁZARO CÁRDENAS, ENTRE JUAN PABLO II Y JAZMÍN (290ML APROXIMADAMENTE).</w:t>
      </w:r>
    </w:p>
    <w:p w14:paraId="3ECCEE50" w14:textId="77777777" w:rsidR="004A3BB7" w:rsidRPr="006C5642" w:rsidRDefault="004A3BB7" w:rsidP="004A3BB7">
      <w:pPr>
        <w:pStyle w:val="Prrafodelista"/>
        <w:jc w:val="both"/>
        <w:rPr>
          <w:rFonts w:cstheme="minorHAnsi"/>
          <w:sz w:val="24"/>
          <w:szCs w:val="24"/>
        </w:rPr>
      </w:pPr>
    </w:p>
    <w:p w14:paraId="56DF561E" w14:textId="77777777" w:rsidR="004A3BB7" w:rsidRPr="006C5642" w:rsidRDefault="004A3BB7" w:rsidP="004A3BB7">
      <w:pPr>
        <w:pStyle w:val="Prrafodelista"/>
        <w:numPr>
          <w:ilvl w:val="0"/>
          <w:numId w:val="13"/>
        </w:numPr>
        <w:jc w:val="both"/>
        <w:rPr>
          <w:rFonts w:cstheme="minorHAnsi"/>
          <w:sz w:val="24"/>
          <w:szCs w:val="24"/>
        </w:rPr>
      </w:pPr>
      <w:r w:rsidRPr="006C5642">
        <w:rPr>
          <w:rFonts w:cstheme="minorHAnsi"/>
          <w:sz w:val="24"/>
          <w:szCs w:val="24"/>
        </w:rPr>
        <w:t>REHABILITACIÓN DE LÍNEAS DE AGUA Y DRENAJE SANITARIO EN CALLE VICENTE CESEÑA, ENTRE LORENZO GUTIÉRREZ Y JESÚS CAMACHO (250 ML APROXIMADAMENTE).</w:t>
      </w:r>
    </w:p>
    <w:p w14:paraId="50F79BAF" w14:textId="77777777" w:rsidR="004A3BB7" w:rsidRPr="006C5642" w:rsidRDefault="004A3BB7" w:rsidP="004A3BB7">
      <w:pPr>
        <w:pStyle w:val="Prrafodelista"/>
        <w:rPr>
          <w:rFonts w:cstheme="minorHAnsi"/>
          <w:sz w:val="24"/>
          <w:szCs w:val="24"/>
        </w:rPr>
      </w:pPr>
    </w:p>
    <w:p w14:paraId="461C59CC" w14:textId="77777777" w:rsidR="004A3BB7" w:rsidRPr="006C5642" w:rsidRDefault="004A3BB7" w:rsidP="004A3BB7">
      <w:pPr>
        <w:pStyle w:val="Prrafodelista"/>
        <w:numPr>
          <w:ilvl w:val="0"/>
          <w:numId w:val="13"/>
        </w:numPr>
        <w:jc w:val="both"/>
        <w:rPr>
          <w:rFonts w:cstheme="minorHAnsi"/>
          <w:sz w:val="24"/>
          <w:szCs w:val="24"/>
        </w:rPr>
      </w:pPr>
      <w:r w:rsidRPr="006C5642">
        <w:rPr>
          <w:rFonts w:cstheme="minorHAnsi"/>
          <w:sz w:val="24"/>
          <w:szCs w:val="24"/>
        </w:rPr>
        <w:t>REHABILITACIÓN DE LÍNEAS DE AGUA Y DRENAJE SANITARIO EN CALLE JAVIER MINA, ENTRE HERNÁN CORTEZ Y ARROYO EL PILE, (160 ML APROXIMADAMENTE).</w:t>
      </w:r>
    </w:p>
    <w:p w14:paraId="48ADBD0D" w14:textId="77777777" w:rsidR="004A3BB7" w:rsidRPr="006C5642" w:rsidRDefault="004A3BB7" w:rsidP="004A3BB7">
      <w:pPr>
        <w:pStyle w:val="Prrafodelista"/>
        <w:rPr>
          <w:rFonts w:cstheme="minorHAnsi"/>
          <w:sz w:val="24"/>
          <w:szCs w:val="24"/>
        </w:rPr>
      </w:pPr>
    </w:p>
    <w:p w14:paraId="4C3A82AC" w14:textId="77777777" w:rsidR="004A3BB7" w:rsidRPr="006C5642" w:rsidRDefault="004A3BB7" w:rsidP="004A3BB7">
      <w:pPr>
        <w:pStyle w:val="Prrafodelista"/>
        <w:numPr>
          <w:ilvl w:val="0"/>
          <w:numId w:val="13"/>
        </w:numPr>
        <w:jc w:val="both"/>
        <w:rPr>
          <w:rFonts w:cstheme="minorHAnsi"/>
          <w:sz w:val="24"/>
          <w:szCs w:val="24"/>
        </w:rPr>
      </w:pPr>
      <w:r w:rsidRPr="006C5642">
        <w:rPr>
          <w:rFonts w:cstheme="minorHAnsi"/>
          <w:sz w:val="24"/>
          <w:szCs w:val="24"/>
        </w:rPr>
        <w:t>REHABILITACIÓN DE LÍNEAS DE AGUA Y DRENAJE SANITARIO EN CALLE HIDALGO INGRESO A LA LOCALIDAD DE SANTA MARÍA 1ER ETAPA, (ENTRADA A LA ESCUELA PRIMARIA 150 ML APROXIMADAMENTE).</w:t>
      </w:r>
    </w:p>
    <w:p w14:paraId="7BB3F059" w14:textId="77777777" w:rsidR="004A3BB7" w:rsidRPr="006C5642" w:rsidRDefault="004A3BB7" w:rsidP="004A3BB7">
      <w:pPr>
        <w:pStyle w:val="Prrafodelista"/>
        <w:rPr>
          <w:rFonts w:cstheme="minorHAnsi"/>
          <w:sz w:val="24"/>
          <w:szCs w:val="24"/>
        </w:rPr>
      </w:pPr>
    </w:p>
    <w:p w14:paraId="41188DCD" w14:textId="77777777" w:rsidR="004A3BB7" w:rsidRPr="006C5642" w:rsidRDefault="004A3BB7" w:rsidP="004A3BB7">
      <w:pPr>
        <w:pStyle w:val="Prrafodelista"/>
        <w:numPr>
          <w:ilvl w:val="0"/>
          <w:numId w:val="13"/>
        </w:numPr>
        <w:jc w:val="both"/>
        <w:rPr>
          <w:rFonts w:cstheme="minorHAnsi"/>
          <w:sz w:val="24"/>
          <w:szCs w:val="24"/>
        </w:rPr>
      </w:pPr>
      <w:r w:rsidRPr="006C5642">
        <w:rPr>
          <w:rFonts w:cstheme="minorHAnsi"/>
          <w:sz w:val="24"/>
          <w:szCs w:val="24"/>
        </w:rPr>
        <w:t>REHABILITACIÓN DE LÍNEAS DE AGUA Y DRENAJE SANITARIO EN LA CALLE PRISCILIANO SÁNCHEZ EN LA LOCALIDAD DE LA JOYA 2DA ETAPA (CONTINUACIÓN DE LA REHABILITACIÓN QUE SE REALIZO EN EL 2020)</w:t>
      </w:r>
    </w:p>
    <w:p w14:paraId="6604DAE5" w14:textId="77777777" w:rsidR="004A3BB7" w:rsidRPr="006C5642" w:rsidRDefault="004A3BB7" w:rsidP="004A3BB7">
      <w:pPr>
        <w:pStyle w:val="Prrafodelista"/>
        <w:rPr>
          <w:rFonts w:cstheme="minorHAnsi"/>
          <w:sz w:val="24"/>
          <w:szCs w:val="24"/>
        </w:rPr>
      </w:pPr>
    </w:p>
    <w:p w14:paraId="634E72D5" w14:textId="77777777" w:rsidR="004A3BB7" w:rsidRPr="006C5642" w:rsidRDefault="004A3BB7" w:rsidP="004A3BB7">
      <w:pPr>
        <w:pStyle w:val="Prrafodelista"/>
        <w:numPr>
          <w:ilvl w:val="0"/>
          <w:numId w:val="13"/>
        </w:numPr>
        <w:jc w:val="both"/>
        <w:rPr>
          <w:rFonts w:cstheme="minorHAnsi"/>
          <w:sz w:val="24"/>
          <w:szCs w:val="24"/>
        </w:rPr>
      </w:pPr>
      <w:r w:rsidRPr="006C5642">
        <w:rPr>
          <w:rFonts w:cstheme="minorHAnsi"/>
          <w:sz w:val="24"/>
          <w:szCs w:val="24"/>
        </w:rPr>
        <w:t>REHABILITACIÓN DE LÍNEAS DE AGUA Y DRENAJE SANITARIO EN CALLE 8 DE OCTUBRE, ENTRE LA CARRETERA INTERNACIONAL Y CALLE HIDALGO, EN LA LOCALIDAD DE LA QUEMADA (290 ML APROXIMADAMENTE).</w:t>
      </w:r>
    </w:p>
    <w:p w14:paraId="539847F2" w14:textId="77777777" w:rsidR="004A3BB7" w:rsidRPr="006C5642" w:rsidRDefault="004A3BB7" w:rsidP="004A3BB7">
      <w:pPr>
        <w:pStyle w:val="Prrafodelista"/>
        <w:rPr>
          <w:rFonts w:cstheme="minorHAnsi"/>
          <w:sz w:val="24"/>
          <w:szCs w:val="24"/>
        </w:rPr>
      </w:pPr>
    </w:p>
    <w:p w14:paraId="140CDE57" w14:textId="77777777" w:rsidR="004A3BB7" w:rsidRPr="006C5642" w:rsidRDefault="004A3BB7" w:rsidP="004A3BB7">
      <w:pPr>
        <w:pStyle w:val="Prrafodelista"/>
        <w:numPr>
          <w:ilvl w:val="0"/>
          <w:numId w:val="13"/>
        </w:numPr>
        <w:jc w:val="both"/>
        <w:rPr>
          <w:rFonts w:cstheme="minorHAnsi"/>
          <w:sz w:val="24"/>
          <w:szCs w:val="24"/>
        </w:rPr>
      </w:pPr>
      <w:r w:rsidRPr="006C5642">
        <w:rPr>
          <w:rFonts w:cstheme="minorHAnsi"/>
          <w:sz w:val="24"/>
          <w:szCs w:val="24"/>
        </w:rPr>
        <w:t xml:space="preserve">REHABILITACIÓN DE LÍNEAS DE AGUA Y DRENAJE SANITARIO EN COLONIA LOS ESPINOS A LAS SIGUIENTES PRIVADAS:    </w:t>
      </w:r>
    </w:p>
    <w:p w14:paraId="28914A9C" w14:textId="77777777" w:rsidR="004A3BB7" w:rsidRPr="006C5642" w:rsidRDefault="004A3BB7" w:rsidP="004A3BB7">
      <w:pPr>
        <w:pStyle w:val="Prrafodelista"/>
        <w:numPr>
          <w:ilvl w:val="0"/>
          <w:numId w:val="15"/>
        </w:numPr>
        <w:jc w:val="both"/>
        <w:rPr>
          <w:rFonts w:cstheme="minorHAnsi"/>
          <w:sz w:val="24"/>
          <w:szCs w:val="24"/>
        </w:rPr>
      </w:pPr>
      <w:r w:rsidRPr="006C5642">
        <w:rPr>
          <w:rFonts w:cstheme="minorHAnsi"/>
          <w:sz w:val="24"/>
          <w:szCs w:val="24"/>
        </w:rPr>
        <w:t>PRIVADA MATAMOROS (170 ML APROXIMADAMENTE).</w:t>
      </w:r>
    </w:p>
    <w:p w14:paraId="68E8032F" w14:textId="77777777" w:rsidR="004A3BB7" w:rsidRPr="006C5642" w:rsidRDefault="004A3BB7" w:rsidP="004A3BB7">
      <w:pPr>
        <w:pStyle w:val="Prrafodelista"/>
        <w:numPr>
          <w:ilvl w:val="1"/>
          <w:numId w:val="14"/>
        </w:numPr>
        <w:jc w:val="both"/>
        <w:rPr>
          <w:rFonts w:cstheme="minorHAnsi"/>
          <w:sz w:val="24"/>
          <w:szCs w:val="24"/>
        </w:rPr>
      </w:pPr>
      <w:r w:rsidRPr="006C5642">
        <w:rPr>
          <w:rFonts w:cstheme="minorHAnsi"/>
          <w:sz w:val="24"/>
          <w:szCs w:val="24"/>
        </w:rPr>
        <w:t xml:space="preserve"> PRIVADA PEDRO NARVÁEZ (90 ML. APROXIMADAMENTE).</w:t>
      </w:r>
    </w:p>
    <w:p w14:paraId="27CF0AFA" w14:textId="77777777" w:rsidR="004A3BB7" w:rsidRPr="006C5642" w:rsidRDefault="004A3BB7" w:rsidP="004A3BB7">
      <w:pPr>
        <w:pStyle w:val="Prrafodelista"/>
        <w:numPr>
          <w:ilvl w:val="1"/>
          <w:numId w:val="14"/>
        </w:numPr>
        <w:spacing w:after="0"/>
        <w:jc w:val="both"/>
        <w:rPr>
          <w:rFonts w:cstheme="minorHAnsi"/>
          <w:sz w:val="24"/>
          <w:szCs w:val="24"/>
        </w:rPr>
      </w:pPr>
      <w:r w:rsidRPr="006C5642">
        <w:rPr>
          <w:rFonts w:cstheme="minorHAnsi"/>
          <w:sz w:val="24"/>
          <w:szCs w:val="24"/>
        </w:rPr>
        <w:t xml:space="preserve"> PRIVADA LOS ESPINOS (60 ML APROXIMADAMENTE).</w:t>
      </w:r>
    </w:p>
    <w:p w14:paraId="4CE4D7AF" w14:textId="77777777" w:rsidR="004A3BB7" w:rsidRPr="006C5642" w:rsidRDefault="004A3BB7" w:rsidP="004A3BB7">
      <w:pPr>
        <w:pStyle w:val="Prrafodelista"/>
        <w:numPr>
          <w:ilvl w:val="1"/>
          <w:numId w:val="14"/>
        </w:numPr>
        <w:spacing w:after="0"/>
        <w:jc w:val="both"/>
        <w:rPr>
          <w:rFonts w:cstheme="minorHAnsi"/>
          <w:sz w:val="24"/>
          <w:szCs w:val="24"/>
        </w:rPr>
      </w:pPr>
      <w:r w:rsidRPr="006C5642">
        <w:rPr>
          <w:rFonts w:eastAsia="Calibri" w:cstheme="minorHAnsi"/>
          <w:color w:val="000000" w:themeColor="text1"/>
          <w:kern w:val="24"/>
          <w:sz w:val="24"/>
          <w:szCs w:val="24"/>
          <w:lang w:eastAsia="es-MX"/>
        </w:rPr>
        <w:t xml:space="preserve"> </w:t>
      </w:r>
      <w:r w:rsidRPr="006C5642">
        <w:rPr>
          <w:rFonts w:cstheme="minorHAnsi"/>
          <w:sz w:val="24"/>
          <w:szCs w:val="24"/>
        </w:rPr>
        <w:t xml:space="preserve">PRIVADA JOSE RAMOS </w:t>
      </w:r>
      <w:proofErr w:type="gramStart"/>
      <w:r w:rsidRPr="006C5642">
        <w:rPr>
          <w:rFonts w:cstheme="minorHAnsi"/>
          <w:sz w:val="24"/>
          <w:szCs w:val="24"/>
        </w:rPr>
        <w:t>CORONA  LINEA</w:t>
      </w:r>
      <w:proofErr w:type="gramEnd"/>
      <w:r w:rsidRPr="006C5642">
        <w:rPr>
          <w:rFonts w:cstheme="minorHAnsi"/>
          <w:sz w:val="24"/>
          <w:szCs w:val="24"/>
        </w:rPr>
        <w:t xml:space="preserve"> DE AGUA POTABLE.</w:t>
      </w:r>
    </w:p>
    <w:p w14:paraId="02333DA1" w14:textId="77777777" w:rsidR="004A3BB7" w:rsidRPr="006C5642" w:rsidRDefault="004A3BB7" w:rsidP="004A3BB7">
      <w:pPr>
        <w:pStyle w:val="Prrafodelista"/>
        <w:numPr>
          <w:ilvl w:val="1"/>
          <w:numId w:val="14"/>
        </w:numPr>
        <w:jc w:val="both"/>
        <w:rPr>
          <w:rFonts w:cstheme="minorHAnsi"/>
          <w:sz w:val="24"/>
          <w:szCs w:val="24"/>
        </w:rPr>
      </w:pPr>
      <w:r w:rsidRPr="006C5642">
        <w:rPr>
          <w:rFonts w:cstheme="minorHAnsi"/>
          <w:sz w:val="24"/>
          <w:szCs w:val="24"/>
        </w:rPr>
        <w:t xml:space="preserve"> PRIVADA JESUS GARCIA EN LA COMUNIDAD DE LA QUEMADA.</w:t>
      </w:r>
      <w:r w:rsidRPr="006C5642">
        <w:rPr>
          <w:rFonts w:cstheme="minorHAnsi"/>
          <w:sz w:val="24"/>
          <w:szCs w:val="24"/>
        </w:rPr>
        <w:tab/>
      </w:r>
    </w:p>
    <w:p w14:paraId="58D2D0EC" w14:textId="77777777" w:rsidR="00687FDC" w:rsidRPr="006C5642" w:rsidRDefault="004A3BB7" w:rsidP="004A3BB7">
      <w:pPr>
        <w:pStyle w:val="Prrafodelista"/>
        <w:numPr>
          <w:ilvl w:val="1"/>
          <w:numId w:val="14"/>
        </w:numPr>
        <w:jc w:val="both"/>
        <w:rPr>
          <w:rFonts w:cstheme="minorHAnsi"/>
          <w:sz w:val="24"/>
          <w:szCs w:val="24"/>
        </w:rPr>
      </w:pPr>
      <w:r w:rsidRPr="006C5642">
        <w:rPr>
          <w:rFonts w:cstheme="minorHAnsi"/>
          <w:sz w:val="24"/>
          <w:szCs w:val="24"/>
        </w:rPr>
        <w:t>PROLONGACION  VILLA DE LOS HIDALGO DRENAJE Y AGUA COMUNIDAD LO DE GUEVARA</w:t>
      </w:r>
    </w:p>
    <w:p w14:paraId="70F56DAD" w14:textId="127D8B5F" w:rsidR="00B45C5A" w:rsidRPr="006C5642" w:rsidRDefault="00B45C5A" w:rsidP="004A3BB7">
      <w:pPr>
        <w:pStyle w:val="Prrafodelista"/>
        <w:numPr>
          <w:ilvl w:val="1"/>
          <w:numId w:val="14"/>
        </w:numPr>
        <w:jc w:val="both"/>
        <w:rPr>
          <w:rFonts w:cstheme="minorHAnsi"/>
          <w:sz w:val="24"/>
          <w:szCs w:val="24"/>
        </w:rPr>
      </w:pPr>
      <w:r w:rsidRPr="006C5642">
        <w:rPr>
          <w:rFonts w:cstheme="minorHAnsi"/>
          <w:sz w:val="24"/>
          <w:szCs w:val="24"/>
        </w:rPr>
        <w:t>LINEA DE AGUA EN CALLE OBLATOS LA QUEMADA</w:t>
      </w:r>
    </w:p>
    <w:p w14:paraId="1D9630E6" w14:textId="224F7313" w:rsidR="00C276E7" w:rsidRPr="006C5642" w:rsidRDefault="00861D74" w:rsidP="004A3BB7">
      <w:pPr>
        <w:jc w:val="both"/>
        <w:rPr>
          <w:rFonts w:cstheme="minorHAnsi"/>
          <w:sz w:val="24"/>
          <w:szCs w:val="24"/>
        </w:rPr>
      </w:pPr>
      <w:r w:rsidRPr="006C5642">
        <w:rPr>
          <w:rFonts w:cstheme="minorHAnsi"/>
          <w:sz w:val="24"/>
          <w:szCs w:val="24"/>
        </w:rPr>
        <w:t>Adicional a estas obras con</w:t>
      </w:r>
      <w:r w:rsidR="009F05AC" w:rsidRPr="006C5642">
        <w:rPr>
          <w:rFonts w:cstheme="minorHAnsi"/>
          <w:sz w:val="24"/>
          <w:szCs w:val="24"/>
        </w:rPr>
        <w:t xml:space="preserve">juntas el SAPASMAG realizo las siguientes ampliaciones a la red </w:t>
      </w:r>
      <w:r w:rsidR="00646F04" w:rsidRPr="006C5642">
        <w:rPr>
          <w:rFonts w:cstheme="minorHAnsi"/>
          <w:sz w:val="24"/>
          <w:szCs w:val="24"/>
        </w:rPr>
        <w:t>pública</w:t>
      </w:r>
      <w:r w:rsidR="009F05AC" w:rsidRPr="006C5642">
        <w:rPr>
          <w:rFonts w:cstheme="minorHAnsi"/>
          <w:sz w:val="24"/>
          <w:szCs w:val="24"/>
        </w:rPr>
        <w:t>:</w:t>
      </w:r>
    </w:p>
    <w:tbl>
      <w:tblPr>
        <w:tblW w:w="9173" w:type="dxa"/>
        <w:tblInd w:w="5" w:type="dxa"/>
        <w:tblCellMar>
          <w:left w:w="70" w:type="dxa"/>
          <w:right w:w="70" w:type="dxa"/>
        </w:tblCellMar>
        <w:tblLook w:val="04A0" w:firstRow="1" w:lastRow="0" w:firstColumn="1" w:lastColumn="0" w:noHBand="0" w:noVBand="1"/>
      </w:tblPr>
      <w:tblGrid>
        <w:gridCol w:w="5121"/>
        <w:gridCol w:w="1263"/>
        <w:gridCol w:w="1019"/>
        <w:gridCol w:w="1770"/>
      </w:tblGrid>
      <w:tr w:rsidR="00646F04" w:rsidRPr="00646F04" w14:paraId="127930EA" w14:textId="77777777" w:rsidTr="0044514B">
        <w:trPr>
          <w:trHeight w:val="219"/>
        </w:trPr>
        <w:tc>
          <w:tcPr>
            <w:tcW w:w="5121" w:type="dxa"/>
            <w:tcBorders>
              <w:top w:val="nil"/>
              <w:left w:val="nil"/>
              <w:bottom w:val="nil"/>
              <w:right w:val="nil"/>
            </w:tcBorders>
            <w:shd w:val="clear" w:color="auto" w:fill="auto"/>
            <w:noWrap/>
            <w:vAlign w:val="bottom"/>
            <w:hideMark/>
          </w:tcPr>
          <w:p w14:paraId="7D0B86E1" w14:textId="77777777" w:rsidR="00646F04" w:rsidRPr="00646F04" w:rsidRDefault="00646F04" w:rsidP="00646F04">
            <w:pPr>
              <w:spacing w:after="0" w:line="240" w:lineRule="auto"/>
              <w:rPr>
                <w:rFonts w:eastAsia="Times New Roman" w:cstheme="minorHAnsi"/>
                <w:sz w:val="24"/>
                <w:szCs w:val="24"/>
                <w:lang w:eastAsia="es-MX"/>
              </w:rPr>
            </w:pPr>
          </w:p>
        </w:tc>
        <w:tc>
          <w:tcPr>
            <w:tcW w:w="1263" w:type="dxa"/>
            <w:tcBorders>
              <w:top w:val="nil"/>
              <w:left w:val="nil"/>
              <w:bottom w:val="nil"/>
              <w:right w:val="nil"/>
            </w:tcBorders>
            <w:shd w:val="clear" w:color="auto" w:fill="auto"/>
            <w:noWrap/>
            <w:vAlign w:val="bottom"/>
            <w:hideMark/>
          </w:tcPr>
          <w:p w14:paraId="3E4273E1" w14:textId="77777777" w:rsidR="00646F04" w:rsidRPr="00646F04" w:rsidRDefault="00646F04" w:rsidP="00646F04">
            <w:pPr>
              <w:spacing w:after="0" w:line="240" w:lineRule="auto"/>
              <w:rPr>
                <w:rFonts w:eastAsia="Times New Roman" w:cstheme="minorHAnsi"/>
                <w:sz w:val="24"/>
                <w:szCs w:val="24"/>
                <w:lang w:eastAsia="es-MX"/>
              </w:rPr>
            </w:pPr>
          </w:p>
        </w:tc>
        <w:tc>
          <w:tcPr>
            <w:tcW w:w="1019" w:type="dxa"/>
            <w:tcBorders>
              <w:top w:val="nil"/>
              <w:left w:val="nil"/>
              <w:bottom w:val="nil"/>
              <w:right w:val="nil"/>
            </w:tcBorders>
            <w:shd w:val="clear" w:color="auto" w:fill="auto"/>
            <w:noWrap/>
            <w:vAlign w:val="bottom"/>
            <w:hideMark/>
          </w:tcPr>
          <w:p w14:paraId="1664483F" w14:textId="77777777" w:rsidR="00646F04" w:rsidRPr="00646F04" w:rsidRDefault="00646F04" w:rsidP="00646F04">
            <w:pPr>
              <w:spacing w:after="0" w:line="240" w:lineRule="auto"/>
              <w:rPr>
                <w:rFonts w:eastAsia="Times New Roman" w:cstheme="minorHAnsi"/>
                <w:sz w:val="24"/>
                <w:szCs w:val="24"/>
                <w:lang w:eastAsia="es-MX"/>
              </w:rPr>
            </w:pPr>
          </w:p>
        </w:tc>
        <w:tc>
          <w:tcPr>
            <w:tcW w:w="1770" w:type="dxa"/>
            <w:tcBorders>
              <w:top w:val="nil"/>
              <w:left w:val="nil"/>
              <w:bottom w:val="nil"/>
              <w:right w:val="nil"/>
            </w:tcBorders>
            <w:shd w:val="clear" w:color="auto" w:fill="auto"/>
            <w:noWrap/>
            <w:vAlign w:val="bottom"/>
            <w:hideMark/>
          </w:tcPr>
          <w:p w14:paraId="203453A2" w14:textId="77777777" w:rsidR="00646F04" w:rsidRPr="00646F04" w:rsidRDefault="00646F04" w:rsidP="00646F04">
            <w:pPr>
              <w:spacing w:after="0" w:line="240" w:lineRule="auto"/>
              <w:rPr>
                <w:rFonts w:eastAsia="Times New Roman" w:cstheme="minorHAnsi"/>
                <w:sz w:val="24"/>
                <w:szCs w:val="24"/>
                <w:lang w:eastAsia="es-MX"/>
              </w:rPr>
            </w:pPr>
          </w:p>
        </w:tc>
      </w:tr>
      <w:tr w:rsidR="00646F04" w:rsidRPr="006C5642" w14:paraId="3A27DC63" w14:textId="77777777" w:rsidTr="0044514B">
        <w:trPr>
          <w:trHeight w:val="219"/>
        </w:trPr>
        <w:tc>
          <w:tcPr>
            <w:tcW w:w="512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564A4A" w14:textId="77777777" w:rsidR="00646F04" w:rsidRPr="00646F04" w:rsidRDefault="00646F04" w:rsidP="00646F04">
            <w:pPr>
              <w:spacing w:after="0" w:line="240" w:lineRule="auto"/>
              <w:jc w:val="center"/>
              <w:rPr>
                <w:rFonts w:eastAsia="Times New Roman" w:cstheme="minorHAnsi"/>
                <w:b/>
                <w:bCs/>
                <w:color w:val="000000"/>
                <w:sz w:val="24"/>
                <w:szCs w:val="24"/>
                <w:lang w:eastAsia="es-MX"/>
              </w:rPr>
            </w:pPr>
            <w:r w:rsidRPr="00646F04">
              <w:rPr>
                <w:rFonts w:eastAsia="Times New Roman" w:cstheme="minorHAnsi"/>
                <w:b/>
                <w:bCs/>
                <w:color w:val="000000"/>
                <w:sz w:val="24"/>
                <w:szCs w:val="24"/>
                <w:lang w:eastAsia="es-MX"/>
              </w:rPr>
              <w:t>OBRA</w:t>
            </w:r>
          </w:p>
        </w:tc>
        <w:tc>
          <w:tcPr>
            <w:tcW w:w="1263" w:type="dxa"/>
            <w:tcBorders>
              <w:top w:val="single" w:sz="4" w:space="0" w:color="auto"/>
              <w:left w:val="nil"/>
              <w:bottom w:val="single" w:sz="4" w:space="0" w:color="auto"/>
              <w:right w:val="single" w:sz="4" w:space="0" w:color="auto"/>
            </w:tcBorders>
            <w:shd w:val="clear" w:color="000000" w:fill="D9D9D9"/>
            <w:noWrap/>
            <w:vAlign w:val="center"/>
            <w:hideMark/>
          </w:tcPr>
          <w:p w14:paraId="5F6CC515" w14:textId="77777777" w:rsidR="00646F04" w:rsidRPr="00646F04" w:rsidRDefault="00646F04" w:rsidP="00646F04">
            <w:pPr>
              <w:spacing w:after="0" w:line="240" w:lineRule="auto"/>
              <w:jc w:val="center"/>
              <w:rPr>
                <w:rFonts w:eastAsia="Times New Roman" w:cstheme="minorHAnsi"/>
                <w:b/>
                <w:bCs/>
                <w:color w:val="000000"/>
                <w:sz w:val="24"/>
                <w:szCs w:val="24"/>
                <w:lang w:eastAsia="es-MX"/>
              </w:rPr>
            </w:pPr>
            <w:r w:rsidRPr="00646F04">
              <w:rPr>
                <w:rFonts w:eastAsia="Times New Roman" w:cstheme="minorHAnsi"/>
                <w:b/>
                <w:bCs/>
                <w:color w:val="000000"/>
                <w:sz w:val="24"/>
                <w:szCs w:val="24"/>
                <w:lang w:eastAsia="es-MX"/>
              </w:rPr>
              <w:t>CANTIDAD</w:t>
            </w:r>
          </w:p>
        </w:tc>
        <w:tc>
          <w:tcPr>
            <w:tcW w:w="1019" w:type="dxa"/>
            <w:tcBorders>
              <w:top w:val="single" w:sz="4" w:space="0" w:color="auto"/>
              <w:left w:val="nil"/>
              <w:bottom w:val="single" w:sz="4" w:space="0" w:color="auto"/>
              <w:right w:val="single" w:sz="4" w:space="0" w:color="auto"/>
            </w:tcBorders>
            <w:shd w:val="clear" w:color="000000" w:fill="D9D9D9"/>
            <w:noWrap/>
            <w:vAlign w:val="center"/>
            <w:hideMark/>
          </w:tcPr>
          <w:p w14:paraId="6AD1AC6A" w14:textId="77777777" w:rsidR="00646F04" w:rsidRPr="00646F04" w:rsidRDefault="00646F04" w:rsidP="00646F04">
            <w:pPr>
              <w:spacing w:after="0" w:line="240" w:lineRule="auto"/>
              <w:jc w:val="center"/>
              <w:rPr>
                <w:rFonts w:eastAsia="Times New Roman" w:cstheme="minorHAnsi"/>
                <w:b/>
                <w:bCs/>
                <w:color w:val="000000"/>
                <w:sz w:val="24"/>
                <w:szCs w:val="24"/>
                <w:lang w:eastAsia="es-MX"/>
              </w:rPr>
            </w:pPr>
            <w:r w:rsidRPr="00646F04">
              <w:rPr>
                <w:rFonts w:eastAsia="Times New Roman" w:cstheme="minorHAnsi"/>
                <w:b/>
                <w:bCs/>
                <w:color w:val="000000"/>
                <w:sz w:val="24"/>
                <w:szCs w:val="24"/>
                <w:lang w:eastAsia="es-MX"/>
              </w:rPr>
              <w:t>UNIDAD</w:t>
            </w:r>
          </w:p>
        </w:tc>
        <w:tc>
          <w:tcPr>
            <w:tcW w:w="1770" w:type="dxa"/>
            <w:tcBorders>
              <w:top w:val="single" w:sz="4" w:space="0" w:color="auto"/>
              <w:left w:val="nil"/>
              <w:bottom w:val="single" w:sz="4" w:space="0" w:color="auto"/>
              <w:right w:val="single" w:sz="4" w:space="0" w:color="auto"/>
            </w:tcBorders>
            <w:shd w:val="clear" w:color="000000" w:fill="D9D9D9"/>
            <w:noWrap/>
            <w:vAlign w:val="center"/>
            <w:hideMark/>
          </w:tcPr>
          <w:p w14:paraId="08D04D08" w14:textId="77777777" w:rsidR="00646F04" w:rsidRPr="00646F04" w:rsidRDefault="00646F04" w:rsidP="00646F04">
            <w:pPr>
              <w:spacing w:after="0" w:line="240" w:lineRule="auto"/>
              <w:jc w:val="center"/>
              <w:rPr>
                <w:rFonts w:eastAsia="Times New Roman" w:cstheme="minorHAnsi"/>
                <w:b/>
                <w:bCs/>
                <w:color w:val="000000"/>
                <w:sz w:val="24"/>
                <w:szCs w:val="24"/>
                <w:lang w:eastAsia="es-MX"/>
              </w:rPr>
            </w:pPr>
            <w:r w:rsidRPr="00646F04">
              <w:rPr>
                <w:rFonts w:eastAsia="Times New Roman" w:cstheme="minorHAnsi"/>
                <w:b/>
                <w:bCs/>
                <w:color w:val="000000"/>
                <w:sz w:val="24"/>
                <w:szCs w:val="24"/>
                <w:lang w:eastAsia="es-MX"/>
              </w:rPr>
              <w:t xml:space="preserve">CONCEPTO </w:t>
            </w:r>
          </w:p>
        </w:tc>
      </w:tr>
      <w:tr w:rsidR="00646F04" w:rsidRPr="00646F04" w14:paraId="62F34679" w14:textId="77777777" w:rsidTr="0044514B">
        <w:trPr>
          <w:trHeight w:val="440"/>
        </w:trPr>
        <w:tc>
          <w:tcPr>
            <w:tcW w:w="5121" w:type="dxa"/>
            <w:tcBorders>
              <w:top w:val="nil"/>
              <w:left w:val="single" w:sz="4" w:space="0" w:color="auto"/>
              <w:bottom w:val="single" w:sz="4" w:space="0" w:color="auto"/>
              <w:right w:val="single" w:sz="4" w:space="0" w:color="auto"/>
            </w:tcBorders>
            <w:shd w:val="clear" w:color="000000" w:fill="D9E1F2"/>
            <w:hideMark/>
          </w:tcPr>
          <w:p w14:paraId="263E8973" w14:textId="048F03D4" w:rsidR="00646F04" w:rsidRPr="00646F04" w:rsidRDefault="00646F04" w:rsidP="00646F04">
            <w:pPr>
              <w:spacing w:after="0" w:line="240" w:lineRule="auto"/>
              <w:jc w:val="both"/>
              <w:rPr>
                <w:rFonts w:eastAsia="Times New Roman" w:cstheme="minorHAnsi"/>
                <w:color w:val="000000"/>
                <w:sz w:val="24"/>
                <w:szCs w:val="24"/>
                <w:lang w:eastAsia="es-MX"/>
              </w:rPr>
            </w:pPr>
            <w:r w:rsidRPr="00646F04">
              <w:rPr>
                <w:rFonts w:eastAsia="Times New Roman" w:cstheme="minorHAnsi"/>
                <w:color w:val="000000"/>
                <w:sz w:val="24"/>
                <w:szCs w:val="24"/>
                <w:lang w:eastAsia="es-MX"/>
              </w:rPr>
              <w:t xml:space="preserve">Ampliación Agua Potable en </w:t>
            </w:r>
            <w:r w:rsidRPr="00646F04">
              <w:rPr>
                <w:rFonts w:eastAsia="Times New Roman" w:cstheme="minorHAnsi"/>
                <w:b/>
                <w:bCs/>
                <w:color w:val="000000"/>
                <w:sz w:val="24"/>
                <w:szCs w:val="24"/>
                <w:lang w:eastAsia="es-MX"/>
              </w:rPr>
              <w:t xml:space="preserve">Calle Jesús </w:t>
            </w:r>
            <w:r w:rsidR="0044514B" w:rsidRPr="00646F04">
              <w:rPr>
                <w:rFonts w:eastAsia="Times New Roman" w:cstheme="minorHAnsi"/>
                <w:b/>
                <w:bCs/>
                <w:color w:val="000000"/>
                <w:sz w:val="24"/>
                <w:szCs w:val="24"/>
                <w:lang w:eastAsia="es-MX"/>
              </w:rPr>
              <w:t>García</w:t>
            </w:r>
            <w:r w:rsidRPr="00646F04">
              <w:rPr>
                <w:rFonts w:eastAsia="Times New Roman" w:cstheme="minorHAnsi"/>
                <w:b/>
                <w:bCs/>
                <w:color w:val="000000"/>
                <w:sz w:val="24"/>
                <w:szCs w:val="24"/>
                <w:lang w:eastAsia="es-MX"/>
              </w:rPr>
              <w:t xml:space="preserve"> </w:t>
            </w:r>
            <w:r w:rsidR="0044514B" w:rsidRPr="00646F04">
              <w:rPr>
                <w:rFonts w:eastAsia="Times New Roman" w:cstheme="minorHAnsi"/>
                <w:b/>
                <w:bCs/>
                <w:color w:val="000000"/>
                <w:sz w:val="24"/>
                <w:szCs w:val="24"/>
                <w:lang w:eastAsia="es-MX"/>
              </w:rPr>
              <w:t>Díaz</w:t>
            </w:r>
            <w:r w:rsidRPr="00646F04">
              <w:rPr>
                <w:rFonts w:eastAsia="Times New Roman" w:cstheme="minorHAnsi"/>
                <w:b/>
                <w:bCs/>
                <w:color w:val="000000"/>
                <w:sz w:val="24"/>
                <w:szCs w:val="24"/>
                <w:lang w:eastAsia="es-MX"/>
              </w:rPr>
              <w:t xml:space="preserve"> </w:t>
            </w:r>
            <w:r w:rsidRPr="00646F04">
              <w:rPr>
                <w:rFonts w:eastAsia="Times New Roman" w:cstheme="minorHAnsi"/>
                <w:color w:val="000000"/>
                <w:sz w:val="24"/>
                <w:szCs w:val="24"/>
                <w:lang w:eastAsia="es-MX"/>
              </w:rPr>
              <w:t xml:space="preserve">entre las calles Hidalgo </w:t>
            </w:r>
            <w:proofErr w:type="spellStart"/>
            <w:r w:rsidRPr="00646F04">
              <w:rPr>
                <w:rFonts w:eastAsia="Times New Roman" w:cstheme="minorHAnsi"/>
                <w:color w:val="000000"/>
                <w:sz w:val="24"/>
                <w:szCs w:val="24"/>
                <w:lang w:eastAsia="es-MX"/>
              </w:rPr>
              <w:t>Ote</w:t>
            </w:r>
            <w:proofErr w:type="spellEnd"/>
            <w:r w:rsidRPr="00646F04">
              <w:rPr>
                <w:rFonts w:eastAsia="Times New Roman" w:cstheme="minorHAnsi"/>
                <w:color w:val="000000"/>
                <w:sz w:val="24"/>
                <w:szCs w:val="24"/>
                <w:lang w:eastAsia="es-MX"/>
              </w:rPr>
              <w:t xml:space="preserve">. </w:t>
            </w:r>
            <w:proofErr w:type="gramStart"/>
            <w:r w:rsidRPr="00646F04">
              <w:rPr>
                <w:rFonts w:eastAsia="Times New Roman" w:cstheme="minorHAnsi"/>
                <w:color w:val="000000"/>
                <w:sz w:val="24"/>
                <w:szCs w:val="24"/>
                <w:lang w:eastAsia="es-MX"/>
              </w:rPr>
              <w:t>y</w:t>
            </w:r>
            <w:proofErr w:type="gramEnd"/>
            <w:r w:rsidRPr="00646F04">
              <w:rPr>
                <w:rFonts w:eastAsia="Times New Roman" w:cstheme="minorHAnsi"/>
                <w:color w:val="000000"/>
                <w:sz w:val="24"/>
                <w:szCs w:val="24"/>
                <w:lang w:eastAsia="es-MX"/>
              </w:rPr>
              <w:t xml:space="preserve"> Matamoros, Col. Los Espinos.</w:t>
            </w:r>
          </w:p>
        </w:tc>
        <w:tc>
          <w:tcPr>
            <w:tcW w:w="1263" w:type="dxa"/>
            <w:tcBorders>
              <w:top w:val="nil"/>
              <w:left w:val="nil"/>
              <w:bottom w:val="single" w:sz="4" w:space="0" w:color="auto"/>
              <w:right w:val="single" w:sz="4" w:space="0" w:color="auto"/>
            </w:tcBorders>
            <w:shd w:val="clear" w:color="auto" w:fill="auto"/>
            <w:noWrap/>
            <w:vAlign w:val="center"/>
            <w:hideMark/>
          </w:tcPr>
          <w:p w14:paraId="482BBF31" w14:textId="77777777" w:rsidR="00646F04" w:rsidRPr="00646F04" w:rsidRDefault="00646F04" w:rsidP="00646F04">
            <w:pPr>
              <w:spacing w:after="0" w:line="240" w:lineRule="auto"/>
              <w:jc w:val="right"/>
              <w:rPr>
                <w:rFonts w:eastAsia="Times New Roman" w:cstheme="minorHAnsi"/>
                <w:color w:val="000000"/>
                <w:sz w:val="24"/>
                <w:szCs w:val="24"/>
                <w:lang w:eastAsia="es-MX"/>
              </w:rPr>
            </w:pPr>
            <w:r w:rsidRPr="00646F04">
              <w:rPr>
                <w:rFonts w:eastAsia="Times New Roman" w:cstheme="minorHAnsi"/>
                <w:color w:val="000000"/>
                <w:sz w:val="24"/>
                <w:szCs w:val="24"/>
                <w:lang w:eastAsia="es-MX"/>
              </w:rPr>
              <w:t>50.00</w:t>
            </w:r>
          </w:p>
        </w:tc>
        <w:tc>
          <w:tcPr>
            <w:tcW w:w="1019" w:type="dxa"/>
            <w:tcBorders>
              <w:top w:val="nil"/>
              <w:left w:val="nil"/>
              <w:bottom w:val="single" w:sz="4" w:space="0" w:color="auto"/>
              <w:right w:val="single" w:sz="4" w:space="0" w:color="auto"/>
            </w:tcBorders>
            <w:shd w:val="clear" w:color="auto" w:fill="auto"/>
            <w:noWrap/>
            <w:vAlign w:val="center"/>
            <w:hideMark/>
          </w:tcPr>
          <w:p w14:paraId="5152A067" w14:textId="77777777" w:rsidR="00646F04" w:rsidRPr="00646F04" w:rsidRDefault="00646F04" w:rsidP="00646F04">
            <w:pPr>
              <w:spacing w:after="0" w:line="240" w:lineRule="auto"/>
              <w:rPr>
                <w:rFonts w:eastAsia="Times New Roman" w:cstheme="minorHAnsi"/>
                <w:color w:val="000000"/>
                <w:sz w:val="24"/>
                <w:szCs w:val="24"/>
                <w:lang w:eastAsia="es-MX"/>
              </w:rPr>
            </w:pPr>
            <w:proofErr w:type="spellStart"/>
            <w:r w:rsidRPr="00646F04">
              <w:rPr>
                <w:rFonts w:eastAsia="Times New Roman" w:cstheme="minorHAnsi"/>
                <w:color w:val="000000"/>
                <w:sz w:val="24"/>
                <w:szCs w:val="24"/>
                <w:lang w:eastAsia="es-MX"/>
              </w:rPr>
              <w:t>mL</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14:paraId="69E074F2" w14:textId="77777777" w:rsidR="00646F04" w:rsidRPr="00646F04" w:rsidRDefault="00646F04" w:rsidP="00646F04">
            <w:pPr>
              <w:spacing w:after="0" w:line="240" w:lineRule="auto"/>
              <w:jc w:val="center"/>
              <w:rPr>
                <w:rFonts w:eastAsia="Times New Roman" w:cstheme="minorHAnsi"/>
                <w:color w:val="000000"/>
                <w:sz w:val="24"/>
                <w:szCs w:val="24"/>
                <w:lang w:eastAsia="es-MX"/>
              </w:rPr>
            </w:pPr>
            <w:r w:rsidRPr="00646F04">
              <w:rPr>
                <w:rFonts w:eastAsia="Times New Roman" w:cstheme="minorHAnsi"/>
                <w:color w:val="000000"/>
                <w:sz w:val="24"/>
                <w:szCs w:val="24"/>
                <w:lang w:eastAsia="es-MX"/>
              </w:rPr>
              <w:t>PVC Hidráulico de 2 1/2"</w:t>
            </w:r>
          </w:p>
        </w:tc>
      </w:tr>
      <w:tr w:rsidR="00646F04" w:rsidRPr="00646F04" w14:paraId="203207CA" w14:textId="77777777" w:rsidTr="0044514B">
        <w:trPr>
          <w:trHeight w:val="440"/>
        </w:trPr>
        <w:tc>
          <w:tcPr>
            <w:tcW w:w="5121" w:type="dxa"/>
            <w:tcBorders>
              <w:top w:val="nil"/>
              <w:left w:val="single" w:sz="4" w:space="0" w:color="auto"/>
              <w:bottom w:val="single" w:sz="4" w:space="0" w:color="auto"/>
              <w:right w:val="single" w:sz="4" w:space="0" w:color="auto"/>
            </w:tcBorders>
            <w:shd w:val="clear" w:color="000000" w:fill="D9E1F2"/>
            <w:hideMark/>
          </w:tcPr>
          <w:p w14:paraId="29E372A4" w14:textId="77777777" w:rsidR="00646F04" w:rsidRPr="00646F04" w:rsidRDefault="00646F04" w:rsidP="00646F04">
            <w:pPr>
              <w:spacing w:after="0" w:line="240" w:lineRule="auto"/>
              <w:jc w:val="both"/>
              <w:rPr>
                <w:rFonts w:eastAsia="Times New Roman" w:cstheme="minorHAnsi"/>
                <w:color w:val="000000"/>
                <w:sz w:val="24"/>
                <w:szCs w:val="24"/>
                <w:lang w:eastAsia="es-MX"/>
              </w:rPr>
            </w:pPr>
            <w:r w:rsidRPr="00646F04">
              <w:rPr>
                <w:rFonts w:eastAsia="Times New Roman" w:cstheme="minorHAnsi"/>
                <w:color w:val="000000"/>
                <w:sz w:val="24"/>
                <w:szCs w:val="24"/>
                <w:lang w:eastAsia="es-MX"/>
              </w:rPr>
              <w:t xml:space="preserve">Ampliación Agua Potable en </w:t>
            </w:r>
            <w:r w:rsidRPr="00646F04">
              <w:rPr>
                <w:rFonts w:eastAsia="Times New Roman" w:cstheme="minorHAnsi"/>
                <w:b/>
                <w:bCs/>
                <w:color w:val="000000"/>
                <w:sz w:val="24"/>
                <w:szCs w:val="24"/>
                <w:lang w:eastAsia="es-MX"/>
              </w:rPr>
              <w:t xml:space="preserve">Calle Mariano Jiménez </w:t>
            </w:r>
            <w:r w:rsidRPr="00646F04">
              <w:rPr>
                <w:rFonts w:eastAsia="Times New Roman" w:cstheme="minorHAnsi"/>
                <w:color w:val="000000"/>
                <w:sz w:val="24"/>
                <w:szCs w:val="24"/>
                <w:lang w:eastAsia="es-MX"/>
              </w:rPr>
              <w:t>entre las calles Benjamín Camacho y Priv. Mariano Jiménez, Col. Los Espinos</w:t>
            </w:r>
          </w:p>
        </w:tc>
        <w:tc>
          <w:tcPr>
            <w:tcW w:w="1263" w:type="dxa"/>
            <w:tcBorders>
              <w:top w:val="nil"/>
              <w:left w:val="nil"/>
              <w:bottom w:val="single" w:sz="4" w:space="0" w:color="auto"/>
              <w:right w:val="single" w:sz="4" w:space="0" w:color="auto"/>
            </w:tcBorders>
            <w:shd w:val="clear" w:color="auto" w:fill="auto"/>
            <w:noWrap/>
            <w:vAlign w:val="center"/>
            <w:hideMark/>
          </w:tcPr>
          <w:p w14:paraId="15B1B986" w14:textId="77777777" w:rsidR="00646F04" w:rsidRPr="00646F04" w:rsidRDefault="00646F04" w:rsidP="00646F04">
            <w:pPr>
              <w:spacing w:after="0" w:line="240" w:lineRule="auto"/>
              <w:jc w:val="right"/>
              <w:rPr>
                <w:rFonts w:eastAsia="Times New Roman" w:cstheme="minorHAnsi"/>
                <w:color w:val="000000"/>
                <w:sz w:val="24"/>
                <w:szCs w:val="24"/>
                <w:lang w:eastAsia="es-MX"/>
              </w:rPr>
            </w:pPr>
            <w:r w:rsidRPr="00646F04">
              <w:rPr>
                <w:rFonts w:eastAsia="Times New Roman" w:cstheme="minorHAnsi"/>
                <w:color w:val="000000"/>
                <w:sz w:val="24"/>
                <w:szCs w:val="24"/>
                <w:lang w:eastAsia="es-MX"/>
              </w:rPr>
              <w:t>60.00</w:t>
            </w:r>
          </w:p>
        </w:tc>
        <w:tc>
          <w:tcPr>
            <w:tcW w:w="1019" w:type="dxa"/>
            <w:tcBorders>
              <w:top w:val="nil"/>
              <w:left w:val="nil"/>
              <w:bottom w:val="single" w:sz="4" w:space="0" w:color="auto"/>
              <w:right w:val="single" w:sz="4" w:space="0" w:color="auto"/>
            </w:tcBorders>
            <w:shd w:val="clear" w:color="auto" w:fill="auto"/>
            <w:noWrap/>
            <w:vAlign w:val="center"/>
            <w:hideMark/>
          </w:tcPr>
          <w:p w14:paraId="5E270924" w14:textId="77777777" w:rsidR="00646F04" w:rsidRPr="00646F04" w:rsidRDefault="00646F04" w:rsidP="00646F04">
            <w:pPr>
              <w:spacing w:after="0" w:line="240" w:lineRule="auto"/>
              <w:rPr>
                <w:rFonts w:eastAsia="Times New Roman" w:cstheme="minorHAnsi"/>
                <w:color w:val="000000"/>
                <w:sz w:val="24"/>
                <w:szCs w:val="24"/>
                <w:lang w:eastAsia="es-MX"/>
              </w:rPr>
            </w:pPr>
            <w:proofErr w:type="spellStart"/>
            <w:r w:rsidRPr="00646F04">
              <w:rPr>
                <w:rFonts w:eastAsia="Times New Roman" w:cstheme="minorHAnsi"/>
                <w:color w:val="000000"/>
                <w:sz w:val="24"/>
                <w:szCs w:val="24"/>
                <w:lang w:eastAsia="es-MX"/>
              </w:rPr>
              <w:t>mL</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14:paraId="1A96A483" w14:textId="77777777" w:rsidR="00646F04" w:rsidRPr="00646F04" w:rsidRDefault="00646F04" w:rsidP="00646F04">
            <w:pPr>
              <w:spacing w:after="0" w:line="240" w:lineRule="auto"/>
              <w:jc w:val="center"/>
              <w:rPr>
                <w:rFonts w:eastAsia="Times New Roman" w:cstheme="minorHAnsi"/>
                <w:color w:val="000000"/>
                <w:sz w:val="24"/>
                <w:szCs w:val="24"/>
                <w:lang w:eastAsia="es-MX"/>
              </w:rPr>
            </w:pPr>
            <w:r w:rsidRPr="00646F04">
              <w:rPr>
                <w:rFonts w:eastAsia="Times New Roman" w:cstheme="minorHAnsi"/>
                <w:color w:val="000000"/>
                <w:sz w:val="24"/>
                <w:szCs w:val="24"/>
                <w:lang w:eastAsia="es-MX"/>
              </w:rPr>
              <w:t>PVC Hidráulico de 2 1/2"</w:t>
            </w:r>
          </w:p>
        </w:tc>
      </w:tr>
      <w:tr w:rsidR="00646F04" w:rsidRPr="00646F04" w14:paraId="010E5D63" w14:textId="77777777" w:rsidTr="0044514B">
        <w:trPr>
          <w:trHeight w:val="440"/>
        </w:trPr>
        <w:tc>
          <w:tcPr>
            <w:tcW w:w="5121" w:type="dxa"/>
            <w:tcBorders>
              <w:top w:val="nil"/>
              <w:left w:val="single" w:sz="4" w:space="0" w:color="auto"/>
              <w:bottom w:val="single" w:sz="4" w:space="0" w:color="auto"/>
              <w:right w:val="single" w:sz="4" w:space="0" w:color="auto"/>
            </w:tcBorders>
            <w:shd w:val="clear" w:color="000000" w:fill="D9E1F2"/>
            <w:hideMark/>
          </w:tcPr>
          <w:p w14:paraId="3A618DD3" w14:textId="77777777" w:rsidR="00646F04" w:rsidRPr="00646F04" w:rsidRDefault="00646F04" w:rsidP="00646F04">
            <w:pPr>
              <w:spacing w:after="0" w:line="240" w:lineRule="auto"/>
              <w:jc w:val="both"/>
              <w:rPr>
                <w:rFonts w:eastAsia="Times New Roman" w:cstheme="minorHAnsi"/>
                <w:color w:val="000000"/>
                <w:sz w:val="24"/>
                <w:szCs w:val="24"/>
                <w:lang w:eastAsia="es-MX"/>
              </w:rPr>
            </w:pPr>
            <w:r w:rsidRPr="00646F04">
              <w:rPr>
                <w:rFonts w:eastAsia="Times New Roman" w:cstheme="minorHAnsi"/>
                <w:color w:val="000000"/>
                <w:sz w:val="24"/>
                <w:szCs w:val="24"/>
                <w:lang w:eastAsia="es-MX"/>
              </w:rPr>
              <w:lastRenderedPageBreak/>
              <w:t xml:space="preserve">Ampliación Agua Potable en </w:t>
            </w:r>
            <w:r w:rsidRPr="00646F04">
              <w:rPr>
                <w:rFonts w:eastAsia="Times New Roman" w:cstheme="minorHAnsi"/>
                <w:b/>
                <w:bCs/>
                <w:color w:val="000000"/>
                <w:sz w:val="24"/>
                <w:szCs w:val="24"/>
                <w:lang w:eastAsia="es-MX"/>
              </w:rPr>
              <w:t xml:space="preserve">Calle Flavio Rodríguez </w:t>
            </w:r>
            <w:r w:rsidRPr="00646F04">
              <w:rPr>
                <w:rFonts w:eastAsia="Times New Roman" w:cstheme="minorHAnsi"/>
                <w:color w:val="000000"/>
                <w:sz w:val="24"/>
                <w:szCs w:val="24"/>
                <w:lang w:eastAsia="es-MX"/>
              </w:rPr>
              <w:t>entre las calles Manuel M. Diéguez y Salvador Ornelas González, Col. El Cerrito.</w:t>
            </w:r>
          </w:p>
        </w:tc>
        <w:tc>
          <w:tcPr>
            <w:tcW w:w="1263" w:type="dxa"/>
            <w:tcBorders>
              <w:top w:val="nil"/>
              <w:left w:val="nil"/>
              <w:bottom w:val="single" w:sz="4" w:space="0" w:color="auto"/>
              <w:right w:val="single" w:sz="4" w:space="0" w:color="auto"/>
            </w:tcBorders>
            <w:shd w:val="clear" w:color="auto" w:fill="auto"/>
            <w:noWrap/>
            <w:vAlign w:val="center"/>
            <w:hideMark/>
          </w:tcPr>
          <w:p w14:paraId="4B8AAF65" w14:textId="77777777" w:rsidR="00646F04" w:rsidRPr="00646F04" w:rsidRDefault="00646F04" w:rsidP="00646F04">
            <w:pPr>
              <w:spacing w:after="0" w:line="240" w:lineRule="auto"/>
              <w:jc w:val="right"/>
              <w:rPr>
                <w:rFonts w:eastAsia="Times New Roman" w:cstheme="minorHAnsi"/>
                <w:color w:val="000000"/>
                <w:sz w:val="24"/>
                <w:szCs w:val="24"/>
                <w:lang w:eastAsia="es-MX"/>
              </w:rPr>
            </w:pPr>
            <w:r w:rsidRPr="00646F04">
              <w:rPr>
                <w:rFonts w:eastAsia="Times New Roman" w:cstheme="minorHAnsi"/>
                <w:color w:val="000000"/>
                <w:sz w:val="24"/>
                <w:szCs w:val="24"/>
                <w:lang w:eastAsia="es-MX"/>
              </w:rPr>
              <w:t>48.00</w:t>
            </w:r>
          </w:p>
        </w:tc>
        <w:tc>
          <w:tcPr>
            <w:tcW w:w="1019" w:type="dxa"/>
            <w:tcBorders>
              <w:top w:val="nil"/>
              <w:left w:val="nil"/>
              <w:bottom w:val="single" w:sz="4" w:space="0" w:color="auto"/>
              <w:right w:val="single" w:sz="4" w:space="0" w:color="auto"/>
            </w:tcBorders>
            <w:shd w:val="clear" w:color="auto" w:fill="auto"/>
            <w:noWrap/>
            <w:vAlign w:val="center"/>
            <w:hideMark/>
          </w:tcPr>
          <w:p w14:paraId="22778412" w14:textId="77777777" w:rsidR="00646F04" w:rsidRPr="00646F04" w:rsidRDefault="00646F04" w:rsidP="00646F04">
            <w:pPr>
              <w:spacing w:after="0" w:line="240" w:lineRule="auto"/>
              <w:rPr>
                <w:rFonts w:eastAsia="Times New Roman" w:cstheme="minorHAnsi"/>
                <w:color w:val="000000"/>
                <w:sz w:val="24"/>
                <w:szCs w:val="24"/>
                <w:lang w:eastAsia="es-MX"/>
              </w:rPr>
            </w:pPr>
            <w:proofErr w:type="spellStart"/>
            <w:r w:rsidRPr="00646F04">
              <w:rPr>
                <w:rFonts w:eastAsia="Times New Roman" w:cstheme="minorHAnsi"/>
                <w:color w:val="000000"/>
                <w:sz w:val="24"/>
                <w:szCs w:val="24"/>
                <w:lang w:eastAsia="es-MX"/>
              </w:rPr>
              <w:t>mL</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14:paraId="5E1259DD" w14:textId="77777777" w:rsidR="00646F04" w:rsidRPr="00646F04" w:rsidRDefault="00646F04" w:rsidP="00646F04">
            <w:pPr>
              <w:spacing w:after="0" w:line="240" w:lineRule="auto"/>
              <w:jc w:val="center"/>
              <w:rPr>
                <w:rFonts w:eastAsia="Times New Roman" w:cstheme="minorHAnsi"/>
                <w:color w:val="000000"/>
                <w:sz w:val="24"/>
                <w:szCs w:val="24"/>
                <w:lang w:eastAsia="es-MX"/>
              </w:rPr>
            </w:pPr>
            <w:proofErr w:type="spellStart"/>
            <w:r w:rsidRPr="00646F04">
              <w:rPr>
                <w:rFonts w:eastAsia="Times New Roman" w:cstheme="minorHAnsi"/>
                <w:color w:val="000000"/>
                <w:sz w:val="24"/>
                <w:szCs w:val="24"/>
                <w:lang w:eastAsia="es-MX"/>
              </w:rPr>
              <w:t>Galv</w:t>
            </w:r>
            <w:proofErr w:type="spellEnd"/>
            <w:r w:rsidRPr="00646F04">
              <w:rPr>
                <w:rFonts w:eastAsia="Times New Roman" w:cstheme="minorHAnsi"/>
                <w:color w:val="000000"/>
                <w:sz w:val="24"/>
                <w:szCs w:val="24"/>
                <w:lang w:eastAsia="es-MX"/>
              </w:rPr>
              <w:t>. Hidráulico de 3"</w:t>
            </w:r>
          </w:p>
        </w:tc>
      </w:tr>
      <w:tr w:rsidR="00646F04" w:rsidRPr="00646F04" w14:paraId="61E5807A" w14:textId="77777777" w:rsidTr="0044514B">
        <w:trPr>
          <w:trHeight w:val="440"/>
        </w:trPr>
        <w:tc>
          <w:tcPr>
            <w:tcW w:w="5121" w:type="dxa"/>
            <w:tcBorders>
              <w:top w:val="nil"/>
              <w:left w:val="single" w:sz="4" w:space="0" w:color="auto"/>
              <w:bottom w:val="single" w:sz="4" w:space="0" w:color="auto"/>
              <w:right w:val="single" w:sz="4" w:space="0" w:color="auto"/>
            </w:tcBorders>
            <w:shd w:val="clear" w:color="000000" w:fill="D9E1F2"/>
            <w:hideMark/>
          </w:tcPr>
          <w:p w14:paraId="1F215A3C" w14:textId="77777777" w:rsidR="00646F04" w:rsidRPr="00646F04" w:rsidRDefault="00646F04" w:rsidP="00646F04">
            <w:pPr>
              <w:spacing w:after="0" w:line="240" w:lineRule="auto"/>
              <w:jc w:val="both"/>
              <w:rPr>
                <w:rFonts w:eastAsia="Times New Roman" w:cstheme="minorHAnsi"/>
                <w:color w:val="000000"/>
                <w:sz w:val="24"/>
                <w:szCs w:val="24"/>
                <w:lang w:eastAsia="es-MX"/>
              </w:rPr>
            </w:pPr>
            <w:r w:rsidRPr="00646F04">
              <w:rPr>
                <w:rFonts w:eastAsia="Times New Roman" w:cstheme="minorHAnsi"/>
                <w:color w:val="000000"/>
                <w:sz w:val="24"/>
                <w:szCs w:val="24"/>
                <w:lang w:eastAsia="es-MX"/>
              </w:rPr>
              <w:t xml:space="preserve">Ampliación Agua Potable en </w:t>
            </w:r>
            <w:r w:rsidRPr="00646F04">
              <w:rPr>
                <w:rFonts w:eastAsia="Times New Roman" w:cstheme="minorHAnsi"/>
                <w:b/>
                <w:bCs/>
                <w:color w:val="000000"/>
                <w:sz w:val="24"/>
                <w:szCs w:val="24"/>
                <w:lang w:eastAsia="es-MX"/>
              </w:rPr>
              <w:t xml:space="preserve">Calle Priv. Jesús García </w:t>
            </w:r>
            <w:r w:rsidRPr="00646F04">
              <w:rPr>
                <w:rFonts w:eastAsia="Times New Roman" w:cstheme="minorHAnsi"/>
                <w:color w:val="000000"/>
                <w:sz w:val="24"/>
                <w:szCs w:val="24"/>
                <w:lang w:eastAsia="es-MX"/>
              </w:rPr>
              <w:t>entre la calle Jesús García, en Delegación de La Quemada.</w:t>
            </w:r>
          </w:p>
        </w:tc>
        <w:tc>
          <w:tcPr>
            <w:tcW w:w="1263" w:type="dxa"/>
            <w:tcBorders>
              <w:top w:val="nil"/>
              <w:left w:val="nil"/>
              <w:bottom w:val="single" w:sz="4" w:space="0" w:color="auto"/>
              <w:right w:val="single" w:sz="4" w:space="0" w:color="auto"/>
            </w:tcBorders>
            <w:shd w:val="clear" w:color="auto" w:fill="auto"/>
            <w:noWrap/>
            <w:vAlign w:val="center"/>
            <w:hideMark/>
          </w:tcPr>
          <w:p w14:paraId="5D8F7D46" w14:textId="77777777" w:rsidR="00646F04" w:rsidRPr="00646F04" w:rsidRDefault="00646F04" w:rsidP="00646F04">
            <w:pPr>
              <w:spacing w:after="0" w:line="240" w:lineRule="auto"/>
              <w:jc w:val="right"/>
              <w:rPr>
                <w:rFonts w:eastAsia="Times New Roman" w:cstheme="minorHAnsi"/>
                <w:color w:val="000000"/>
                <w:sz w:val="24"/>
                <w:szCs w:val="24"/>
                <w:lang w:eastAsia="es-MX"/>
              </w:rPr>
            </w:pPr>
            <w:r w:rsidRPr="00646F04">
              <w:rPr>
                <w:rFonts w:eastAsia="Times New Roman" w:cstheme="minorHAnsi"/>
                <w:color w:val="000000"/>
                <w:sz w:val="24"/>
                <w:szCs w:val="24"/>
                <w:lang w:eastAsia="es-MX"/>
              </w:rPr>
              <w:t>70.00</w:t>
            </w:r>
          </w:p>
        </w:tc>
        <w:tc>
          <w:tcPr>
            <w:tcW w:w="1019" w:type="dxa"/>
            <w:tcBorders>
              <w:top w:val="nil"/>
              <w:left w:val="nil"/>
              <w:bottom w:val="single" w:sz="4" w:space="0" w:color="auto"/>
              <w:right w:val="single" w:sz="4" w:space="0" w:color="auto"/>
            </w:tcBorders>
            <w:shd w:val="clear" w:color="auto" w:fill="auto"/>
            <w:noWrap/>
            <w:vAlign w:val="center"/>
            <w:hideMark/>
          </w:tcPr>
          <w:p w14:paraId="64C5C4BA" w14:textId="77777777" w:rsidR="00646F04" w:rsidRPr="00646F04" w:rsidRDefault="00646F04" w:rsidP="00646F04">
            <w:pPr>
              <w:spacing w:after="0" w:line="240" w:lineRule="auto"/>
              <w:rPr>
                <w:rFonts w:eastAsia="Times New Roman" w:cstheme="minorHAnsi"/>
                <w:color w:val="000000"/>
                <w:sz w:val="24"/>
                <w:szCs w:val="24"/>
                <w:lang w:eastAsia="es-MX"/>
              </w:rPr>
            </w:pPr>
            <w:proofErr w:type="spellStart"/>
            <w:r w:rsidRPr="00646F04">
              <w:rPr>
                <w:rFonts w:eastAsia="Times New Roman" w:cstheme="minorHAnsi"/>
                <w:color w:val="000000"/>
                <w:sz w:val="24"/>
                <w:szCs w:val="24"/>
                <w:lang w:eastAsia="es-MX"/>
              </w:rPr>
              <w:t>mL</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14:paraId="1218F115" w14:textId="77777777" w:rsidR="00646F04" w:rsidRPr="00646F04" w:rsidRDefault="00646F04" w:rsidP="00646F04">
            <w:pPr>
              <w:spacing w:after="0" w:line="240" w:lineRule="auto"/>
              <w:jc w:val="center"/>
              <w:rPr>
                <w:rFonts w:eastAsia="Times New Roman" w:cstheme="minorHAnsi"/>
                <w:color w:val="000000"/>
                <w:sz w:val="24"/>
                <w:szCs w:val="24"/>
                <w:lang w:eastAsia="es-MX"/>
              </w:rPr>
            </w:pPr>
            <w:r w:rsidRPr="00646F04">
              <w:rPr>
                <w:rFonts w:eastAsia="Times New Roman" w:cstheme="minorHAnsi"/>
                <w:color w:val="000000"/>
                <w:sz w:val="24"/>
                <w:szCs w:val="24"/>
                <w:lang w:eastAsia="es-MX"/>
              </w:rPr>
              <w:t>PVC Hidráulico de 2"</w:t>
            </w:r>
          </w:p>
        </w:tc>
      </w:tr>
      <w:tr w:rsidR="00646F04" w:rsidRPr="00646F04" w14:paraId="43AD4F25" w14:textId="77777777" w:rsidTr="0044514B">
        <w:trPr>
          <w:trHeight w:val="440"/>
        </w:trPr>
        <w:tc>
          <w:tcPr>
            <w:tcW w:w="5121" w:type="dxa"/>
            <w:tcBorders>
              <w:top w:val="nil"/>
              <w:left w:val="single" w:sz="4" w:space="0" w:color="auto"/>
              <w:bottom w:val="single" w:sz="4" w:space="0" w:color="auto"/>
              <w:right w:val="single" w:sz="4" w:space="0" w:color="auto"/>
            </w:tcBorders>
            <w:shd w:val="clear" w:color="000000" w:fill="D9E1F2"/>
            <w:hideMark/>
          </w:tcPr>
          <w:p w14:paraId="3C7EBDF5" w14:textId="7F01015A" w:rsidR="00646F04" w:rsidRPr="00646F04" w:rsidRDefault="00646F04" w:rsidP="0044514B">
            <w:pPr>
              <w:spacing w:after="0" w:line="240" w:lineRule="auto"/>
              <w:jc w:val="both"/>
              <w:rPr>
                <w:rFonts w:eastAsia="Times New Roman" w:cstheme="minorHAnsi"/>
                <w:color w:val="000000"/>
                <w:sz w:val="24"/>
                <w:szCs w:val="24"/>
                <w:lang w:eastAsia="es-MX"/>
              </w:rPr>
            </w:pPr>
            <w:r w:rsidRPr="00646F04">
              <w:rPr>
                <w:rFonts w:eastAsia="Times New Roman" w:cstheme="minorHAnsi"/>
                <w:color w:val="000000"/>
                <w:sz w:val="24"/>
                <w:szCs w:val="24"/>
                <w:lang w:eastAsia="es-MX"/>
              </w:rPr>
              <w:t xml:space="preserve">Ampliación Agua Potable en </w:t>
            </w:r>
            <w:r w:rsidR="0044514B">
              <w:rPr>
                <w:rFonts w:eastAsia="Times New Roman" w:cstheme="minorHAnsi"/>
                <w:b/>
                <w:bCs/>
                <w:color w:val="000000"/>
                <w:sz w:val="24"/>
                <w:szCs w:val="24"/>
                <w:lang w:eastAsia="es-MX"/>
              </w:rPr>
              <w:t>Calle Roma Lepe en la Colonia La Cañita</w:t>
            </w:r>
            <w:r w:rsidRPr="00646F04">
              <w:rPr>
                <w:rFonts w:eastAsia="Times New Roman" w:cstheme="minorHAnsi"/>
                <w:color w:val="000000"/>
                <w:sz w:val="24"/>
                <w:szCs w:val="24"/>
                <w:lang w:eastAsia="es-MX"/>
              </w:rPr>
              <w:t>.</w:t>
            </w:r>
          </w:p>
        </w:tc>
        <w:tc>
          <w:tcPr>
            <w:tcW w:w="1263" w:type="dxa"/>
            <w:tcBorders>
              <w:top w:val="nil"/>
              <w:left w:val="nil"/>
              <w:bottom w:val="single" w:sz="4" w:space="0" w:color="auto"/>
              <w:right w:val="single" w:sz="4" w:space="0" w:color="auto"/>
            </w:tcBorders>
            <w:shd w:val="clear" w:color="auto" w:fill="auto"/>
            <w:noWrap/>
            <w:vAlign w:val="center"/>
            <w:hideMark/>
          </w:tcPr>
          <w:p w14:paraId="654A4096" w14:textId="1361A4E6" w:rsidR="00646F04" w:rsidRPr="00646F04" w:rsidRDefault="0044514B" w:rsidP="00646F04">
            <w:pPr>
              <w:spacing w:after="0" w:line="240" w:lineRule="auto"/>
              <w:jc w:val="right"/>
              <w:rPr>
                <w:rFonts w:eastAsia="Times New Roman" w:cstheme="minorHAnsi"/>
                <w:color w:val="000000"/>
                <w:sz w:val="24"/>
                <w:szCs w:val="24"/>
                <w:lang w:eastAsia="es-MX"/>
              </w:rPr>
            </w:pPr>
            <w:r>
              <w:rPr>
                <w:rFonts w:eastAsia="Times New Roman" w:cstheme="minorHAnsi"/>
                <w:color w:val="000000"/>
                <w:sz w:val="24"/>
                <w:szCs w:val="24"/>
                <w:lang w:eastAsia="es-MX"/>
              </w:rPr>
              <w:t>110.00</w:t>
            </w:r>
          </w:p>
        </w:tc>
        <w:tc>
          <w:tcPr>
            <w:tcW w:w="1019" w:type="dxa"/>
            <w:tcBorders>
              <w:top w:val="nil"/>
              <w:left w:val="nil"/>
              <w:bottom w:val="single" w:sz="4" w:space="0" w:color="auto"/>
              <w:right w:val="single" w:sz="4" w:space="0" w:color="auto"/>
            </w:tcBorders>
            <w:shd w:val="clear" w:color="auto" w:fill="auto"/>
            <w:noWrap/>
            <w:vAlign w:val="center"/>
            <w:hideMark/>
          </w:tcPr>
          <w:p w14:paraId="6C9C9980" w14:textId="77777777" w:rsidR="00646F04" w:rsidRPr="00646F04" w:rsidRDefault="00646F04" w:rsidP="00646F04">
            <w:pPr>
              <w:spacing w:after="0" w:line="240" w:lineRule="auto"/>
              <w:rPr>
                <w:rFonts w:eastAsia="Times New Roman" w:cstheme="minorHAnsi"/>
                <w:color w:val="000000"/>
                <w:sz w:val="24"/>
                <w:szCs w:val="24"/>
                <w:lang w:eastAsia="es-MX"/>
              </w:rPr>
            </w:pPr>
            <w:proofErr w:type="spellStart"/>
            <w:r w:rsidRPr="00646F04">
              <w:rPr>
                <w:rFonts w:eastAsia="Times New Roman" w:cstheme="minorHAnsi"/>
                <w:color w:val="000000"/>
                <w:sz w:val="24"/>
                <w:szCs w:val="24"/>
                <w:lang w:eastAsia="es-MX"/>
              </w:rPr>
              <w:t>mL</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14:paraId="4EB9A9A0" w14:textId="77777777" w:rsidR="00646F04" w:rsidRPr="00646F04" w:rsidRDefault="00646F04" w:rsidP="00646F04">
            <w:pPr>
              <w:spacing w:after="0" w:line="240" w:lineRule="auto"/>
              <w:jc w:val="center"/>
              <w:rPr>
                <w:rFonts w:eastAsia="Times New Roman" w:cstheme="minorHAnsi"/>
                <w:color w:val="000000"/>
                <w:sz w:val="24"/>
                <w:szCs w:val="24"/>
                <w:lang w:eastAsia="es-MX"/>
              </w:rPr>
            </w:pPr>
            <w:r w:rsidRPr="00646F04">
              <w:rPr>
                <w:rFonts w:eastAsia="Times New Roman" w:cstheme="minorHAnsi"/>
                <w:color w:val="000000"/>
                <w:sz w:val="24"/>
                <w:szCs w:val="24"/>
                <w:lang w:eastAsia="es-MX"/>
              </w:rPr>
              <w:t>PVC Hidráulico de 2 1/2"</w:t>
            </w:r>
          </w:p>
        </w:tc>
      </w:tr>
      <w:tr w:rsidR="00646F04" w:rsidRPr="00646F04" w14:paraId="5FAE71FA" w14:textId="77777777" w:rsidTr="0044514B">
        <w:trPr>
          <w:trHeight w:val="440"/>
        </w:trPr>
        <w:tc>
          <w:tcPr>
            <w:tcW w:w="5121" w:type="dxa"/>
            <w:tcBorders>
              <w:top w:val="nil"/>
              <w:left w:val="single" w:sz="4" w:space="0" w:color="auto"/>
              <w:bottom w:val="single" w:sz="4" w:space="0" w:color="auto"/>
              <w:right w:val="single" w:sz="4" w:space="0" w:color="auto"/>
            </w:tcBorders>
            <w:shd w:val="clear" w:color="000000" w:fill="D9E1F2"/>
            <w:hideMark/>
          </w:tcPr>
          <w:p w14:paraId="6AC2071F" w14:textId="6ED20F43" w:rsidR="00646F04" w:rsidRPr="00646F04" w:rsidRDefault="00646F04" w:rsidP="00646F04">
            <w:pPr>
              <w:spacing w:after="0" w:line="240" w:lineRule="auto"/>
              <w:jc w:val="both"/>
              <w:rPr>
                <w:rFonts w:eastAsia="Times New Roman" w:cstheme="minorHAnsi"/>
                <w:color w:val="000000"/>
                <w:sz w:val="24"/>
                <w:szCs w:val="24"/>
                <w:lang w:eastAsia="es-MX"/>
              </w:rPr>
            </w:pPr>
            <w:r w:rsidRPr="00646F04">
              <w:rPr>
                <w:rFonts w:eastAsia="Times New Roman" w:cstheme="minorHAnsi"/>
                <w:color w:val="000000"/>
                <w:sz w:val="24"/>
                <w:szCs w:val="24"/>
                <w:lang w:eastAsia="es-MX"/>
              </w:rPr>
              <w:t xml:space="preserve">Ampliación Agua Potable en </w:t>
            </w:r>
            <w:r w:rsidRPr="00646F04">
              <w:rPr>
                <w:rFonts w:eastAsia="Times New Roman" w:cstheme="minorHAnsi"/>
                <w:b/>
                <w:bCs/>
                <w:color w:val="000000"/>
                <w:sz w:val="24"/>
                <w:szCs w:val="24"/>
                <w:lang w:eastAsia="es-MX"/>
              </w:rPr>
              <w:t>Calle  privada Gigante</w:t>
            </w:r>
            <w:r w:rsidRPr="00646F04">
              <w:rPr>
                <w:rFonts w:eastAsia="Times New Roman" w:cstheme="minorHAnsi"/>
                <w:color w:val="000000"/>
                <w:sz w:val="24"/>
                <w:szCs w:val="24"/>
                <w:lang w:eastAsia="es-MX"/>
              </w:rPr>
              <w:t xml:space="preserve"> en Delegación de Santa </w:t>
            </w:r>
            <w:r w:rsidR="0044514B" w:rsidRPr="00646F04">
              <w:rPr>
                <w:rFonts w:eastAsia="Times New Roman" w:cstheme="minorHAnsi"/>
                <w:color w:val="000000"/>
                <w:sz w:val="24"/>
                <w:szCs w:val="24"/>
                <w:lang w:eastAsia="es-MX"/>
              </w:rPr>
              <w:t>María</w:t>
            </w:r>
            <w:r w:rsidRPr="00646F04">
              <w:rPr>
                <w:rFonts w:eastAsia="Times New Roman" w:cstheme="minorHAnsi"/>
                <w:color w:val="000000"/>
                <w:sz w:val="24"/>
                <w:szCs w:val="24"/>
                <w:lang w:eastAsia="es-MX"/>
              </w:rPr>
              <w:t>.</w:t>
            </w:r>
          </w:p>
        </w:tc>
        <w:tc>
          <w:tcPr>
            <w:tcW w:w="1263" w:type="dxa"/>
            <w:tcBorders>
              <w:top w:val="nil"/>
              <w:left w:val="nil"/>
              <w:bottom w:val="single" w:sz="4" w:space="0" w:color="auto"/>
              <w:right w:val="single" w:sz="4" w:space="0" w:color="auto"/>
            </w:tcBorders>
            <w:shd w:val="clear" w:color="auto" w:fill="auto"/>
            <w:noWrap/>
            <w:vAlign w:val="center"/>
            <w:hideMark/>
          </w:tcPr>
          <w:p w14:paraId="30981172" w14:textId="77777777" w:rsidR="00646F04" w:rsidRPr="00646F04" w:rsidRDefault="00646F04" w:rsidP="00646F04">
            <w:pPr>
              <w:spacing w:after="0" w:line="240" w:lineRule="auto"/>
              <w:jc w:val="right"/>
              <w:rPr>
                <w:rFonts w:eastAsia="Times New Roman" w:cstheme="minorHAnsi"/>
                <w:color w:val="000000"/>
                <w:sz w:val="24"/>
                <w:szCs w:val="24"/>
                <w:lang w:eastAsia="es-MX"/>
              </w:rPr>
            </w:pPr>
            <w:r w:rsidRPr="00646F04">
              <w:rPr>
                <w:rFonts w:eastAsia="Times New Roman" w:cstheme="minorHAnsi"/>
                <w:color w:val="000000"/>
                <w:sz w:val="24"/>
                <w:szCs w:val="24"/>
                <w:lang w:eastAsia="es-MX"/>
              </w:rPr>
              <w:t>30.00</w:t>
            </w:r>
          </w:p>
        </w:tc>
        <w:tc>
          <w:tcPr>
            <w:tcW w:w="1019" w:type="dxa"/>
            <w:tcBorders>
              <w:top w:val="nil"/>
              <w:left w:val="nil"/>
              <w:bottom w:val="single" w:sz="4" w:space="0" w:color="auto"/>
              <w:right w:val="single" w:sz="4" w:space="0" w:color="auto"/>
            </w:tcBorders>
            <w:shd w:val="clear" w:color="auto" w:fill="auto"/>
            <w:noWrap/>
            <w:vAlign w:val="center"/>
            <w:hideMark/>
          </w:tcPr>
          <w:p w14:paraId="54E20C71" w14:textId="77777777" w:rsidR="00646F04" w:rsidRPr="00646F04" w:rsidRDefault="00646F04" w:rsidP="00646F04">
            <w:pPr>
              <w:spacing w:after="0" w:line="240" w:lineRule="auto"/>
              <w:rPr>
                <w:rFonts w:eastAsia="Times New Roman" w:cstheme="minorHAnsi"/>
                <w:color w:val="000000"/>
                <w:sz w:val="24"/>
                <w:szCs w:val="24"/>
                <w:lang w:eastAsia="es-MX"/>
              </w:rPr>
            </w:pPr>
            <w:proofErr w:type="spellStart"/>
            <w:r w:rsidRPr="00646F04">
              <w:rPr>
                <w:rFonts w:eastAsia="Times New Roman" w:cstheme="minorHAnsi"/>
                <w:color w:val="000000"/>
                <w:sz w:val="24"/>
                <w:szCs w:val="24"/>
                <w:lang w:eastAsia="es-MX"/>
              </w:rPr>
              <w:t>mL</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14:paraId="7F043692" w14:textId="77777777" w:rsidR="00646F04" w:rsidRPr="00646F04" w:rsidRDefault="00646F04" w:rsidP="00646F04">
            <w:pPr>
              <w:spacing w:after="0" w:line="240" w:lineRule="auto"/>
              <w:jc w:val="center"/>
              <w:rPr>
                <w:rFonts w:eastAsia="Times New Roman" w:cstheme="minorHAnsi"/>
                <w:color w:val="000000"/>
                <w:sz w:val="24"/>
                <w:szCs w:val="24"/>
                <w:lang w:eastAsia="es-MX"/>
              </w:rPr>
            </w:pPr>
            <w:r w:rsidRPr="00646F04">
              <w:rPr>
                <w:rFonts w:eastAsia="Times New Roman" w:cstheme="minorHAnsi"/>
                <w:color w:val="000000"/>
                <w:sz w:val="24"/>
                <w:szCs w:val="24"/>
                <w:lang w:eastAsia="es-MX"/>
              </w:rPr>
              <w:t>PVC Hidráulico de 2 "</w:t>
            </w:r>
          </w:p>
        </w:tc>
      </w:tr>
      <w:tr w:rsidR="00646F04" w:rsidRPr="00646F04" w14:paraId="500AB5B3" w14:textId="77777777" w:rsidTr="0044514B">
        <w:trPr>
          <w:trHeight w:val="440"/>
        </w:trPr>
        <w:tc>
          <w:tcPr>
            <w:tcW w:w="5121" w:type="dxa"/>
            <w:tcBorders>
              <w:top w:val="nil"/>
              <w:left w:val="single" w:sz="4" w:space="0" w:color="auto"/>
              <w:bottom w:val="single" w:sz="4" w:space="0" w:color="auto"/>
              <w:right w:val="single" w:sz="4" w:space="0" w:color="auto"/>
            </w:tcBorders>
            <w:shd w:val="clear" w:color="000000" w:fill="D9E1F2"/>
            <w:hideMark/>
          </w:tcPr>
          <w:p w14:paraId="4257763C" w14:textId="72B5BB7D" w:rsidR="00646F04" w:rsidRPr="00646F04" w:rsidRDefault="00646F04" w:rsidP="00646F04">
            <w:pPr>
              <w:spacing w:after="0" w:line="240" w:lineRule="auto"/>
              <w:jc w:val="both"/>
              <w:rPr>
                <w:rFonts w:eastAsia="Times New Roman" w:cstheme="minorHAnsi"/>
                <w:color w:val="000000"/>
                <w:sz w:val="24"/>
                <w:szCs w:val="24"/>
                <w:lang w:eastAsia="es-MX"/>
              </w:rPr>
            </w:pPr>
            <w:r w:rsidRPr="00646F04">
              <w:rPr>
                <w:rFonts w:eastAsia="Times New Roman" w:cstheme="minorHAnsi"/>
                <w:color w:val="000000"/>
                <w:sz w:val="24"/>
                <w:szCs w:val="24"/>
                <w:lang w:eastAsia="es-MX"/>
              </w:rPr>
              <w:t xml:space="preserve">Ampliación Agua Potable en </w:t>
            </w:r>
            <w:r w:rsidRPr="00646F04">
              <w:rPr>
                <w:rFonts w:eastAsia="Times New Roman" w:cstheme="minorHAnsi"/>
                <w:b/>
                <w:bCs/>
                <w:color w:val="000000"/>
                <w:sz w:val="24"/>
                <w:szCs w:val="24"/>
                <w:lang w:eastAsia="es-MX"/>
              </w:rPr>
              <w:t>Calle  Oblatos</w:t>
            </w:r>
            <w:r w:rsidRPr="00646F04">
              <w:rPr>
                <w:rFonts w:eastAsia="Times New Roman" w:cstheme="minorHAnsi"/>
                <w:color w:val="000000"/>
                <w:sz w:val="24"/>
                <w:szCs w:val="24"/>
                <w:lang w:eastAsia="es-MX"/>
              </w:rPr>
              <w:t xml:space="preserve"> en la comunidad de La Quemada</w:t>
            </w:r>
            <w:r w:rsidR="0044514B">
              <w:rPr>
                <w:rFonts w:eastAsia="Times New Roman" w:cstheme="minorHAnsi"/>
                <w:color w:val="000000"/>
                <w:sz w:val="24"/>
                <w:szCs w:val="24"/>
                <w:lang w:eastAsia="es-MX"/>
              </w:rPr>
              <w:t xml:space="preserve"> entre Hidalgo y Javier </w:t>
            </w:r>
            <w:proofErr w:type="spellStart"/>
            <w:r w:rsidR="0044514B">
              <w:rPr>
                <w:rFonts w:eastAsia="Times New Roman" w:cstheme="minorHAnsi"/>
                <w:color w:val="000000"/>
                <w:sz w:val="24"/>
                <w:szCs w:val="24"/>
                <w:lang w:eastAsia="es-MX"/>
              </w:rPr>
              <w:t>Miba</w:t>
            </w:r>
            <w:proofErr w:type="spellEnd"/>
            <w:r w:rsidRPr="00646F04">
              <w:rPr>
                <w:rFonts w:eastAsia="Times New Roman" w:cstheme="minorHAnsi"/>
                <w:color w:val="000000"/>
                <w:sz w:val="24"/>
                <w:szCs w:val="24"/>
                <w:lang w:eastAsia="es-MX"/>
              </w:rPr>
              <w:t>.</w:t>
            </w:r>
          </w:p>
        </w:tc>
        <w:tc>
          <w:tcPr>
            <w:tcW w:w="1263" w:type="dxa"/>
            <w:tcBorders>
              <w:top w:val="nil"/>
              <w:left w:val="nil"/>
              <w:bottom w:val="single" w:sz="4" w:space="0" w:color="auto"/>
              <w:right w:val="single" w:sz="4" w:space="0" w:color="auto"/>
            </w:tcBorders>
            <w:shd w:val="clear" w:color="auto" w:fill="auto"/>
            <w:noWrap/>
            <w:vAlign w:val="center"/>
            <w:hideMark/>
          </w:tcPr>
          <w:p w14:paraId="305FC3A6" w14:textId="77777777" w:rsidR="00646F04" w:rsidRPr="00646F04" w:rsidRDefault="00646F04" w:rsidP="00646F04">
            <w:pPr>
              <w:spacing w:after="0" w:line="240" w:lineRule="auto"/>
              <w:jc w:val="right"/>
              <w:rPr>
                <w:rFonts w:eastAsia="Times New Roman" w:cstheme="minorHAnsi"/>
                <w:color w:val="000000"/>
                <w:sz w:val="24"/>
                <w:szCs w:val="24"/>
                <w:lang w:eastAsia="es-MX"/>
              </w:rPr>
            </w:pPr>
            <w:r w:rsidRPr="00646F04">
              <w:rPr>
                <w:rFonts w:eastAsia="Times New Roman" w:cstheme="minorHAnsi"/>
                <w:color w:val="000000"/>
                <w:sz w:val="24"/>
                <w:szCs w:val="24"/>
                <w:lang w:eastAsia="es-MX"/>
              </w:rPr>
              <w:t>12.00</w:t>
            </w:r>
          </w:p>
        </w:tc>
        <w:tc>
          <w:tcPr>
            <w:tcW w:w="1019" w:type="dxa"/>
            <w:tcBorders>
              <w:top w:val="nil"/>
              <w:left w:val="nil"/>
              <w:bottom w:val="single" w:sz="4" w:space="0" w:color="auto"/>
              <w:right w:val="single" w:sz="4" w:space="0" w:color="auto"/>
            </w:tcBorders>
            <w:shd w:val="clear" w:color="auto" w:fill="auto"/>
            <w:noWrap/>
            <w:vAlign w:val="center"/>
            <w:hideMark/>
          </w:tcPr>
          <w:p w14:paraId="64E187B3" w14:textId="77777777" w:rsidR="00646F04" w:rsidRPr="00646F04" w:rsidRDefault="00646F04" w:rsidP="00646F04">
            <w:pPr>
              <w:spacing w:after="0" w:line="240" w:lineRule="auto"/>
              <w:rPr>
                <w:rFonts w:eastAsia="Times New Roman" w:cstheme="minorHAnsi"/>
                <w:color w:val="000000"/>
                <w:sz w:val="24"/>
                <w:szCs w:val="24"/>
                <w:lang w:eastAsia="es-MX"/>
              </w:rPr>
            </w:pPr>
            <w:proofErr w:type="spellStart"/>
            <w:r w:rsidRPr="00646F04">
              <w:rPr>
                <w:rFonts w:eastAsia="Times New Roman" w:cstheme="minorHAnsi"/>
                <w:color w:val="000000"/>
                <w:sz w:val="24"/>
                <w:szCs w:val="24"/>
                <w:lang w:eastAsia="es-MX"/>
              </w:rPr>
              <w:t>mL</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14:paraId="3B1FDA69" w14:textId="77777777" w:rsidR="00646F04" w:rsidRPr="00646F04" w:rsidRDefault="00646F04" w:rsidP="00646F04">
            <w:pPr>
              <w:spacing w:after="0" w:line="240" w:lineRule="auto"/>
              <w:jc w:val="center"/>
              <w:rPr>
                <w:rFonts w:eastAsia="Times New Roman" w:cstheme="minorHAnsi"/>
                <w:color w:val="000000"/>
                <w:sz w:val="24"/>
                <w:szCs w:val="24"/>
                <w:lang w:eastAsia="es-MX"/>
              </w:rPr>
            </w:pPr>
            <w:r w:rsidRPr="00646F04">
              <w:rPr>
                <w:rFonts w:eastAsia="Times New Roman" w:cstheme="minorHAnsi"/>
                <w:color w:val="000000"/>
                <w:sz w:val="24"/>
                <w:szCs w:val="24"/>
                <w:lang w:eastAsia="es-MX"/>
              </w:rPr>
              <w:t>PVC Hidráulico de 2 1/2"</w:t>
            </w:r>
          </w:p>
        </w:tc>
      </w:tr>
      <w:tr w:rsidR="0044514B" w:rsidRPr="00646F04" w14:paraId="38710FA9" w14:textId="77777777" w:rsidTr="0044514B">
        <w:trPr>
          <w:trHeight w:val="440"/>
        </w:trPr>
        <w:tc>
          <w:tcPr>
            <w:tcW w:w="5121" w:type="dxa"/>
            <w:tcBorders>
              <w:top w:val="nil"/>
              <w:left w:val="single" w:sz="4" w:space="0" w:color="auto"/>
              <w:bottom w:val="single" w:sz="4" w:space="0" w:color="auto"/>
              <w:right w:val="single" w:sz="4" w:space="0" w:color="auto"/>
            </w:tcBorders>
            <w:shd w:val="clear" w:color="000000" w:fill="D9E1F2"/>
          </w:tcPr>
          <w:p w14:paraId="5EF984E6" w14:textId="398D75E3" w:rsidR="0044514B" w:rsidRPr="00646F04" w:rsidRDefault="0044514B" w:rsidP="0044514B">
            <w:pPr>
              <w:spacing w:after="0" w:line="240" w:lineRule="auto"/>
              <w:jc w:val="both"/>
              <w:rPr>
                <w:rFonts w:eastAsia="Times New Roman" w:cstheme="minorHAnsi"/>
                <w:color w:val="000000"/>
                <w:sz w:val="24"/>
                <w:szCs w:val="24"/>
                <w:lang w:eastAsia="es-MX"/>
              </w:rPr>
            </w:pPr>
            <w:r w:rsidRPr="00646F04">
              <w:rPr>
                <w:rFonts w:eastAsia="Times New Roman" w:cstheme="minorHAnsi"/>
                <w:color w:val="000000"/>
                <w:sz w:val="24"/>
                <w:szCs w:val="24"/>
                <w:lang w:eastAsia="es-MX"/>
              </w:rPr>
              <w:t xml:space="preserve">Ampliación Agua Potable en </w:t>
            </w:r>
            <w:r w:rsidRPr="00646F04">
              <w:rPr>
                <w:rFonts w:eastAsia="Times New Roman" w:cstheme="minorHAnsi"/>
                <w:b/>
                <w:bCs/>
                <w:color w:val="000000"/>
                <w:sz w:val="24"/>
                <w:szCs w:val="24"/>
                <w:lang w:eastAsia="es-MX"/>
              </w:rPr>
              <w:t xml:space="preserve">Calle  </w:t>
            </w:r>
            <w:r>
              <w:rPr>
                <w:rFonts w:eastAsia="Times New Roman" w:cstheme="minorHAnsi"/>
                <w:b/>
                <w:bCs/>
                <w:color w:val="000000"/>
                <w:sz w:val="24"/>
                <w:szCs w:val="24"/>
                <w:lang w:eastAsia="es-MX"/>
              </w:rPr>
              <w:t xml:space="preserve">Francisco Sarabia </w:t>
            </w:r>
            <w:r w:rsidRPr="00646F04">
              <w:rPr>
                <w:rFonts w:eastAsia="Times New Roman" w:cstheme="minorHAnsi"/>
                <w:color w:val="000000"/>
                <w:sz w:val="24"/>
                <w:szCs w:val="24"/>
                <w:lang w:eastAsia="es-MX"/>
              </w:rPr>
              <w:t xml:space="preserve">en la </w:t>
            </w:r>
            <w:r>
              <w:rPr>
                <w:rFonts w:eastAsia="Times New Roman" w:cstheme="minorHAnsi"/>
                <w:color w:val="000000"/>
                <w:sz w:val="24"/>
                <w:szCs w:val="24"/>
                <w:lang w:eastAsia="es-MX"/>
              </w:rPr>
              <w:t>Colonia Aviación, entre Privada Hidalgo y Silvino Ponce</w:t>
            </w:r>
            <w:r w:rsidRPr="00646F04">
              <w:rPr>
                <w:rFonts w:eastAsia="Times New Roman" w:cstheme="minorHAnsi"/>
                <w:color w:val="000000"/>
                <w:sz w:val="24"/>
                <w:szCs w:val="24"/>
                <w:lang w:eastAsia="es-MX"/>
              </w:rPr>
              <w:t>.</w:t>
            </w:r>
          </w:p>
        </w:tc>
        <w:tc>
          <w:tcPr>
            <w:tcW w:w="1263" w:type="dxa"/>
            <w:tcBorders>
              <w:top w:val="nil"/>
              <w:left w:val="nil"/>
              <w:bottom w:val="single" w:sz="4" w:space="0" w:color="auto"/>
              <w:right w:val="single" w:sz="4" w:space="0" w:color="auto"/>
            </w:tcBorders>
            <w:shd w:val="clear" w:color="auto" w:fill="auto"/>
            <w:noWrap/>
            <w:vAlign w:val="center"/>
          </w:tcPr>
          <w:p w14:paraId="256C5D73" w14:textId="0335EFFF" w:rsidR="0044514B" w:rsidRPr="00646F04" w:rsidRDefault="0044514B" w:rsidP="0044514B">
            <w:pPr>
              <w:spacing w:after="0" w:line="240" w:lineRule="auto"/>
              <w:jc w:val="right"/>
              <w:rPr>
                <w:rFonts w:eastAsia="Times New Roman" w:cstheme="minorHAnsi"/>
                <w:color w:val="000000"/>
                <w:sz w:val="24"/>
                <w:szCs w:val="24"/>
                <w:lang w:eastAsia="es-MX"/>
              </w:rPr>
            </w:pPr>
            <w:r w:rsidRPr="00646F04">
              <w:rPr>
                <w:rFonts w:eastAsia="Times New Roman" w:cstheme="minorHAnsi"/>
                <w:color w:val="000000"/>
                <w:sz w:val="24"/>
                <w:szCs w:val="24"/>
                <w:lang w:eastAsia="es-MX"/>
              </w:rPr>
              <w:t>12.00</w:t>
            </w:r>
          </w:p>
        </w:tc>
        <w:tc>
          <w:tcPr>
            <w:tcW w:w="1019" w:type="dxa"/>
            <w:tcBorders>
              <w:top w:val="nil"/>
              <w:left w:val="nil"/>
              <w:bottom w:val="single" w:sz="4" w:space="0" w:color="auto"/>
              <w:right w:val="single" w:sz="4" w:space="0" w:color="auto"/>
            </w:tcBorders>
            <w:shd w:val="clear" w:color="auto" w:fill="auto"/>
            <w:noWrap/>
            <w:vAlign w:val="center"/>
          </w:tcPr>
          <w:p w14:paraId="4949BBD9" w14:textId="4744AB34" w:rsidR="0044514B" w:rsidRPr="00646F04" w:rsidRDefault="0044514B" w:rsidP="0044514B">
            <w:pPr>
              <w:spacing w:after="0" w:line="240" w:lineRule="auto"/>
              <w:rPr>
                <w:rFonts w:eastAsia="Times New Roman" w:cstheme="minorHAnsi"/>
                <w:color w:val="000000"/>
                <w:sz w:val="24"/>
                <w:szCs w:val="24"/>
                <w:lang w:eastAsia="es-MX"/>
              </w:rPr>
            </w:pPr>
            <w:proofErr w:type="spellStart"/>
            <w:r w:rsidRPr="00646F04">
              <w:rPr>
                <w:rFonts w:eastAsia="Times New Roman" w:cstheme="minorHAnsi"/>
                <w:color w:val="000000"/>
                <w:sz w:val="24"/>
                <w:szCs w:val="24"/>
                <w:lang w:eastAsia="es-MX"/>
              </w:rPr>
              <w:t>mL</w:t>
            </w:r>
            <w:proofErr w:type="spellEnd"/>
          </w:p>
        </w:tc>
        <w:tc>
          <w:tcPr>
            <w:tcW w:w="1770" w:type="dxa"/>
            <w:tcBorders>
              <w:top w:val="nil"/>
              <w:left w:val="nil"/>
              <w:bottom w:val="single" w:sz="4" w:space="0" w:color="auto"/>
              <w:right w:val="single" w:sz="4" w:space="0" w:color="auto"/>
            </w:tcBorders>
            <w:shd w:val="clear" w:color="auto" w:fill="auto"/>
            <w:noWrap/>
            <w:vAlign w:val="center"/>
          </w:tcPr>
          <w:p w14:paraId="2CB86114" w14:textId="3068D21F" w:rsidR="0044514B" w:rsidRPr="00646F04" w:rsidRDefault="0044514B" w:rsidP="0044514B">
            <w:pPr>
              <w:spacing w:after="0" w:line="240" w:lineRule="auto"/>
              <w:jc w:val="center"/>
              <w:rPr>
                <w:rFonts w:eastAsia="Times New Roman" w:cstheme="minorHAnsi"/>
                <w:color w:val="000000"/>
                <w:sz w:val="24"/>
                <w:szCs w:val="24"/>
                <w:lang w:eastAsia="es-MX"/>
              </w:rPr>
            </w:pPr>
            <w:r w:rsidRPr="00646F04">
              <w:rPr>
                <w:rFonts w:eastAsia="Times New Roman" w:cstheme="minorHAnsi"/>
                <w:color w:val="000000"/>
                <w:sz w:val="24"/>
                <w:szCs w:val="24"/>
                <w:lang w:eastAsia="es-MX"/>
              </w:rPr>
              <w:t>PVC Hidráulico de 2 1/2"</w:t>
            </w:r>
          </w:p>
        </w:tc>
      </w:tr>
      <w:tr w:rsidR="0044514B" w:rsidRPr="00646F04" w14:paraId="4A046421" w14:textId="77777777" w:rsidTr="0044514B">
        <w:trPr>
          <w:trHeight w:val="440"/>
        </w:trPr>
        <w:tc>
          <w:tcPr>
            <w:tcW w:w="5121" w:type="dxa"/>
            <w:tcBorders>
              <w:top w:val="nil"/>
              <w:left w:val="single" w:sz="4" w:space="0" w:color="auto"/>
              <w:bottom w:val="single" w:sz="4" w:space="0" w:color="auto"/>
              <w:right w:val="single" w:sz="4" w:space="0" w:color="auto"/>
            </w:tcBorders>
            <w:shd w:val="clear" w:color="000000" w:fill="FFF2CC"/>
            <w:hideMark/>
          </w:tcPr>
          <w:p w14:paraId="45E97FC6" w14:textId="77777777" w:rsidR="0044514B" w:rsidRPr="00646F04" w:rsidRDefault="0044514B" w:rsidP="0044514B">
            <w:pPr>
              <w:spacing w:after="0" w:line="240" w:lineRule="auto"/>
              <w:jc w:val="both"/>
              <w:rPr>
                <w:rFonts w:eastAsia="Times New Roman" w:cstheme="minorHAnsi"/>
                <w:color w:val="000000"/>
                <w:sz w:val="24"/>
                <w:szCs w:val="24"/>
                <w:lang w:eastAsia="es-MX"/>
              </w:rPr>
            </w:pPr>
            <w:r w:rsidRPr="00646F04">
              <w:rPr>
                <w:rFonts w:eastAsia="Times New Roman" w:cstheme="minorHAnsi"/>
                <w:color w:val="000000"/>
                <w:sz w:val="24"/>
                <w:szCs w:val="24"/>
                <w:lang w:eastAsia="es-MX"/>
              </w:rPr>
              <w:t xml:space="preserve">Ampliación Colector Alcantarillado en </w:t>
            </w:r>
            <w:r w:rsidRPr="00646F04">
              <w:rPr>
                <w:rFonts w:eastAsia="Times New Roman" w:cstheme="minorHAnsi"/>
                <w:b/>
                <w:bCs/>
                <w:color w:val="000000"/>
                <w:sz w:val="24"/>
                <w:szCs w:val="24"/>
                <w:lang w:eastAsia="es-MX"/>
              </w:rPr>
              <w:t xml:space="preserve">Jesús García </w:t>
            </w:r>
            <w:r w:rsidRPr="00646F04">
              <w:rPr>
                <w:rFonts w:eastAsia="Times New Roman" w:cstheme="minorHAnsi"/>
                <w:color w:val="000000"/>
                <w:sz w:val="24"/>
                <w:szCs w:val="24"/>
                <w:lang w:eastAsia="es-MX"/>
              </w:rPr>
              <w:t>entre las calles Álvaro Obregón y Francisco Villa, en Delegación de La Quemada.</w:t>
            </w:r>
          </w:p>
        </w:tc>
        <w:tc>
          <w:tcPr>
            <w:tcW w:w="1263" w:type="dxa"/>
            <w:tcBorders>
              <w:top w:val="nil"/>
              <w:left w:val="nil"/>
              <w:bottom w:val="single" w:sz="4" w:space="0" w:color="auto"/>
              <w:right w:val="single" w:sz="4" w:space="0" w:color="auto"/>
            </w:tcBorders>
            <w:shd w:val="clear" w:color="auto" w:fill="auto"/>
            <w:noWrap/>
            <w:vAlign w:val="center"/>
            <w:hideMark/>
          </w:tcPr>
          <w:p w14:paraId="29D7B06A" w14:textId="77777777" w:rsidR="0044514B" w:rsidRPr="00646F04" w:rsidRDefault="0044514B" w:rsidP="0044514B">
            <w:pPr>
              <w:spacing w:after="0" w:line="240" w:lineRule="auto"/>
              <w:jc w:val="right"/>
              <w:rPr>
                <w:rFonts w:eastAsia="Times New Roman" w:cstheme="minorHAnsi"/>
                <w:color w:val="000000"/>
                <w:sz w:val="24"/>
                <w:szCs w:val="24"/>
                <w:lang w:eastAsia="es-MX"/>
              </w:rPr>
            </w:pPr>
            <w:r w:rsidRPr="00646F04">
              <w:rPr>
                <w:rFonts w:eastAsia="Times New Roman" w:cstheme="minorHAnsi"/>
                <w:color w:val="000000"/>
                <w:sz w:val="24"/>
                <w:szCs w:val="24"/>
                <w:lang w:eastAsia="es-MX"/>
              </w:rPr>
              <w:t>40.00</w:t>
            </w:r>
          </w:p>
        </w:tc>
        <w:tc>
          <w:tcPr>
            <w:tcW w:w="1019" w:type="dxa"/>
            <w:tcBorders>
              <w:top w:val="nil"/>
              <w:left w:val="nil"/>
              <w:bottom w:val="single" w:sz="4" w:space="0" w:color="auto"/>
              <w:right w:val="single" w:sz="4" w:space="0" w:color="auto"/>
            </w:tcBorders>
            <w:shd w:val="clear" w:color="auto" w:fill="auto"/>
            <w:noWrap/>
            <w:vAlign w:val="center"/>
            <w:hideMark/>
          </w:tcPr>
          <w:p w14:paraId="5297920C" w14:textId="77777777" w:rsidR="0044514B" w:rsidRPr="00646F04" w:rsidRDefault="0044514B" w:rsidP="0044514B">
            <w:pPr>
              <w:spacing w:after="0" w:line="240" w:lineRule="auto"/>
              <w:rPr>
                <w:rFonts w:eastAsia="Times New Roman" w:cstheme="minorHAnsi"/>
                <w:color w:val="000000"/>
                <w:sz w:val="24"/>
                <w:szCs w:val="24"/>
                <w:lang w:eastAsia="es-MX"/>
              </w:rPr>
            </w:pPr>
            <w:proofErr w:type="spellStart"/>
            <w:r w:rsidRPr="00646F04">
              <w:rPr>
                <w:rFonts w:eastAsia="Times New Roman" w:cstheme="minorHAnsi"/>
                <w:color w:val="000000"/>
                <w:sz w:val="24"/>
                <w:szCs w:val="24"/>
                <w:lang w:eastAsia="es-MX"/>
              </w:rPr>
              <w:t>mL</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14:paraId="1BCAB166" w14:textId="77777777" w:rsidR="0044514B" w:rsidRPr="00646F04" w:rsidRDefault="0044514B" w:rsidP="0044514B">
            <w:pPr>
              <w:spacing w:after="0" w:line="240" w:lineRule="auto"/>
              <w:jc w:val="center"/>
              <w:rPr>
                <w:rFonts w:eastAsia="Times New Roman" w:cstheme="minorHAnsi"/>
                <w:color w:val="000000"/>
                <w:sz w:val="24"/>
                <w:szCs w:val="24"/>
                <w:lang w:eastAsia="es-MX"/>
              </w:rPr>
            </w:pPr>
            <w:r w:rsidRPr="00646F04">
              <w:rPr>
                <w:rFonts w:eastAsia="Times New Roman" w:cstheme="minorHAnsi"/>
                <w:color w:val="000000"/>
                <w:sz w:val="24"/>
                <w:szCs w:val="24"/>
                <w:lang w:eastAsia="es-MX"/>
              </w:rPr>
              <w:t>PVC Sanitario de10"</w:t>
            </w:r>
          </w:p>
        </w:tc>
      </w:tr>
      <w:tr w:rsidR="0044514B" w:rsidRPr="00646F04" w14:paraId="7192AFB2" w14:textId="77777777" w:rsidTr="0044514B">
        <w:trPr>
          <w:trHeight w:val="440"/>
        </w:trPr>
        <w:tc>
          <w:tcPr>
            <w:tcW w:w="5121" w:type="dxa"/>
            <w:tcBorders>
              <w:top w:val="nil"/>
              <w:left w:val="single" w:sz="4" w:space="0" w:color="auto"/>
              <w:bottom w:val="single" w:sz="4" w:space="0" w:color="auto"/>
              <w:right w:val="single" w:sz="4" w:space="0" w:color="auto"/>
            </w:tcBorders>
            <w:shd w:val="clear" w:color="000000" w:fill="FFF2CC"/>
            <w:hideMark/>
          </w:tcPr>
          <w:p w14:paraId="25822A2B" w14:textId="77777777" w:rsidR="0044514B" w:rsidRPr="00646F04" w:rsidRDefault="0044514B" w:rsidP="0044514B">
            <w:pPr>
              <w:spacing w:after="0" w:line="240" w:lineRule="auto"/>
              <w:jc w:val="both"/>
              <w:rPr>
                <w:rFonts w:eastAsia="Times New Roman" w:cstheme="minorHAnsi"/>
                <w:color w:val="000000"/>
                <w:sz w:val="24"/>
                <w:szCs w:val="24"/>
                <w:lang w:eastAsia="es-MX"/>
              </w:rPr>
            </w:pPr>
            <w:r w:rsidRPr="00646F04">
              <w:rPr>
                <w:rFonts w:eastAsia="Times New Roman" w:cstheme="minorHAnsi"/>
                <w:color w:val="000000"/>
                <w:sz w:val="24"/>
                <w:szCs w:val="24"/>
                <w:lang w:eastAsia="es-MX"/>
              </w:rPr>
              <w:t xml:space="preserve">Ampliación Colector Alcantarillado a cielo abierto en </w:t>
            </w:r>
            <w:r w:rsidRPr="00646F04">
              <w:rPr>
                <w:rFonts w:eastAsia="Times New Roman" w:cstheme="minorHAnsi"/>
                <w:b/>
                <w:bCs/>
                <w:color w:val="000000"/>
                <w:sz w:val="24"/>
                <w:szCs w:val="24"/>
                <w:lang w:eastAsia="es-MX"/>
              </w:rPr>
              <w:t xml:space="preserve">Jesús García </w:t>
            </w:r>
            <w:r w:rsidRPr="00646F04">
              <w:rPr>
                <w:rFonts w:eastAsia="Times New Roman" w:cstheme="minorHAnsi"/>
                <w:color w:val="000000"/>
                <w:sz w:val="24"/>
                <w:szCs w:val="24"/>
                <w:lang w:eastAsia="es-MX"/>
              </w:rPr>
              <w:t>entre las calles Francisco Villa y arroyo, en Delegación de La Quemada.</w:t>
            </w:r>
          </w:p>
        </w:tc>
        <w:tc>
          <w:tcPr>
            <w:tcW w:w="1263" w:type="dxa"/>
            <w:tcBorders>
              <w:top w:val="nil"/>
              <w:left w:val="nil"/>
              <w:bottom w:val="single" w:sz="4" w:space="0" w:color="auto"/>
              <w:right w:val="single" w:sz="4" w:space="0" w:color="auto"/>
            </w:tcBorders>
            <w:shd w:val="clear" w:color="auto" w:fill="auto"/>
            <w:noWrap/>
            <w:vAlign w:val="center"/>
            <w:hideMark/>
          </w:tcPr>
          <w:p w14:paraId="0D9887D8" w14:textId="77777777" w:rsidR="0044514B" w:rsidRPr="00646F04" w:rsidRDefault="0044514B" w:rsidP="0044514B">
            <w:pPr>
              <w:spacing w:after="0" w:line="240" w:lineRule="auto"/>
              <w:jc w:val="right"/>
              <w:rPr>
                <w:rFonts w:eastAsia="Times New Roman" w:cstheme="minorHAnsi"/>
                <w:color w:val="000000"/>
                <w:sz w:val="24"/>
                <w:szCs w:val="24"/>
                <w:lang w:eastAsia="es-MX"/>
              </w:rPr>
            </w:pPr>
            <w:r w:rsidRPr="00646F04">
              <w:rPr>
                <w:rFonts w:eastAsia="Times New Roman" w:cstheme="minorHAnsi"/>
                <w:color w:val="000000"/>
                <w:sz w:val="24"/>
                <w:szCs w:val="24"/>
                <w:lang w:eastAsia="es-MX"/>
              </w:rPr>
              <w:t>200.00</w:t>
            </w:r>
          </w:p>
        </w:tc>
        <w:tc>
          <w:tcPr>
            <w:tcW w:w="1019" w:type="dxa"/>
            <w:tcBorders>
              <w:top w:val="nil"/>
              <w:left w:val="nil"/>
              <w:bottom w:val="single" w:sz="4" w:space="0" w:color="auto"/>
              <w:right w:val="single" w:sz="4" w:space="0" w:color="auto"/>
            </w:tcBorders>
            <w:shd w:val="clear" w:color="auto" w:fill="auto"/>
            <w:noWrap/>
            <w:vAlign w:val="center"/>
            <w:hideMark/>
          </w:tcPr>
          <w:p w14:paraId="2FA0233D" w14:textId="77777777" w:rsidR="0044514B" w:rsidRPr="00646F04" w:rsidRDefault="0044514B" w:rsidP="0044514B">
            <w:pPr>
              <w:spacing w:after="0" w:line="240" w:lineRule="auto"/>
              <w:rPr>
                <w:rFonts w:eastAsia="Times New Roman" w:cstheme="minorHAnsi"/>
                <w:color w:val="000000"/>
                <w:sz w:val="24"/>
                <w:szCs w:val="24"/>
                <w:lang w:eastAsia="es-MX"/>
              </w:rPr>
            </w:pPr>
            <w:proofErr w:type="spellStart"/>
            <w:r w:rsidRPr="00646F04">
              <w:rPr>
                <w:rFonts w:eastAsia="Times New Roman" w:cstheme="minorHAnsi"/>
                <w:color w:val="000000"/>
                <w:sz w:val="24"/>
                <w:szCs w:val="24"/>
                <w:lang w:eastAsia="es-MX"/>
              </w:rPr>
              <w:t>mL</w:t>
            </w:r>
            <w:proofErr w:type="spellEnd"/>
          </w:p>
        </w:tc>
        <w:tc>
          <w:tcPr>
            <w:tcW w:w="1770" w:type="dxa"/>
            <w:tcBorders>
              <w:top w:val="nil"/>
              <w:left w:val="nil"/>
              <w:bottom w:val="single" w:sz="4" w:space="0" w:color="auto"/>
              <w:right w:val="single" w:sz="4" w:space="0" w:color="auto"/>
            </w:tcBorders>
            <w:shd w:val="clear" w:color="auto" w:fill="auto"/>
            <w:noWrap/>
            <w:vAlign w:val="center"/>
            <w:hideMark/>
          </w:tcPr>
          <w:p w14:paraId="2D74B6B9" w14:textId="77777777" w:rsidR="0044514B" w:rsidRPr="00646F04" w:rsidRDefault="0044514B" w:rsidP="0044514B">
            <w:pPr>
              <w:spacing w:after="0" w:line="240" w:lineRule="auto"/>
              <w:jc w:val="center"/>
              <w:rPr>
                <w:rFonts w:eastAsia="Times New Roman" w:cstheme="minorHAnsi"/>
                <w:color w:val="000000"/>
                <w:sz w:val="24"/>
                <w:szCs w:val="24"/>
                <w:lang w:eastAsia="es-MX"/>
              </w:rPr>
            </w:pPr>
            <w:r w:rsidRPr="00646F04">
              <w:rPr>
                <w:rFonts w:eastAsia="Times New Roman" w:cstheme="minorHAnsi"/>
                <w:color w:val="000000"/>
                <w:sz w:val="24"/>
                <w:szCs w:val="24"/>
                <w:lang w:eastAsia="es-MX"/>
              </w:rPr>
              <w:t>PVC Sanitario de10"</w:t>
            </w:r>
          </w:p>
        </w:tc>
      </w:tr>
    </w:tbl>
    <w:p w14:paraId="25DEA8AB" w14:textId="77777777" w:rsidR="00C276E7" w:rsidRPr="006C5642" w:rsidRDefault="00C276E7" w:rsidP="004A3BB7">
      <w:pPr>
        <w:jc w:val="both"/>
        <w:rPr>
          <w:rFonts w:cstheme="minorHAnsi"/>
          <w:sz w:val="24"/>
          <w:szCs w:val="24"/>
        </w:rPr>
      </w:pPr>
    </w:p>
    <w:p w14:paraId="466EEC75" w14:textId="77777777" w:rsidR="00C276E7" w:rsidRPr="006C5642" w:rsidRDefault="00C276E7" w:rsidP="00C276E7">
      <w:pPr>
        <w:jc w:val="center"/>
        <w:rPr>
          <w:rFonts w:cstheme="minorHAnsi"/>
          <w:b/>
          <w:sz w:val="24"/>
          <w:szCs w:val="24"/>
        </w:rPr>
      </w:pPr>
      <w:r w:rsidRPr="006C5642">
        <w:rPr>
          <w:rFonts w:cstheme="minorHAnsi"/>
          <w:sz w:val="24"/>
          <w:szCs w:val="24"/>
        </w:rPr>
        <w:t xml:space="preserve">9.- </w:t>
      </w:r>
      <w:r w:rsidRPr="006C5642">
        <w:rPr>
          <w:rFonts w:cstheme="minorHAnsi"/>
          <w:b/>
          <w:sz w:val="24"/>
          <w:szCs w:val="24"/>
        </w:rPr>
        <w:t>ATENCION DE REPORTES Y LABORES DE MANTENIMIENTO</w:t>
      </w:r>
    </w:p>
    <w:p w14:paraId="28722816" w14:textId="77777777" w:rsidR="00C276E7" w:rsidRPr="006C5642" w:rsidRDefault="00C276E7" w:rsidP="00C276E7">
      <w:pPr>
        <w:jc w:val="center"/>
        <w:rPr>
          <w:rFonts w:cstheme="minorHAnsi"/>
          <w:b/>
          <w:sz w:val="24"/>
          <w:szCs w:val="24"/>
        </w:rPr>
      </w:pPr>
    </w:p>
    <w:p w14:paraId="399BA032" w14:textId="5FCF56EF" w:rsidR="004A3BB7" w:rsidRPr="006C5642" w:rsidRDefault="00C276E7" w:rsidP="00C276E7">
      <w:pPr>
        <w:jc w:val="both"/>
        <w:rPr>
          <w:rFonts w:cstheme="minorHAnsi"/>
          <w:sz w:val="24"/>
          <w:szCs w:val="24"/>
        </w:rPr>
      </w:pPr>
      <w:r w:rsidRPr="006C5642">
        <w:rPr>
          <w:rFonts w:eastAsia="Times New Roman" w:cstheme="minorHAnsi"/>
          <w:color w:val="000000"/>
          <w:sz w:val="24"/>
          <w:szCs w:val="24"/>
          <w:lang w:eastAsia="es-MX"/>
        </w:rPr>
        <w:t xml:space="preserve">Estadística de eficiencia en reportes generados y terminados por personal del SAPASMAG en las Áreas Técnica, periodo del 01 de </w:t>
      </w:r>
      <w:r w:rsidR="007209E9" w:rsidRPr="006C5642">
        <w:rPr>
          <w:rFonts w:eastAsia="Times New Roman" w:cstheme="minorHAnsi"/>
          <w:color w:val="000000"/>
          <w:sz w:val="24"/>
          <w:szCs w:val="24"/>
          <w:lang w:eastAsia="es-MX"/>
        </w:rPr>
        <w:t>julio del 2020</w:t>
      </w:r>
      <w:r w:rsidRPr="006C5642">
        <w:rPr>
          <w:rFonts w:eastAsia="Times New Roman" w:cstheme="minorHAnsi"/>
          <w:color w:val="000000"/>
          <w:sz w:val="24"/>
          <w:szCs w:val="24"/>
          <w:lang w:eastAsia="es-MX"/>
        </w:rPr>
        <w:t xml:space="preserve"> al 3</w:t>
      </w:r>
      <w:r w:rsidR="007209E9" w:rsidRPr="006C5642">
        <w:rPr>
          <w:rFonts w:eastAsia="Times New Roman" w:cstheme="minorHAnsi"/>
          <w:color w:val="000000"/>
          <w:sz w:val="24"/>
          <w:szCs w:val="24"/>
          <w:lang w:eastAsia="es-MX"/>
        </w:rPr>
        <w:t>0</w:t>
      </w:r>
      <w:r w:rsidRPr="006C5642">
        <w:rPr>
          <w:rFonts w:eastAsia="Times New Roman" w:cstheme="minorHAnsi"/>
          <w:color w:val="000000"/>
          <w:sz w:val="24"/>
          <w:szCs w:val="24"/>
          <w:lang w:eastAsia="es-MX"/>
        </w:rPr>
        <w:t xml:space="preserve"> de </w:t>
      </w:r>
      <w:r w:rsidR="007209E9" w:rsidRPr="006C5642">
        <w:rPr>
          <w:rFonts w:eastAsia="Times New Roman" w:cstheme="minorHAnsi"/>
          <w:color w:val="000000"/>
          <w:sz w:val="24"/>
          <w:szCs w:val="24"/>
          <w:lang w:eastAsia="es-MX"/>
        </w:rPr>
        <w:t>junio</w:t>
      </w:r>
      <w:r w:rsidRPr="006C5642">
        <w:rPr>
          <w:rFonts w:eastAsia="Times New Roman" w:cstheme="minorHAnsi"/>
          <w:color w:val="000000"/>
          <w:sz w:val="24"/>
          <w:szCs w:val="24"/>
          <w:lang w:eastAsia="es-MX"/>
        </w:rPr>
        <w:t xml:space="preserve"> de 202</w:t>
      </w:r>
      <w:r w:rsidR="007209E9" w:rsidRPr="006C5642">
        <w:rPr>
          <w:rFonts w:eastAsia="Times New Roman" w:cstheme="minorHAnsi"/>
          <w:color w:val="000000"/>
          <w:sz w:val="24"/>
          <w:szCs w:val="24"/>
          <w:lang w:eastAsia="es-MX"/>
        </w:rPr>
        <w:t>1</w:t>
      </w:r>
      <w:r w:rsidRPr="006C5642">
        <w:rPr>
          <w:rFonts w:eastAsia="Times New Roman" w:cstheme="minorHAnsi"/>
          <w:color w:val="000000"/>
          <w:sz w:val="24"/>
          <w:szCs w:val="24"/>
          <w:lang w:eastAsia="es-MX"/>
        </w:rPr>
        <w:t>.</w:t>
      </w:r>
      <w:r w:rsidRPr="006C5642">
        <w:rPr>
          <w:rFonts w:cstheme="minorHAnsi"/>
          <w:sz w:val="24"/>
          <w:szCs w:val="24"/>
        </w:rPr>
        <w:t xml:space="preserve"> </w:t>
      </w:r>
      <w:r w:rsidR="007209E9" w:rsidRPr="006C5642">
        <w:rPr>
          <w:rFonts w:cstheme="minorHAnsi"/>
          <w:sz w:val="24"/>
          <w:szCs w:val="24"/>
        </w:rPr>
        <w:t>Siendo un total de 1036 reporte generados dentro de los cuales destacan:</w:t>
      </w:r>
    </w:p>
    <w:tbl>
      <w:tblPr>
        <w:tblW w:w="8324" w:type="dxa"/>
        <w:tblInd w:w="40" w:type="dxa"/>
        <w:tblCellMar>
          <w:left w:w="70" w:type="dxa"/>
          <w:right w:w="70" w:type="dxa"/>
        </w:tblCellMar>
        <w:tblLook w:val="04A0" w:firstRow="1" w:lastRow="0" w:firstColumn="1" w:lastColumn="0" w:noHBand="0" w:noVBand="1"/>
      </w:tblPr>
      <w:tblGrid>
        <w:gridCol w:w="2587"/>
        <w:gridCol w:w="1211"/>
        <w:gridCol w:w="1310"/>
        <w:gridCol w:w="1293"/>
        <w:gridCol w:w="2046"/>
      </w:tblGrid>
      <w:tr w:rsidR="007209E9" w:rsidRPr="006C5642" w14:paraId="46956BB4" w14:textId="77777777" w:rsidTr="007209E9">
        <w:trPr>
          <w:trHeight w:val="275"/>
        </w:trPr>
        <w:tc>
          <w:tcPr>
            <w:tcW w:w="2587" w:type="dxa"/>
            <w:tcBorders>
              <w:top w:val="nil"/>
              <w:left w:val="nil"/>
              <w:bottom w:val="nil"/>
              <w:right w:val="nil"/>
            </w:tcBorders>
            <w:shd w:val="clear" w:color="auto" w:fill="auto"/>
            <w:noWrap/>
            <w:vAlign w:val="bottom"/>
            <w:hideMark/>
          </w:tcPr>
          <w:p w14:paraId="069C924E" w14:textId="77777777" w:rsidR="007209E9" w:rsidRPr="006C5642" w:rsidRDefault="007209E9" w:rsidP="007209E9">
            <w:pPr>
              <w:spacing w:after="0" w:line="240" w:lineRule="auto"/>
              <w:rPr>
                <w:rFonts w:eastAsia="Times New Roman" w:cstheme="minorHAnsi"/>
                <w:sz w:val="24"/>
                <w:szCs w:val="24"/>
                <w:lang w:eastAsia="es-MX"/>
              </w:rPr>
            </w:pPr>
          </w:p>
        </w:tc>
        <w:tc>
          <w:tcPr>
            <w:tcW w:w="5737" w:type="dxa"/>
            <w:gridSpan w:val="4"/>
            <w:tcBorders>
              <w:top w:val="single" w:sz="4" w:space="0" w:color="auto"/>
              <w:left w:val="single" w:sz="4" w:space="0" w:color="auto"/>
              <w:bottom w:val="single" w:sz="4" w:space="0" w:color="auto"/>
              <w:right w:val="single" w:sz="4" w:space="0" w:color="auto"/>
            </w:tcBorders>
            <w:shd w:val="clear" w:color="000000" w:fill="00CC99"/>
            <w:noWrap/>
            <w:vAlign w:val="bottom"/>
            <w:hideMark/>
          </w:tcPr>
          <w:p w14:paraId="3FA56160" w14:textId="77777777" w:rsidR="007209E9" w:rsidRPr="006C5642" w:rsidRDefault="007209E9" w:rsidP="007209E9">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Del Periodo</w:t>
            </w:r>
          </w:p>
        </w:tc>
      </w:tr>
      <w:tr w:rsidR="007209E9" w:rsidRPr="006C5642" w14:paraId="201D2867" w14:textId="77777777" w:rsidTr="007209E9">
        <w:trPr>
          <w:trHeight w:val="275"/>
        </w:trPr>
        <w:tc>
          <w:tcPr>
            <w:tcW w:w="2587" w:type="dxa"/>
            <w:tcBorders>
              <w:top w:val="single" w:sz="4" w:space="0" w:color="auto"/>
              <w:left w:val="single" w:sz="4" w:space="0" w:color="auto"/>
              <w:bottom w:val="single" w:sz="4" w:space="0" w:color="auto"/>
              <w:right w:val="single" w:sz="4" w:space="0" w:color="auto"/>
            </w:tcBorders>
            <w:shd w:val="clear" w:color="000000" w:fill="00CC99"/>
            <w:noWrap/>
            <w:vAlign w:val="center"/>
            <w:hideMark/>
          </w:tcPr>
          <w:p w14:paraId="6D51AB55" w14:textId="77777777" w:rsidR="007209E9" w:rsidRPr="006C5642" w:rsidRDefault="007209E9" w:rsidP="007209E9">
            <w:pPr>
              <w:spacing w:after="0" w:line="240" w:lineRule="auto"/>
              <w:jc w:val="center"/>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TRABAJO</w:t>
            </w:r>
          </w:p>
        </w:tc>
        <w:tc>
          <w:tcPr>
            <w:tcW w:w="1186" w:type="dxa"/>
            <w:tcBorders>
              <w:top w:val="nil"/>
              <w:left w:val="nil"/>
              <w:bottom w:val="single" w:sz="4" w:space="0" w:color="auto"/>
              <w:right w:val="single" w:sz="4" w:space="0" w:color="auto"/>
            </w:tcBorders>
            <w:shd w:val="clear" w:color="000000" w:fill="00CC99"/>
            <w:noWrap/>
            <w:vAlign w:val="center"/>
            <w:hideMark/>
          </w:tcPr>
          <w:p w14:paraId="7126DF00" w14:textId="77777777" w:rsidR="007209E9" w:rsidRPr="006C5642" w:rsidRDefault="007209E9" w:rsidP="007209E9">
            <w:pPr>
              <w:spacing w:after="0" w:line="240" w:lineRule="auto"/>
              <w:jc w:val="center"/>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Generadas</w:t>
            </w:r>
          </w:p>
        </w:tc>
        <w:tc>
          <w:tcPr>
            <w:tcW w:w="1212" w:type="dxa"/>
            <w:tcBorders>
              <w:top w:val="nil"/>
              <w:left w:val="nil"/>
              <w:bottom w:val="single" w:sz="4" w:space="0" w:color="auto"/>
              <w:right w:val="single" w:sz="4" w:space="0" w:color="auto"/>
            </w:tcBorders>
            <w:shd w:val="clear" w:color="000000" w:fill="00CC99"/>
            <w:noWrap/>
            <w:vAlign w:val="center"/>
            <w:hideMark/>
          </w:tcPr>
          <w:p w14:paraId="7B45FE67" w14:textId="77777777" w:rsidR="007209E9" w:rsidRPr="006C5642" w:rsidRDefault="007209E9" w:rsidP="007209E9">
            <w:pPr>
              <w:spacing w:after="0" w:line="240" w:lineRule="auto"/>
              <w:jc w:val="center"/>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Terminadas</w:t>
            </w:r>
          </w:p>
        </w:tc>
        <w:tc>
          <w:tcPr>
            <w:tcW w:w="1293" w:type="dxa"/>
            <w:tcBorders>
              <w:top w:val="nil"/>
              <w:left w:val="nil"/>
              <w:bottom w:val="single" w:sz="4" w:space="0" w:color="auto"/>
              <w:right w:val="single" w:sz="4" w:space="0" w:color="auto"/>
            </w:tcBorders>
            <w:shd w:val="clear" w:color="000000" w:fill="00CC99"/>
            <w:noWrap/>
            <w:vAlign w:val="center"/>
            <w:hideMark/>
          </w:tcPr>
          <w:p w14:paraId="473DBBEA" w14:textId="77777777" w:rsidR="007209E9" w:rsidRPr="006C5642" w:rsidRDefault="007209E9" w:rsidP="007209E9">
            <w:pPr>
              <w:spacing w:after="0" w:line="240" w:lineRule="auto"/>
              <w:jc w:val="center"/>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Pendientes</w:t>
            </w:r>
          </w:p>
        </w:tc>
        <w:tc>
          <w:tcPr>
            <w:tcW w:w="2046" w:type="dxa"/>
            <w:tcBorders>
              <w:top w:val="nil"/>
              <w:left w:val="nil"/>
              <w:bottom w:val="single" w:sz="4" w:space="0" w:color="auto"/>
              <w:right w:val="single" w:sz="4" w:space="0" w:color="auto"/>
            </w:tcBorders>
            <w:shd w:val="clear" w:color="000000" w:fill="00CC99"/>
            <w:noWrap/>
            <w:vAlign w:val="center"/>
            <w:hideMark/>
          </w:tcPr>
          <w:p w14:paraId="265EDBA6" w14:textId="77777777" w:rsidR="007209E9" w:rsidRPr="006C5642" w:rsidRDefault="007209E9" w:rsidP="007209E9">
            <w:pPr>
              <w:spacing w:after="0" w:line="240" w:lineRule="auto"/>
              <w:jc w:val="center"/>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Eficiencia</w:t>
            </w:r>
          </w:p>
        </w:tc>
      </w:tr>
      <w:tr w:rsidR="007209E9" w:rsidRPr="006C5642" w14:paraId="7BEA396F"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19A3BAA2"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ALCANTARILLA TAPADA</w:t>
            </w:r>
          </w:p>
        </w:tc>
        <w:tc>
          <w:tcPr>
            <w:tcW w:w="1186" w:type="dxa"/>
            <w:tcBorders>
              <w:top w:val="nil"/>
              <w:left w:val="nil"/>
              <w:bottom w:val="single" w:sz="4" w:space="0" w:color="auto"/>
              <w:right w:val="single" w:sz="4" w:space="0" w:color="auto"/>
            </w:tcBorders>
            <w:shd w:val="clear" w:color="auto" w:fill="auto"/>
            <w:noWrap/>
            <w:vAlign w:val="bottom"/>
            <w:hideMark/>
          </w:tcPr>
          <w:p w14:paraId="393B89B5"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29</w:t>
            </w:r>
          </w:p>
        </w:tc>
        <w:tc>
          <w:tcPr>
            <w:tcW w:w="1212" w:type="dxa"/>
            <w:tcBorders>
              <w:top w:val="nil"/>
              <w:left w:val="nil"/>
              <w:bottom w:val="single" w:sz="4" w:space="0" w:color="auto"/>
              <w:right w:val="single" w:sz="4" w:space="0" w:color="auto"/>
            </w:tcBorders>
            <w:shd w:val="clear" w:color="auto" w:fill="auto"/>
            <w:noWrap/>
            <w:vAlign w:val="bottom"/>
            <w:hideMark/>
          </w:tcPr>
          <w:p w14:paraId="3C1EA8B7"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27</w:t>
            </w:r>
          </w:p>
        </w:tc>
        <w:tc>
          <w:tcPr>
            <w:tcW w:w="1293" w:type="dxa"/>
            <w:tcBorders>
              <w:top w:val="nil"/>
              <w:left w:val="nil"/>
              <w:bottom w:val="single" w:sz="4" w:space="0" w:color="auto"/>
              <w:right w:val="single" w:sz="4" w:space="0" w:color="auto"/>
            </w:tcBorders>
            <w:shd w:val="clear" w:color="auto" w:fill="auto"/>
            <w:noWrap/>
            <w:vAlign w:val="bottom"/>
            <w:hideMark/>
          </w:tcPr>
          <w:p w14:paraId="7F3B44A6"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2</w:t>
            </w:r>
          </w:p>
        </w:tc>
        <w:tc>
          <w:tcPr>
            <w:tcW w:w="2046" w:type="dxa"/>
            <w:tcBorders>
              <w:top w:val="nil"/>
              <w:left w:val="nil"/>
              <w:bottom w:val="single" w:sz="4" w:space="0" w:color="auto"/>
              <w:right w:val="single" w:sz="4" w:space="0" w:color="auto"/>
            </w:tcBorders>
            <w:shd w:val="clear" w:color="auto" w:fill="auto"/>
            <w:noWrap/>
            <w:vAlign w:val="bottom"/>
            <w:hideMark/>
          </w:tcPr>
          <w:p w14:paraId="1FC5A225"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93.1</w:t>
            </w:r>
          </w:p>
        </w:tc>
      </w:tr>
      <w:tr w:rsidR="007209E9" w:rsidRPr="006C5642" w14:paraId="59332A3A"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63AA48EA"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CALIDAD DE AGUA</w:t>
            </w:r>
          </w:p>
        </w:tc>
        <w:tc>
          <w:tcPr>
            <w:tcW w:w="1186" w:type="dxa"/>
            <w:tcBorders>
              <w:top w:val="nil"/>
              <w:left w:val="nil"/>
              <w:bottom w:val="single" w:sz="4" w:space="0" w:color="auto"/>
              <w:right w:val="single" w:sz="4" w:space="0" w:color="auto"/>
            </w:tcBorders>
            <w:shd w:val="clear" w:color="auto" w:fill="auto"/>
            <w:noWrap/>
            <w:vAlign w:val="bottom"/>
            <w:hideMark/>
          </w:tcPr>
          <w:p w14:paraId="16BC20F0"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20</w:t>
            </w:r>
          </w:p>
        </w:tc>
        <w:tc>
          <w:tcPr>
            <w:tcW w:w="1212" w:type="dxa"/>
            <w:tcBorders>
              <w:top w:val="nil"/>
              <w:left w:val="nil"/>
              <w:bottom w:val="single" w:sz="4" w:space="0" w:color="auto"/>
              <w:right w:val="single" w:sz="4" w:space="0" w:color="auto"/>
            </w:tcBorders>
            <w:shd w:val="clear" w:color="auto" w:fill="auto"/>
            <w:noWrap/>
            <w:vAlign w:val="bottom"/>
            <w:hideMark/>
          </w:tcPr>
          <w:p w14:paraId="4A484831"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20</w:t>
            </w:r>
          </w:p>
        </w:tc>
        <w:tc>
          <w:tcPr>
            <w:tcW w:w="1293" w:type="dxa"/>
            <w:tcBorders>
              <w:top w:val="nil"/>
              <w:left w:val="nil"/>
              <w:bottom w:val="single" w:sz="4" w:space="0" w:color="auto"/>
              <w:right w:val="single" w:sz="4" w:space="0" w:color="auto"/>
            </w:tcBorders>
            <w:shd w:val="clear" w:color="auto" w:fill="auto"/>
            <w:noWrap/>
            <w:vAlign w:val="bottom"/>
            <w:hideMark/>
          </w:tcPr>
          <w:p w14:paraId="520651B2"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2046" w:type="dxa"/>
            <w:tcBorders>
              <w:top w:val="nil"/>
              <w:left w:val="nil"/>
              <w:bottom w:val="single" w:sz="4" w:space="0" w:color="auto"/>
              <w:right w:val="single" w:sz="4" w:space="0" w:color="auto"/>
            </w:tcBorders>
            <w:shd w:val="clear" w:color="auto" w:fill="auto"/>
            <w:noWrap/>
            <w:vAlign w:val="bottom"/>
            <w:hideMark/>
          </w:tcPr>
          <w:p w14:paraId="577907F5"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100</w:t>
            </w:r>
          </w:p>
        </w:tc>
      </w:tr>
      <w:tr w:rsidR="007209E9" w:rsidRPr="006C5642" w14:paraId="4F385DFF"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1AE7E650"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CONECTAR DESCARGA DE DRENAJE</w:t>
            </w:r>
          </w:p>
        </w:tc>
        <w:tc>
          <w:tcPr>
            <w:tcW w:w="1186" w:type="dxa"/>
            <w:tcBorders>
              <w:top w:val="nil"/>
              <w:left w:val="nil"/>
              <w:bottom w:val="single" w:sz="4" w:space="0" w:color="auto"/>
              <w:right w:val="single" w:sz="4" w:space="0" w:color="auto"/>
            </w:tcBorders>
            <w:shd w:val="clear" w:color="auto" w:fill="auto"/>
            <w:noWrap/>
            <w:vAlign w:val="bottom"/>
            <w:hideMark/>
          </w:tcPr>
          <w:p w14:paraId="4D7B4C79"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32</w:t>
            </w:r>
          </w:p>
        </w:tc>
        <w:tc>
          <w:tcPr>
            <w:tcW w:w="1212" w:type="dxa"/>
            <w:tcBorders>
              <w:top w:val="nil"/>
              <w:left w:val="nil"/>
              <w:bottom w:val="single" w:sz="4" w:space="0" w:color="auto"/>
              <w:right w:val="single" w:sz="4" w:space="0" w:color="auto"/>
            </w:tcBorders>
            <w:shd w:val="clear" w:color="auto" w:fill="auto"/>
            <w:noWrap/>
            <w:vAlign w:val="bottom"/>
            <w:hideMark/>
          </w:tcPr>
          <w:p w14:paraId="0E31ADC1"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29</w:t>
            </w:r>
          </w:p>
        </w:tc>
        <w:tc>
          <w:tcPr>
            <w:tcW w:w="1293" w:type="dxa"/>
            <w:tcBorders>
              <w:top w:val="nil"/>
              <w:left w:val="nil"/>
              <w:bottom w:val="single" w:sz="4" w:space="0" w:color="auto"/>
              <w:right w:val="single" w:sz="4" w:space="0" w:color="auto"/>
            </w:tcBorders>
            <w:shd w:val="clear" w:color="auto" w:fill="auto"/>
            <w:noWrap/>
            <w:vAlign w:val="bottom"/>
            <w:hideMark/>
          </w:tcPr>
          <w:p w14:paraId="22E378E4"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3</w:t>
            </w:r>
          </w:p>
        </w:tc>
        <w:tc>
          <w:tcPr>
            <w:tcW w:w="2046" w:type="dxa"/>
            <w:tcBorders>
              <w:top w:val="nil"/>
              <w:left w:val="nil"/>
              <w:bottom w:val="single" w:sz="4" w:space="0" w:color="auto"/>
              <w:right w:val="single" w:sz="4" w:space="0" w:color="auto"/>
            </w:tcBorders>
            <w:shd w:val="clear" w:color="auto" w:fill="auto"/>
            <w:noWrap/>
            <w:vAlign w:val="bottom"/>
            <w:hideMark/>
          </w:tcPr>
          <w:p w14:paraId="0BA18A03"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90.63</w:t>
            </w:r>
          </w:p>
        </w:tc>
      </w:tr>
      <w:tr w:rsidR="007209E9" w:rsidRPr="006C5642" w14:paraId="63CB9A94"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407ACF5C"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lastRenderedPageBreak/>
              <w:t>CONEXION DE AGUA CONTRATO</w:t>
            </w:r>
          </w:p>
        </w:tc>
        <w:tc>
          <w:tcPr>
            <w:tcW w:w="1186" w:type="dxa"/>
            <w:tcBorders>
              <w:top w:val="nil"/>
              <w:left w:val="nil"/>
              <w:bottom w:val="single" w:sz="4" w:space="0" w:color="auto"/>
              <w:right w:val="single" w:sz="4" w:space="0" w:color="auto"/>
            </w:tcBorders>
            <w:shd w:val="clear" w:color="auto" w:fill="auto"/>
            <w:noWrap/>
            <w:vAlign w:val="bottom"/>
            <w:hideMark/>
          </w:tcPr>
          <w:p w14:paraId="4271E074"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127</w:t>
            </w:r>
          </w:p>
        </w:tc>
        <w:tc>
          <w:tcPr>
            <w:tcW w:w="1212" w:type="dxa"/>
            <w:tcBorders>
              <w:top w:val="nil"/>
              <w:left w:val="nil"/>
              <w:bottom w:val="single" w:sz="4" w:space="0" w:color="auto"/>
              <w:right w:val="single" w:sz="4" w:space="0" w:color="auto"/>
            </w:tcBorders>
            <w:shd w:val="clear" w:color="auto" w:fill="auto"/>
            <w:noWrap/>
            <w:vAlign w:val="bottom"/>
            <w:hideMark/>
          </w:tcPr>
          <w:p w14:paraId="25BC886D"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112</w:t>
            </w:r>
          </w:p>
        </w:tc>
        <w:tc>
          <w:tcPr>
            <w:tcW w:w="1293" w:type="dxa"/>
            <w:tcBorders>
              <w:top w:val="nil"/>
              <w:left w:val="nil"/>
              <w:bottom w:val="single" w:sz="4" w:space="0" w:color="auto"/>
              <w:right w:val="single" w:sz="4" w:space="0" w:color="auto"/>
            </w:tcBorders>
            <w:shd w:val="clear" w:color="auto" w:fill="auto"/>
            <w:noWrap/>
            <w:vAlign w:val="bottom"/>
            <w:hideMark/>
          </w:tcPr>
          <w:p w14:paraId="4CCA7F9C"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15</w:t>
            </w:r>
          </w:p>
        </w:tc>
        <w:tc>
          <w:tcPr>
            <w:tcW w:w="2046" w:type="dxa"/>
            <w:tcBorders>
              <w:top w:val="nil"/>
              <w:left w:val="nil"/>
              <w:bottom w:val="single" w:sz="4" w:space="0" w:color="auto"/>
              <w:right w:val="single" w:sz="4" w:space="0" w:color="auto"/>
            </w:tcBorders>
            <w:shd w:val="clear" w:color="auto" w:fill="auto"/>
            <w:noWrap/>
            <w:vAlign w:val="bottom"/>
            <w:hideMark/>
          </w:tcPr>
          <w:p w14:paraId="0F8E5E7D"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88.19</w:t>
            </w:r>
          </w:p>
        </w:tc>
      </w:tr>
      <w:tr w:rsidR="007209E9" w:rsidRPr="006C5642" w14:paraId="1BC50E28"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14F61050"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DRENAJE ROTO</w:t>
            </w:r>
          </w:p>
        </w:tc>
        <w:tc>
          <w:tcPr>
            <w:tcW w:w="1186" w:type="dxa"/>
            <w:tcBorders>
              <w:top w:val="nil"/>
              <w:left w:val="nil"/>
              <w:bottom w:val="single" w:sz="4" w:space="0" w:color="auto"/>
              <w:right w:val="single" w:sz="4" w:space="0" w:color="auto"/>
            </w:tcBorders>
            <w:shd w:val="clear" w:color="auto" w:fill="auto"/>
            <w:noWrap/>
            <w:vAlign w:val="bottom"/>
            <w:hideMark/>
          </w:tcPr>
          <w:p w14:paraId="3EDC79CC"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12</w:t>
            </w:r>
          </w:p>
        </w:tc>
        <w:tc>
          <w:tcPr>
            <w:tcW w:w="1212" w:type="dxa"/>
            <w:tcBorders>
              <w:top w:val="nil"/>
              <w:left w:val="nil"/>
              <w:bottom w:val="single" w:sz="4" w:space="0" w:color="auto"/>
              <w:right w:val="single" w:sz="4" w:space="0" w:color="auto"/>
            </w:tcBorders>
            <w:shd w:val="clear" w:color="auto" w:fill="auto"/>
            <w:noWrap/>
            <w:vAlign w:val="bottom"/>
            <w:hideMark/>
          </w:tcPr>
          <w:p w14:paraId="2B394B72"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11</w:t>
            </w:r>
          </w:p>
        </w:tc>
        <w:tc>
          <w:tcPr>
            <w:tcW w:w="1293" w:type="dxa"/>
            <w:tcBorders>
              <w:top w:val="nil"/>
              <w:left w:val="nil"/>
              <w:bottom w:val="single" w:sz="4" w:space="0" w:color="auto"/>
              <w:right w:val="single" w:sz="4" w:space="0" w:color="auto"/>
            </w:tcBorders>
            <w:shd w:val="clear" w:color="auto" w:fill="auto"/>
            <w:noWrap/>
            <w:vAlign w:val="bottom"/>
            <w:hideMark/>
          </w:tcPr>
          <w:p w14:paraId="50102111"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w:t>
            </w:r>
          </w:p>
        </w:tc>
        <w:tc>
          <w:tcPr>
            <w:tcW w:w="2046" w:type="dxa"/>
            <w:tcBorders>
              <w:top w:val="nil"/>
              <w:left w:val="nil"/>
              <w:bottom w:val="single" w:sz="4" w:space="0" w:color="auto"/>
              <w:right w:val="single" w:sz="4" w:space="0" w:color="auto"/>
            </w:tcBorders>
            <w:shd w:val="clear" w:color="auto" w:fill="auto"/>
            <w:noWrap/>
            <w:vAlign w:val="bottom"/>
            <w:hideMark/>
          </w:tcPr>
          <w:p w14:paraId="15D15C0D"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91.67</w:t>
            </w:r>
          </w:p>
        </w:tc>
      </w:tr>
      <w:tr w:rsidR="007209E9" w:rsidRPr="006C5642" w14:paraId="148C70FB"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71BCC72E"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DRENAJE TAPADO</w:t>
            </w:r>
          </w:p>
        </w:tc>
        <w:tc>
          <w:tcPr>
            <w:tcW w:w="1186" w:type="dxa"/>
            <w:tcBorders>
              <w:top w:val="nil"/>
              <w:left w:val="nil"/>
              <w:bottom w:val="single" w:sz="4" w:space="0" w:color="auto"/>
              <w:right w:val="single" w:sz="4" w:space="0" w:color="auto"/>
            </w:tcBorders>
            <w:shd w:val="clear" w:color="auto" w:fill="auto"/>
            <w:noWrap/>
            <w:vAlign w:val="bottom"/>
            <w:hideMark/>
          </w:tcPr>
          <w:p w14:paraId="723227D1"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105</w:t>
            </w:r>
          </w:p>
        </w:tc>
        <w:tc>
          <w:tcPr>
            <w:tcW w:w="1212" w:type="dxa"/>
            <w:tcBorders>
              <w:top w:val="nil"/>
              <w:left w:val="nil"/>
              <w:bottom w:val="single" w:sz="4" w:space="0" w:color="auto"/>
              <w:right w:val="single" w:sz="4" w:space="0" w:color="auto"/>
            </w:tcBorders>
            <w:shd w:val="clear" w:color="auto" w:fill="auto"/>
            <w:noWrap/>
            <w:vAlign w:val="bottom"/>
            <w:hideMark/>
          </w:tcPr>
          <w:p w14:paraId="092E83BA"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105</w:t>
            </w:r>
          </w:p>
        </w:tc>
        <w:tc>
          <w:tcPr>
            <w:tcW w:w="1293" w:type="dxa"/>
            <w:tcBorders>
              <w:top w:val="nil"/>
              <w:left w:val="nil"/>
              <w:bottom w:val="single" w:sz="4" w:space="0" w:color="auto"/>
              <w:right w:val="single" w:sz="4" w:space="0" w:color="auto"/>
            </w:tcBorders>
            <w:shd w:val="clear" w:color="auto" w:fill="auto"/>
            <w:noWrap/>
            <w:vAlign w:val="bottom"/>
            <w:hideMark/>
          </w:tcPr>
          <w:p w14:paraId="5880215A"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2046" w:type="dxa"/>
            <w:tcBorders>
              <w:top w:val="nil"/>
              <w:left w:val="nil"/>
              <w:bottom w:val="single" w:sz="4" w:space="0" w:color="auto"/>
              <w:right w:val="single" w:sz="4" w:space="0" w:color="auto"/>
            </w:tcBorders>
            <w:shd w:val="clear" w:color="auto" w:fill="auto"/>
            <w:noWrap/>
            <w:vAlign w:val="bottom"/>
            <w:hideMark/>
          </w:tcPr>
          <w:p w14:paraId="468C6F08"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100</w:t>
            </w:r>
          </w:p>
        </w:tc>
      </w:tr>
      <w:tr w:rsidR="007209E9" w:rsidRPr="006C5642" w14:paraId="457F85A0"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6AD71650"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FUGA DE AGUA POTABLE</w:t>
            </w:r>
          </w:p>
        </w:tc>
        <w:tc>
          <w:tcPr>
            <w:tcW w:w="1186" w:type="dxa"/>
            <w:tcBorders>
              <w:top w:val="nil"/>
              <w:left w:val="nil"/>
              <w:bottom w:val="single" w:sz="4" w:space="0" w:color="auto"/>
              <w:right w:val="single" w:sz="4" w:space="0" w:color="auto"/>
            </w:tcBorders>
            <w:shd w:val="clear" w:color="auto" w:fill="auto"/>
            <w:noWrap/>
            <w:vAlign w:val="bottom"/>
            <w:hideMark/>
          </w:tcPr>
          <w:p w14:paraId="587FDFB1"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204</w:t>
            </w:r>
          </w:p>
        </w:tc>
        <w:tc>
          <w:tcPr>
            <w:tcW w:w="1212" w:type="dxa"/>
            <w:tcBorders>
              <w:top w:val="nil"/>
              <w:left w:val="nil"/>
              <w:bottom w:val="single" w:sz="4" w:space="0" w:color="auto"/>
              <w:right w:val="single" w:sz="4" w:space="0" w:color="auto"/>
            </w:tcBorders>
            <w:shd w:val="clear" w:color="auto" w:fill="auto"/>
            <w:noWrap/>
            <w:vAlign w:val="bottom"/>
            <w:hideMark/>
          </w:tcPr>
          <w:p w14:paraId="3CB5610B"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201</w:t>
            </w:r>
          </w:p>
        </w:tc>
        <w:tc>
          <w:tcPr>
            <w:tcW w:w="1293" w:type="dxa"/>
            <w:tcBorders>
              <w:top w:val="nil"/>
              <w:left w:val="nil"/>
              <w:bottom w:val="single" w:sz="4" w:space="0" w:color="auto"/>
              <w:right w:val="single" w:sz="4" w:space="0" w:color="auto"/>
            </w:tcBorders>
            <w:shd w:val="clear" w:color="auto" w:fill="auto"/>
            <w:noWrap/>
            <w:vAlign w:val="bottom"/>
            <w:hideMark/>
          </w:tcPr>
          <w:p w14:paraId="1558B160"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3</w:t>
            </w:r>
          </w:p>
        </w:tc>
        <w:tc>
          <w:tcPr>
            <w:tcW w:w="2046" w:type="dxa"/>
            <w:tcBorders>
              <w:top w:val="nil"/>
              <w:left w:val="nil"/>
              <w:bottom w:val="single" w:sz="4" w:space="0" w:color="auto"/>
              <w:right w:val="single" w:sz="4" w:space="0" w:color="auto"/>
            </w:tcBorders>
            <w:shd w:val="clear" w:color="auto" w:fill="auto"/>
            <w:noWrap/>
            <w:vAlign w:val="bottom"/>
            <w:hideMark/>
          </w:tcPr>
          <w:p w14:paraId="06996334"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98.53</w:t>
            </w:r>
          </w:p>
        </w:tc>
      </w:tr>
      <w:tr w:rsidR="007209E9" w:rsidRPr="006C5642" w14:paraId="3B0EC005"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48362CC2"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INSPECCION DE FACTIBILIDAD</w:t>
            </w:r>
          </w:p>
        </w:tc>
        <w:tc>
          <w:tcPr>
            <w:tcW w:w="1186" w:type="dxa"/>
            <w:tcBorders>
              <w:top w:val="nil"/>
              <w:left w:val="nil"/>
              <w:bottom w:val="single" w:sz="4" w:space="0" w:color="auto"/>
              <w:right w:val="single" w:sz="4" w:space="0" w:color="auto"/>
            </w:tcBorders>
            <w:shd w:val="clear" w:color="auto" w:fill="auto"/>
            <w:noWrap/>
            <w:vAlign w:val="bottom"/>
            <w:hideMark/>
          </w:tcPr>
          <w:p w14:paraId="615FDBF3"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5</w:t>
            </w:r>
          </w:p>
        </w:tc>
        <w:tc>
          <w:tcPr>
            <w:tcW w:w="1212" w:type="dxa"/>
            <w:tcBorders>
              <w:top w:val="nil"/>
              <w:left w:val="nil"/>
              <w:bottom w:val="single" w:sz="4" w:space="0" w:color="auto"/>
              <w:right w:val="single" w:sz="4" w:space="0" w:color="auto"/>
            </w:tcBorders>
            <w:shd w:val="clear" w:color="auto" w:fill="auto"/>
            <w:noWrap/>
            <w:vAlign w:val="bottom"/>
            <w:hideMark/>
          </w:tcPr>
          <w:p w14:paraId="3585F270"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5</w:t>
            </w:r>
          </w:p>
        </w:tc>
        <w:tc>
          <w:tcPr>
            <w:tcW w:w="1293" w:type="dxa"/>
            <w:tcBorders>
              <w:top w:val="nil"/>
              <w:left w:val="nil"/>
              <w:bottom w:val="single" w:sz="4" w:space="0" w:color="auto"/>
              <w:right w:val="single" w:sz="4" w:space="0" w:color="auto"/>
            </w:tcBorders>
            <w:shd w:val="clear" w:color="auto" w:fill="auto"/>
            <w:noWrap/>
            <w:vAlign w:val="bottom"/>
            <w:hideMark/>
          </w:tcPr>
          <w:p w14:paraId="6EB28182"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2046" w:type="dxa"/>
            <w:tcBorders>
              <w:top w:val="nil"/>
              <w:left w:val="nil"/>
              <w:bottom w:val="single" w:sz="4" w:space="0" w:color="auto"/>
              <w:right w:val="single" w:sz="4" w:space="0" w:color="auto"/>
            </w:tcBorders>
            <w:shd w:val="clear" w:color="auto" w:fill="auto"/>
            <w:noWrap/>
            <w:vAlign w:val="bottom"/>
            <w:hideMark/>
          </w:tcPr>
          <w:p w14:paraId="511F5BBA"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100</w:t>
            </w:r>
          </w:p>
        </w:tc>
      </w:tr>
      <w:tr w:rsidR="007209E9" w:rsidRPr="006C5642" w14:paraId="6492D959"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3FE9444D"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INST. MED. VENTA AGUA BLOQUE</w:t>
            </w:r>
          </w:p>
        </w:tc>
        <w:tc>
          <w:tcPr>
            <w:tcW w:w="1186" w:type="dxa"/>
            <w:tcBorders>
              <w:top w:val="nil"/>
              <w:left w:val="nil"/>
              <w:bottom w:val="single" w:sz="4" w:space="0" w:color="auto"/>
              <w:right w:val="single" w:sz="4" w:space="0" w:color="auto"/>
            </w:tcBorders>
            <w:shd w:val="clear" w:color="auto" w:fill="auto"/>
            <w:noWrap/>
            <w:vAlign w:val="bottom"/>
            <w:hideMark/>
          </w:tcPr>
          <w:p w14:paraId="72EE188F"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w:t>
            </w:r>
          </w:p>
        </w:tc>
        <w:tc>
          <w:tcPr>
            <w:tcW w:w="1212" w:type="dxa"/>
            <w:tcBorders>
              <w:top w:val="nil"/>
              <w:left w:val="nil"/>
              <w:bottom w:val="single" w:sz="4" w:space="0" w:color="auto"/>
              <w:right w:val="single" w:sz="4" w:space="0" w:color="auto"/>
            </w:tcBorders>
            <w:shd w:val="clear" w:color="auto" w:fill="auto"/>
            <w:noWrap/>
            <w:vAlign w:val="bottom"/>
            <w:hideMark/>
          </w:tcPr>
          <w:p w14:paraId="333116F1"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w:t>
            </w:r>
          </w:p>
        </w:tc>
        <w:tc>
          <w:tcPr>
            <w:tcW w:w="1293" w:type="dxa"/>
            <w:tcBorders>
              <w:top w:val="nil"/>
              <w:left w:val="nil"/>
              <w:bottom w:val="single" w:sz="4" w:space="0" w:color="auto"/>
              <w:right w:val="single" w:sz="4" w:space="0" w:color="auto"/>
            </w:tcBorders>
            <w:shd w:val="clear" w:color="auto" w:fill="auto"/>
            <w:noWrap/>
            <w:vAlign w:val="bottom"/>
            <w:hideMark/>
          </w:tcPr>
          <w:p w14:paraId="7D49F217"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2046" w:type="dxa"/>
            <w:tcBorders>
              <w:top w:val="nil"/>
              <w:left w:val="nil"/>
              <w:bottom w:val="single" w:sz="4" w:space="0" w:color="auto"/>
              <w:right w:val="single" w:sz="4" w:space="0" w:color="auto"/>
            </w:tcBorders>
            <w:shd w:val="clear" w:color="auto" w:fill="auto"/>
            <w:noWrap/>
            <w:vAlign w:val="bottom"/>
            <w:hideMark/>
          </w:tcPr>
          <w:p w14:paraId="18D954B1"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100</w:t>
            </w:r>
          </w:p>
        </w:tc>
      </w:tr>
      <w:tr w:rsidR="007209E9" w:rsidRPr="006C5642" w14:paraId="55DCC9B9"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70A91D5F"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INSTALACION DE MEDIDOR</w:t>
            </w:r>
          </w:p>
        </w:tc>
        <w:tc>
          <w:tcPr>
            <w:tcW w:w="1186" w:type="dxa"/>
            <w:tcBorders>
              <w:top w:val="nil"/>
              <w:left w:val="nil"/>
              <w:bottom w:val="single" w:sz="4" w:space="0" w:color="auto"/>
              <w:right w:val="single" w:sz="4" w:space="0" w:color="auto"/>
            </w:tcBorders>
            <w:shd w:val="clear" w:color="auto" w:fill="auto"/>
            <w:noWrap/>
            <w:vAlign w:val="bottom"/>
            <w:hideMark/>
          </w:tcPr>
          <w:p w14:paraId="22D8B0E3"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239</w:t>
            </w:r>
          </w:p>
        </w:tc>
        <w:tc>
          <w:tcPr>
            <w:tcW w:w="1212" w:type="dxa"/>
            <w:tcBorders>
              <w:top w:val="nil"/>
              <w:left w:val="nil"/>
              <w:bottom w:val="single" w:sz="4" w:space="0" w:color="auto"/>
              <w:right w:val="single" w:sz="4" w:space="0" w:color="auto"/>
            </w:tcBorders>
            <w:shd w:val="clear" w:color="auto" w:fill="auto"/>
            <w:noWrap/>
            <w:vAlign w:val="bottom"/>
            <w:hideMark/>
          </w:tcPr>
          <w:p w14:paraId="6E06B32D"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235</w:t>
            </w:r>
          </w:p>
        </w:tc>
        <w:tc>
          <w:tcPr>
            <w:tcW w:w="1293" w:type="dxa"/>
            <w:tcBorders>
              <w:top w:val="nil"/>
              <w:left w:val="nil"/>
              <w:bottom w:val="single" w:sz="4" w:space="0" w:color="auto"/>
              <w:right w:val="single" w:sz="4" w:space="0" w:color="auto"/>
            </w:tcBorders>
            <w:shd w:val="clear" w:color="auto" w:fill="auto"/>
            <w:noWrap/>
            <w:vAlign w:val="bottom"/>
            <w:hideMark/>
          </w:tcPr>
          <w:p w14:paraId="1214C6D4"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4</w:t>
            </w:r>
          </w:p>
        </w:tc>
        <w:tc>
          <w:tcPr>
            <w:tcW w:w="2046" w:type="dxa"/>
            <w:tcBorders>
              <w:top w:val="nil"/>
              <w:left w:val="nil"/>
              <w:bottom w:val="single" w:sz="4" w:space="0" w:color="auto"/>
              <w:right w:val="single" w:sz="4" w:space="0" w:color="auto"/>
            </w:tcBorders>
            <w:shd w:val="clear" w:color="auto" w:fill="auto"/>
            <w:noWrap/>
            <w:vAlign w:val="bottom"/>
            <w:hideMark/>
          </w:tcPr>
          <w:p w14:paraId="421C61B2"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98.33</w:t>
            </w:r>
          </w:p>
        </w:tc>
      </w:tr>
      <w:tr w:rsidR="007209E9" w:rsidRPr="006C5642" w14:paraId="32FA3CBD"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123392CE"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INSTALACION DE VALVULA EXP</w:t>
            </w:r>
          </w:p>
        </w:tc>
        <w:tc>
          <w:tcPr>
            <w:tcW w:w="1186" w:type="dxa"/>
            <w:tcBorders>
              <w:top w:val="nil"/>
              <w:left w:val="nil"/>
              <w:bottom w:val="single" w:sz="4" w:space="0" w:color="auto"/>
              <w:right w:val="single" w:sz="4" w:space="0" w:color="auto"/>
            </w:tcBorders>
            <w:shd w:val="clear" w:color="auto" w:fill="auto"/>
            <w:noWrap/>
            <w:vAlign w:val="bottom"/>
            <w:hideMark/>
          </w:tcPr>
          <w:p w14:paraId="5F939F15"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3</w:t>
            </w:r>
          </w:p>
        </w:tc>
        <w:tc>
          <w:tcPr>
            <w:tcW w:w="1212" w:type="dxa"/>
            <w:tcBorders>
              <w:top w:val="nil"/>
              <w:left w:val="nil"/>
              <w:bottom w:val="single" w:sz="4" w:space="0" w:color="auto"/>
              <w:right w:val="single" w:sz="4" w:space="0" w:color="auto"/>
            </w:tcBorders>
            <w:shd w:val="clear" w:color="auto" w:fill="auto"/>
            <w:noWrap/>
            <w:vAlign w:val="bottom"/>
            <w:hideMark/>
          </w:tcPr>
          <w:p w14:paraId="3D4AD5F3"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3</w:t>
            </w:r>
          </w:p>
        </w:tc>
        <w:tc>
          <w:tcPr>
            <w:tcW w:w="1293" w:type="dxa"/>
            <w:tcBorders>
              <w:top w:val="nil"/>
              <w:left w:val="nil"/>
              <w:bottom w:val="single" w:sz="4" w:space="0" w:color="auto"/>
              <w:right w:val="single" w:sz="4" w:space="0" w:color="auto"/>
            </w:tcBorders>
            <w:shd w:val="clear" w:color="auto" w:fill="auto"/>
            <w:noWrap/>
            <w:vAlign w:val="bottom"/>
            <w:hideMark/>
          </w:tcPr>
          <w:p w14:paraId="7AFEA5A3"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2046" w:type="dxa"/>
            <w:tcBorders>
              <w:top w:val="nil"/>
              <w:left w:val="nil"/>
              <w:bottom w:val="single" w:sz="4" w:space="0" w:color="auto"/>
              <w:right w:val="single" w:sz="4" w:space="0" w:color="auto"/>
            </w:tcBorders>
            <w:shd w:val="clear" w:color="auto" w:fill="auto"/>
            <w:noWrap/>
            <w:vAlign w:val="bottom"/>
            <w:hideMark/>
          </w:tcPr>
          <w:p w14:paraId="162560AB"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100</w:t>
            </w:r>
          </w:p>
        </w:tc>
      </w:tr>
      <w:tr w:rsidR="007209E9" w:rsidRPr="006C5642" w14:paraId="528EF508"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44F8F67A"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INSTALACION RED DE AGUA</w:t>
            </w:r>
          </w:p>
        </w:tc>
        <w:tc>
          <w:tcPr>
            <w:tcW w:w="1186" w:type="dxa"/>
            <w:tcBorders>
              <w:top w:val="nil"/>
              <w:left w:val="nil"/>
              <w:bottom w:val="single" w:sz="4" w:space="0" w:color="auto"/>
              <w:right w:val="single" w:sz="4" w:space="0" w:color="auto"/>
            </w:tcBorders>
            <w:shd w:val="clear" w:color="auto" w:fill="auto"/>
            <w:noWrap/>
            <w:vAlign w:val="bottom"/>
            <w:hideMark/>
          </w:tcPr>
          <w:p w14:paraId="1E147BAB"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2</w:t>
            </w:r>
          </w:p>
        </w:tc>
        <w:tc>
          <w:tcPr>
            <w:tcW w:w="1212" w:type="dxa"/>
            <w:tcBorders>
              <w:top w:val="nil"/>
              <w:left w:val="nil"/>
              <w:bottom w:val="single" w:sz="4" w:space="0" w:color="auto"/>
              <w:right w:val="single" w:sz="4" w:space="0" w:color="auto"/>
            </w:tcBorders>
            <w:shd w:val="clear" w:color="auto" w:fill="auto"/>
            <w:noWrap/>
            <w:vAlign w:val="bottom"/>
            <w:hideMark/>
          </w:tcPr>
          <w:p w14:paraId="12D8FE54"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2</w:t>
            </w:r>
          </w:p>
        </w:tc>
        <w:tc>
          <w:tcPr>
            <w:tcW w:w="1293" w:type="dxa"/>
            <w:tcBorders>
              <w:top w:val="nil"/>
              <w:left w:val="nil"/>
              <w:bottom w:val="single" w:sz="4" w:space="0" w:color="auto"/>
              <w:right w:val="single" w:sz="4" w:space="0" w:color="auto"/>
            </w:tcBorders>
            <w:shd w:val="clear" w:color="auto" w:fill="auto"/>
            <w:noWrap/>
            <w:vAlign w:val="bottom"/>
            <w:hideMark/>
          </w:tcPr>
          <w:p w14:paraId="29A1A0A1"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2046" w:type="dxa"/>
            <w:tcBorders>
              <w:top w:val="nil"/>
              <w:left w:val="nil"/>
              <w:bottom w:val="single" w:sz="4" w:space="0" w:color="auto"/>
              <w:right w:val="single" w:sz="4" w:space="0" w:color="auto"/>
            </w:tcBorders>
            <w:shd w:val="clear" w:color="auto" w:fill="auto"/>
            <w:noWrap/>
            <w:vAlign w:val="bottom"/>
            <w:hideMark/>
          </w:tcPr>
          <w:p w14:paraId="389BF83C"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100</w:t>
            </w:r>
          </w:p>
        </w:tc>
      </w:tr>
      <w:tr w:rsidR="007209E9" w:rsidRPr="006C5642" w14:paraId="6001EA6F"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515B0893"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INSTALACION REGISTRO MEDIDOR</w:t>
            </w:r>
          </w:p>
        </w:tc>
        <w:tc>
          <w:tcPr>
            <w:tcW w:w="1186" w:type="dxa"/>
            <w:tcBorders>
              <w:top w:val="nil"/>
              <w:left w:val="nil"/>
              <w:bottom w:val="single" w:sz="4" w:space="0" w:color="auto"/>
              <w:right w:val="single" w:sz="4" w:space="0" w:color="auto"/>
            </w:tcBorders>
            <w:shd w:val="clear" w:color="auto" w:fill="auto"/>
            <w:noWrap/>
            <w:vAlign w:val="bottom"/>
            <w:hideMark/>
          </w:tcPr>
          <w:p w14:paraId="2C64D2FC"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4</w:t>
            </w:r>
          </w:p>
        </w:tc>
        <w:tc>
          <w:tcPr>
            <w:tcW w:w="1212" w:type="dxa"/>
            <w:tcBorders>
              <w:top w:val="nil"/>
              <w:left w:val="nil"/>
              <w:bottom w:val="single" w:sz="4" w:space="0" w:color="auto"/>
              <w:right w:val="single" w:sz="4" w:space="0" w:color="auto"/>
            </w:tcBorders>
            <w:shd w:val="clear" w:color="auto" w:fill="auto"/>
            <w:noWrap/>
            <w:vAlign w:val="bottom"/>
            <w:hideMark/>
          </w:tcPr>
          <w:p w14:paraId="32FED062"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3</w:t>
            </w:r>
          </w:p>
        </w:tc>
        <w:tc>
          <w:tcPr>
            <w:tcW w:w="1293" w:type="dxa"/>
            <w:tcBorders>
              <w:top w:val="nil"/>
              <w:left w:val="nil"/>
              <w:bottom w:val="single" w:sz="4" w:space="0" w:color="auto"/>
              <w:right w:val="single" w:sz="4" w:space="0" w:color="auto"/>
            </w:tcBorders>
            <w:shd w:val="clear" w:color="auto" w:fill="auto"/>
            <w:noWrap/>
            <w:vAlign w:val="bottom"/>
            <w:hideMark/>
          </w:tcPr>
          <w:p w14:paraId="748D1A56"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w:t>
            </w:r>
          </w:p>
        </w:tc>
        <w:tc>
          <w:tcPr>
            <w:tcW w:w="2046" w:type="dxa"/>
            <w:tcBorders>
              <w:top w:val="nil"/>
              <w:left w:val="nil"/>
              <w:bottom w:val="single" w:sz="4" w:space="0" w:color="auto"/>
              <w:right w:val="single" w:sz="4" w:space="0" w:color="auto"/>
            </w:tcBorders>
            <w:shd w:val="clear" w:color="auto" w:fill="auto"/>
            <w:noWrap/>
            <w:vAlign w:val="bottom"/>
            <w:hideMark/>
          </w:tcPr>
          <w:p w14:paraId="6438542B"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75</w:t>
            </w:r>
          </w:p>
        </w:tc>
      </w:tr>
      <w:tr w:rsidR="007209E9" w:rsidRPr="006C5642" w14:paraId="6A0C625F"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448B84FB"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LOCALIZAR TOMA</w:t>
            </w:r>
          </w:p>
        </w:tc>
        <w:tc>
          <w:tcPr>
            <w:tcW w:w="1186" w:type="dxa"/>
            <w:tcBorders>
              <w:top w:val="nil"/>
              <w:left w:val="nil"/>
              <w:bottom w:val="single" w:sz="4" w:space="0" w:color="auto"/>
              <w:right w:val="single" w:sz="4" w:space="0" w:color="auto"/>
            </w:tcBorders>
            <w:shd w:val="clear" w:color="auto" w:fill="auto"/>
            <w:noWrap/>
            <w:vAlign w:val="bottom"/>
            <w:hideMark/>
          </w:tcPr>
          <w:p w14:paraId="37797729"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39</w:t>
            </w:r>
          </w:p>
        </w:tc>
        <w:tc>
          <w:tcPr>
            <w:tcW w:w="1212" w:type="dxa"/>
            <w:tcBorders>
              <w:top w:val="nil"/>
              <w:left w:val="nil"/>
              <w:bottom w:val="single" w:sz="4" w:space="0" w:color="auto"/>
              <w:right w:val="single" w:sz="4" w:space="0" w:color="auto"/>
            </w:tcBorders>
            <w:shd w:val="clear" w:color="auto" w:fill="auto"/>
            <w:noWrap/>
            <w:vAlign w:val="bottom"/>
            <w:hideMark/>
          </w:tcPr>
          <w:p w14:paraId="49DD41E7"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w:t>
            </w:r>
          </w:p>
        </w:tc>
        <w:tc>
          <w:tcPr>
            <w:tcW w:w="1293" w:type="dxa"/>
            <w:tcBorders>
              <w:top w:val="nil"/>
              <w:left w:val="nil"/>
              <w:bottom w:val="single" w:sz="4" w:space="0" w:color="auto"/>
              <w:right w:val="single" w:sz="4" w:space="0" w:color="auto"/>
            </w:tcBorders>
            <w:shd w:val="clear" w:color="auto" w:fill="auto"/>
            <w:noWrap/>
            <w:vAlign w:val="bottom"/>
            <w:hideMark/>
          </w:tcPr>
          <w:p w14:paraId="483604DF"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38</w:t>
            </w:r>
          </w:p>
        </w:tc>
        <w:tc>
          <w:tcPr>
            <w:tcW w:w="2046" w:type="dxa"/>
            <w:tcBorders>
              <w:top w:val="nil"/>
              <w:left w:val="nil"/>
              <w:bottom w:val="single" w:sz="4" w:space="0" w:color="auto"/>
              <w:right w:val="single" w:sz="4" w:space="0" w:color="auto"/>
            </w:tcBorders>
            <w:shd w:val="clear" w:color="auto" w:fill="auto"/>
            <w:noWrap/>
            <w:vAlign w:val="bottom"/>
            <w:hideMark/>
          </w:tcPr>
          <w:p w14:paraId="5B65C390"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2.56</w:t>
            </w:r>
          </w:p>
        </w:tc>
      </w:tr>
      <w:tr w:rsidR="007209E9" w:rsidRPr="006C5642" w14:paraId="08D3FDCC"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7826C866"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NO LE CAE AGUA</w:t>
            </w:r>
          </w:p>
        </w:tc>
        <w:tc>
          <w:tcPr>
            <w:tcW w:w="1186" w:type="dxa"/>
            <w:tcBorders>
              <w:top w:val="nil"/>
              <w:left w:val="nil"/>
              <w:bottom w:val="single" w:sz="4" w:space="0" w:color="auto"/>
              <w:right w:val="single" w:sz="4" w:space="0" w:color="auto"/>
            </w:tcBorders>
            <w:shd w:val="clear" w:color="auto" w:fill="auto"/>
            <w:noWrap/>
            <w:vAlign w:val="bottom"/>
            <w:hideMark/>
          </w:tcPr>
          <w:p w14:paraId="02E2F4DC"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82</w:t>
            </w:r>
          </w:p>
        </w:tc>
        <w:tc>
          <w:tcPr>
            <w:tcW w:w="1212" w:type="dxa"/>
            <w:tcBorders>
              <w:top w:val="nil"/>
              <w:left w:val="nil"/>
              <w:bottom w:val="single" w:sz="4" w:space="0" w:color="auto"/>
              <w:right w:val="single" w:sz="4" w:space="0" w:color="auto"/>
            </w:tcBorders>
            <w:shd w:val="clear" w:color="auto" w:fill="auto"/>
            <w:noWrap/>
            <w:vAlign w:val="bottom"/>
            <w:hideMark/>
          </w:tcPr>
          <w:p w14:paraId="57D83C84"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80</w:t>
            </w:r>
          </w:p>
        </w:tc>
        <w:tc>
          <w:tcPr>
            <w:tcW w:w="1293" w:type="dxa"/>
            <w:tcBorders>
              <w:top w:val="nil"/>
              <w:left w:val="nil"/>
              <w:bottom w:val="single" w:sz="4" w:space="0" w:color="auto"/>
              <w:right w:val="single" w:sz="4" w:space="0" w:color="auto"/>
            </w:tcBorders>
            <w:shd w:val="clear" w:color="auto" w:fill="auto"/>
            <w:noWrap/>
            <w:vAlign w:val="bottom"/>
            <w:hideMark/>
          </w:tcPr>
          <w:p w14:paraId="1D966E52"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2</w:t>
            </w:r>
          </w:p>
        </w:tc>
        <w:tc>
          <w:tcPr>
            <w:tcW w:w="2046" w:type="dxa"/>
            <w:tcBorders>
              <w:top w:val="nil"/>
              <w:left w:val="nil"/>
              <w:bottom w:val="single" w:sz="4" w:space="0" w:color="auto"/>
              <w:right w:val="single" w:sz="4" w:space="0" w:color="auto"/>
            </w:tcBorders>
            <w:shd w:val="clear" w:color="auto" w:fill="auto"/>
            <w:noWrap/>
            <w:vAlign w:val="bottom"/>
            <w:hideMark/>
          </w:tcPr>
          <w:p w14:paraId="2F130C84"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97.56</w:t>
            </w:r>
          </w:p>
        </w:tc>
      </w:tr>
      <w:tr w:rsidR="007209E9" w:rsidRPr="006C5642" w14:paraId="6532C111"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47BC266B"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REGISTRO DAÑADO</w:t>
            </w:r>
          </w:p>
        </w:tc>
        <w:tc>
          <w:tcPr>
            <w:tcW w:w="1186" w:type="dxa"/>
            <w:tcBorders>
              <w:top w:val="nil"/>
              <w:left w:val="nil"/>
              <w:bottom w:val="single" w:sz="4" w:space="0" w:color="auto"/>
              <w:right w:val="single" w:sz="4" w:space="0" w:color="auto"/>
            </w:tcBorders>
            <w:shd w:val="clear" w:color="auto" w:fill="auto"/>
            <w:noWrap/>
            <w:vAlign w:val="bottom"/>
            <w:hideMark/>
          </w:tcPr>
          <w:p w14:paraId="181AB043"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3</w:t>
            </w:r>
          </w:p>
        </w:tc>
        <w:tc>
          <w:tcPr>
            <w:tcW w:w="1212" w:type="dxa"/>
            <w:tcBorders>
              <w:top w:val="nil"/>
              <w:left w:val="nil"/>
              <w:bottom w:val="single" w:sz="4" w:space="0" w:color="auto"/>
              <w:right w:val="single" w:sz="4" w:space="0" w:color="auto"/>
            </w:tcBorders>
            <w:shd w:val="clear" w:color="auto" w:fill="auto"/>
            <w:noWrap/>
            <w:vAlign w:val="bottom"/>
            <w:hideMark/>
          </w:tcPr>
          <w:p w14:paraId="52E8C890"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3</w:t>
            </w:r>
          </w:p>
        </w:tc>
        <w:tc>
          <w:tcPr>
            <w:tcW w:w="1293" w:type="dxa"/>
            <w:tcBorders>
              <w:top w:val="nil"/>
              <w:left w:val="nil"/>
              <w:bottom w:val="single" w:sz="4" w:space="0" w:color="auto"/>
              <w:right w:val="single" w:sz="4" w:space="0" w:color="auto"/>
            </w:tcBorders>
            <w:shd w:val="clear" w:color="auto" w:fill="auto"/>
            <w:noWrap/>
            <w:vAlign w:val="bottom"/>
            <w:hideMark/>
          </w:tcPr>
          <w:p w14:paraId="47632E6E"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2046" w:type="dxa"/>
            <w:tcBorders>
              <w:top w:val="nil"/>
              <w:left w:val="nil"/>
              <w:bottom w:val="single" w:sz="4" w:space="0" w:color="auto"/>
              <w:right w:val="single" w:sz="4" w:space="0" w:color="auto"/>
            </w:tcBorders>
            <w:shd w:val="clear" w:color="auto" w:fill="auto"/>
            <w:noWrap/>
            <w:vAlign w:val="bottom"/>
            <w:hideMark/>
          </w:tcPr>
          <w:p w14:paraId="42F8FDF0"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100</w:t>
            </w:r>
          </w:p>
        </w:tc>
      </w:tr>
      <w:tr w:rsidR="007209E9" w:rsidRPr="006C5642" w14:paraId="302E7174"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6725A40E"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REPORTES VARIOS</w:t>
            </w:r>
          </w:p>
        </w:tc>
        <w:tc>
          <w:tcPr>
            <w:tcW w:w="1186" w:type="dxa"/>
            <w:tcBorders>
              <w:top w:val="nil"/>
              <w:left w:val="nil"/>
              <w:bottom w:val="single" w:sz="4" w:space="0" w:color="auto"/>
              <w:right w:val="single" w:sz="4" w:space="0" w:color="auto"/>
            </w:tcBorders>
            <w:shd w:val="clear" w:color="auto" w:fill="auto"/>
            <w:noWrap/>
            <w:vAlign w:val="bottom"/>
            <w:hideMark/>
          </w:tcPr>
          <w:p w14:paraId="2A13A918"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96</w:t>
            </w:r>
          </w:p>
        </w:tc>
        <w:tc>
          <w:tcPr>
            <w:tcW w:w="1212" w:type="dxa"/>
            <w:tcBorders>
              <w:top w:val="nil"/>
              <w:left w:val="nil"/>
              <w:bottom w:val="single" w:sz="4" w:space="0" w:color="auto"/>
              <w:right w:val="single" w:sz="4" w:space="0" w:color="auto"/>
            </w:tcBorders>
            <w:shd w:val="clear" w:color="auto" w:fill="auto"/>
            <w:noWrap/>
            <w:vAlign w:val="bottom"/>
            <w:hideMark/>
          </w:tcPr>
          <w:p w14:paraId="4F4AC8CC"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95</w:t>
            </w:r>
          </w:p>
        </w:tc>
        <w:tc>
          <w:tcPr>
            <w:tcW w:w="1293" w:type="dxa"/>
            <w:tcBorders>
              <w:top w:val="nil"/>
              <w:left w:val="nil"/>
              <w:bottom w:val="single" w:sz="4" w:space="0" w:color="auto"/>
              <w:right w:val="single" w:sz="4" w:space="0" w:color="auto"/>
            </w:tcBorders>
            <w:shd w:val="clear" w:color="auto" w:fill="auto"/>
            <w:noWrap/>
            <w:vAlign w:val="bottom"/>
            <w:hideMark/>
          </w:tcPr>
          <w:p w14:paraId="0306141A"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w:t>
            </w:r>
          </w:p>
        </w:tc>
        <w:tc>
          <w:tcPr>
            <w:tcW w:w="2046" w:type="dxa"/>
            <w:tcBorders>
              <w:top w:val="nil"/>
              <w:left w:val="nil"/>
              <w:bottom w:val="single" w:sz="4" w:space="0" w:color="auto"/>
              <w:right w:val="single" w:sz="4" w:space="0" w:color="auto"/>
            </w:tcBorders>
            <w:shd w:val="clear" w:color="auto" w:fill="auto"/>
            <w:noWrap/>
            <w:vAlign w:val="bottom"/>
            <w:hideMark/>
          </w:tcPr>
          <w:p w14:paraId="1B3DE2B1"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98.96</w:t>
            </w:r>
          </w:p>
        </w:tc>
      </w:tr>
      <w:tr w:rsidR="007209E9" w:rsidRPr="006C5642" w14:paraId="3D9EA965"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00C32EC2"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RETIRAR MEDIDOR, CANC. SERV.</w:t>
            </w:r>
          </w:p>
        </w:tc>
        <w:tc>
          <w:tcPr>
            <w:tcW w:w="1186" w:type="dxa"/>
            <w:tcBorders>
              <w:top w:val="nil"/>
              <w:left w:val="nil"/>
              <w:bottom w:val="single" w:sz="4" w:space="0" w:color="auto"/>
              <w:right w:val="single" w:sz="4" w:space="0" w:color="auto"/>
            </w:tcBorders>
            <w:shd w:val="clear" w:color="auto" w:fill="auto"/>
            <w:noWrap/>
            <w:vAlign w:val="bottom"/>
            <w:hideMark/>
          </w:tcPr>
          <w:p w14:paraId="5AE5841E"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w:t>
            </w:r>
          </w:p>
        </w:tc>
        <w:tc>
          <w:tcPr>
            <w:tcW w:w="1212" w:type="dxa"/>
            <w:tcBorders>
              <w:top w:val="nil"/>
              <w:left w:val="nil"/>
              <w:bottom w:val="single" w:sz="4" w:space="0" w:color="auto"/>
              <w:right w:val="single" w:sz="4" w:space="0" w:color="auto"/>
            </w:tcBorders>
            <w:shd w:val="clear" w:color="auto" w:fill="auto"/>
            <w:noWrap/>
            <w:vAlign w:val="bottom"/>
            <w:hideMark/>
          </w:tcPr>
          <w:p w14:paraId="320A6338"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w:t>
            </w:r>
          </w:p>
        </w:tc>
        <w:tc>
          <w:tcPr>
            <w:tcW w:w="1293" w:type="dxa"/>
            <w:tcBorders>
              <w:top w:val="nil"/>
              <w:left w:val="nil"/>
              <w:bottom w:val="single" w:sz="4" w:space="0" w:color="auto"/>
              <w:right w:val="single" w:sz="4" w:space="0" w:color="auto"/>
            </w:tcBorders>
            <w:shd w:val="clear" w:color="auto" w:fill="auto"/>
            <w:noWrap/>
            <w:vAlign w:val="bottom"/>
            <w:hideMark/>
          </w:tcPr>
          <w:p w14:paraId="538D24FF"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2046" w:type="dxa"/>
            <w:tcBorders>
              <w:top w:val="nil"/>
              <w:left w:val="nil"/>
              <w:bottom w:val="single" w:sz="4" w:space="0" w:color="auto"/>
              <w:right w:val="single" w:sz="4" w:space="0" w:color="auto"/>
            </w:tcBorders>
            <w:shd w:val="clear" w:color="auto" w:fill="auto"/>
            <w:noWrap/>
            <w:vAlign w:val="bottom"/>
            <w:hideMark/>
          </w:tcPr>
          <w:p w14:paraId="68D139AE"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100</w:t>
            </w:r>
          </w:p>
        </w:tc>
      </w:tr>
      <w:tr w:rsidR="007209E9" w:rsidRPr="006C5642" w14:paraId="3EADFAA7"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0AD551B9"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REUBICACION DE DESC. SANITARIA</w:t>
            </w:r>
          </w:p>
        </w:tc>
        <w:tc>
          <w:tcPr>
            <w:tcW w:w="1186" w:type="dxa"/>
            <w:tcBorders>
              <w:top w:val="nil"/>
              <w:left w:val="nil"/>
              <w:bottom w:val="single" w:sz="4" w:space="0" w:color="auto"/>
              <w:right w:val="single" w:sz="4" w:space="0" w:color="auto"/>
            </w:tcBorders>
            <w:shd w:val="clear" w:color="auto" w:fill="auto"/>
            <w:noWrap/>
            <w:vAlign w:val="bottom"/>
            <w:hideMark/>
          </w:tcPr>
          <w:p w14:paraId="34ACEB5E"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9</w:t>
            </w:r>
          </w:p>
        </w:tc>
        <w:tc>
          <w:tcPr>
            <w:tcW w:w="1212" w:type="dxa"/>
            <w:tcBorders>
              <w:top w:val="nil"/>
              <w:left w:val="nil"/>
              <w:bottom w:val="single" w:sz="4" w:space="0" w:color="auto"/>
              <w:right w:val="single" w:sz="4" w:space="0" w:color="auto"/>
            </w:tcBorders>
            <w:shd w:val="clear" w:color="auto" w:fill="auto"/>
            <w:noWrap/>
            <w:vAlign w:val="bottom"/>
            <w:hideMark/>
          </w:tcPr>
          <w:p w14:paraId="68CE41B9"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9</w:t>
            </w:r>
          </w:p>
        </w:tc>
        <w:tc>
          <w:tcPr>
            <w:tcW w:w="1293" w:type="dxa"/>
            <w:tcBorders>
              <w:top w:val="nil"/>
              <w:left w:val="nil"/>
              <w:bottom w:val="single" w:sz="4" w:space="0" w:color="auto"/>
              <w:right w:val="single" w:sz="4" w:space="0" w:color="auto"/>
            </w:tcBorders>
            <w:shd w:val="clear" w:color="auto" w:fill="auto"/>
            <w:noWrap/>
            <w:vAlign w:val="bottom"/>
            <w:hideMark/>
          </w:tcPr>
          <w:p w14:paraId="4BBC4879"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2046" w:type="dxa"/>
            <w:tcBorders>
              <w:top w:val="nil"/>
              <w:left w:val="nil"/>
              <w:bottom w:val="single" w:sz="4" w:space="0" w:color="auto"/>
              <w:right w:val="single" w:sz="4" w:space="0" w:color="auto"/>
            </w:tcBorders>
            <w:shd w:val="clear" w:color="auto" w:fill="auto"/>
            <w:noWrap/>
            <w:vAlign w:val="bottom"/>
            <w:hideMark/>
          </w:tcPr>
          <w:p w14:paraId="113523E0"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100</w:t>
            </w:r>
          </w:p>
        </w:tc>
      </w:tr>
      <w:tr w:rsidR="007209E9" w:rsidRPr="006C5642" w14:paraId="0667BE11"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3375ADF0"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REUBICACION DE TOMA Y MEDIDOR</w:t>
            </w:r>
          </w:p>
        </w:tc>
        <w:tc>
          <w:tcPr>
            <w:tcW w:w="1186" w:type="dxa"/>
            <w:tcBorders>
              <w:top w:val="nil"/>
              <w:left w:val="nil"/>
              <w:bottom w:val="single" w:sz="4" w:space="0" w:color="auto"/>
              <w:right w:val="single" w:sz="4" w:space="0" w:color="auto"/>
            </w:tcBorders>
            <w:shd w:val="clear" w:color="auto" w:fill="auto"/>
            <w:noWrap/>
            <w:vAlign w:val="bottom"/>
            <w:hideMark/>
          </w:tcPr>
          <w:p w14:paraId="449E9ECA"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11</w:t>
            </w:r>
          </w:p>
        </w:tc>
        <w:tc>
          <w:tcPr>
            <w:tcW w:w="1212" w:type="dxa"/>
            <w:tcBorders>
              <w:top w:val="nil"/>
              <w:left w:val="nil"/>
              <w:bottom w:val="single" w:sz="4" w:space="0" w:color="auto"/>
              <w:right w:val="single" w:sz="4" w:space="0" w:color="auto"/>
            </w:tcBorders>
            <w:shd w:val="clear" w:color="auto" w:fill="auto"/>
            <w:noWrap/>
            <w:vAlign w:val="bottom"/>
            <w:hideMark/>
          </w:tcPr>
          <w:p w14:paraId="143E739E"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11</w:t>
            </w:r>
          </w:p>
        </w:tc>
        <w:tc>
          <w:tcPr>
            <w:tcW w:w="1293" w:type="dxa"/>
            <w:tcBorders>
              <w:top w:val="nil"/>
              <w:left w:val="nil"/>
              <w:bottom w:val="single" w:sz="4" w:space="0" w:color="auto"/>
              <w:right w:val="single" w:sz="4" w:space="0" w:color="auto"/>
            </w:tcBorders>
            <w:shd w:val="clear" w:color="auto" w:fill="auto"/>
            <w:noWrap/>
            <w:vAlign w:val="bottom"/>
            <w:hideMark/>
          </w:tcPr>
          <w:p w14:paraId="3AE62BC5"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2046" w:type="dxa"/>
            <w:tcBorders>
              <w:top w:val="nil"/>
              <w:left w:val="nil"/>
              <w:bottom w:val="single" w:sz="4" w:space="0" w:color="auto"/>
              <w:right w:val="single" w:sz="4" w:space="0" w:color="auto"/>
            </w:tcBorders>
            <w:shd w:val="clear" w:color="auto" w:fill="auto"/>
            <w:noWrap/>
            <w:vAlign w:val="bottom"/>
            <w:hideMark/>
          </w:tcPr>
          <w:p w14:paraId="2B2A0753"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100</w:t>
            </w:r>
          </w:p>
        </w:tc>
      </w:tr>
      <w:tr w:rsidR="007209E9" w:rsidRPr="006C5642" w14:paraId="1A2D85CA"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54F34D85"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REVISAR TOMA</w:t>
            </w:r>
          </w:p>
        </w:tc>
        <w:tc>
          <w:tcPr>
            <w:tcW w:w="1186" w:type="dxa"/>
            <w:tcBorders>
              <w:top w:val="nil"/>
              <w:left w:val="nil"/>
              <w:bottom w:val="single" w:sz="4" w:space="0" w:color="auto"/>
              <w:right w:val="single" w:sz="4" w:space="0" w:color="auto"/>
            </w:tcBorders>
            <w:shd w:val="clear" w:color="auto" w:fill="auto"/>
            <w:noWrap/>
            <w:vAlign w:val="bottom"/>
            <w:hideMark/>
          </w:tcPr>
          <w:p w14:paraId="14F1BBC3"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1212" w:type="dxa"/>
            <w:tcBorders>
              <w:top w:val="nil"/>
              <w:left w:val="nil"/>
              <w:bottom w:val="single" w:sz="4" w:space="0" w:color="auto"/>
              <w:right w:val="single" w:sz="4" w:space="0" w:color="auto"/>
            </w:tcBorders>
            <w:shd w:val="clear" w:color="auto" w:fill="auto"/>
            <w:noWrap/>
            <w:vAlign w:val="bottom"/>
            <w:hideMark/>
          </w:tcPr>
          <w:p w14:paraId="18BCF684"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1293" w:type="dxa"/>
            <w:tcBorders>
              <w:top w:val="nil"/>
              <w:left w:val="nil"/>
              <w:bottom w:val="single" w:sz="4" w:space="0" w:color="auto"/>
              <w:right w:val="single" w:sz="4" w:space="0" w:color="auto"/>
            </w:tcBorders>
            <w:shd w:val="clear" w:color="auto" w:fill="auto"/>
            <w:noWrap/>
            <w:vAlign w:val="bottom"/>
            <w:hideMark/>
          </w:tcPr>
          <w:p w14:paraId="2449F528"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2046" w:type="dxa"/>
            <w:tcBorders>
              <w:top w:val="nil"/>
              <w:left w:val="nil"/>
              <w:bottom w:val="single" w:sz="4" w:space="0" w:color="auto"/>
              <w:right w:val="single" w:sz="4" w:space="0" w:color="auto"/>
            </w:tcBorders>
            <w:shd w:val="clear" w:color="auto" w:fill="auto"/>
            <w:noWrap/>
            <w:vAlign w:val="bottom"/>
            <w:hideMark/>
          </w:tcPr>
          <w:p w14:paraId="444EB2C8" w14:textId="77777777" w:rsidR="007209E9" w:rsidRPr="006C5642" w:rsidRDefault="007209E9" w:rsidP="007209E9">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r>
      <w:tr w:rsidR="007209E9" w:rsidRPr="006C5642" w14:paraId="2F7373CD"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5F7255C5"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TAPA DE REGISTRO DAÑADA</w:t>
            </w:r>
          </w:p>
        </w:tc>
        <w:tc>
          <w:tcPr>
            <w:tcW w:w="1186" w:type="dxa"/>
            <w:tcBorders>
              <w:top w:val="nil"/>
              <w:left w:val="nil"/>
              <w:bottom w:val="single" w:sz="4" w:space="0" w:color="auto"/>
              <w:right w:val="single" w:sz="4" w:space="0" w:color="auto"/>
            </w:tcBorders>
            <w:shd w:val="clear" w:color="auto" w:fill="auto"/>
            <w:noWrap/>
            <w:vAlign w:val="bottom"/>
            <w:hideMark/>
          </w:tcPr>
          <w:p w14:paraId="40515A08"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8</w:t>
            </w:r>
          </w:p>
        </w:tc>
        <w:tc>
          <w:tcPr>
            <w:tcW w:w="1212" w:type="dxa"/>
            <w:tcBorders>
              <w:top w:val="nil"/>
              <w:left w:val="nil"/>
              <w:bottom w:val="single" w:sz="4" w:space="0" w:color="auto"/>
              <w:right w:val="single" w:sz="4" w:space="0" w:color="auto"/>
            </w:tcBorders>
            <w:shd w:val="clear" w:color="auto" w:fill="auto"/>
            <w:noWrap/>
            <w:vAlign w:val="bottom"/>
            <w:hideMark/>
          </w:tcPr>
          <w:p w14:paraId="0BF7BB3A"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8</w:t>
            </w:r>
          </w:p>
        </w:tc>
        <w:tc>
          <w:tcPr>
            <w:tcW w:w="1293" w:type="dxa"/>
            <w:tcBorders>
              <w:top w:val="nil"/>
              <w:left w:val="nil"/>
              <w:bottom w:val="single" w:sz="4" w:space="0" w:color="auto"/>
              <w:right w:val="single" w:sz="4" w:space="0" w:color="auto"/>
            </w:tcBorders>
            <w:shd w:val="clear" w:color="auto" w:fill="auto"/>
            <w:noWrap/>
            <w:vAlign w:val="bottom"/>
            <w:hideMark/>
          </w:tcPr>
          <w:p w14:paraId="39D65D23"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2046" w:type="dxa"/>
            <w:tcBorders>
              <w:top w:val="nil"/>
              <w:left w:val="nil"/>
              <w:bottom w:val="single" w:sz="4" w:space="0" w:color="auto"/>
              <w:right w:val="single" w:sz="4" w:space="0" w:color="auto"/>
            </w:tcBorders>
            <w:shd w:val="clear" w:color="auto" w:fill="auto"/>
            <w:noWrap/>
            <w:vAlign w:val="bottom"/>
            <w:hideMark/>
          </w:tcPr>
          <w:p w14:paraId="6FBFE2FA"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100</w:t>
            </w:r>
          </w:p>
        </w:tc>
      </w:tr>
      <w:tr w:rsidR="007209E9" w:rsidRPr="006C5642" w14:paraId="1AD89894"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7B2E575C"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VALVULA DAÑADA</w:t>
            </w:r>
          </w:p>
        </w:tc>
        <w:tc>
          <w:tcPr>
            <w:tcW w:w="1186" w:type="dxa"/>
            <w:tcBorders>
              <w:top w:val="nil"/>
              <w:left w:val="nil"/>
              <w:bottom w:val="single" w:sz="4" w:space="0" w:color="auto"/>
              <w:right w:val="single" w:sz="4" w:space="0" w:color="auto"/>
            </w:tcBorders>
            <w:shd w:val="clear" w:color="auto" w:fill="auto"/>
            <w:noWrap/>
            <w:vAlign w:val="bottom"/>
            <w:hideMark/>
          </w:tcPr>
          <w:p w14:paraId="3BDA6719"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4</w:t>
            </w:r>
          </w:p>
        </w:tc>
        <w:tc>
          <w:tcPr>
            <w:tcW w:w="1212" w:type="dxa"/>
            <w:tcBorders>
              <w:top w:val="nil"/>
              <w:left w:val="nil"/>
              <w:bottom w:val="single" w:sz="4" w:space="0" w:color="auto"/>
              <w:right w:val="single" w:sz="4" w:space="0" w:color="auto"/>
            </w:tcBorders>
            <w:shd w:val="clear" w:color="auto" w:fill="auto"/>
            <w:noWrap/>
            <w:vAlign w:val="bottom"/>
            <w:hideMark/>
          </w:tcPr>
          <w:p w14:paraId="44B1FB87"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4</w:t>
            </w:r>
          </w:p>
        </w:tc>
        <w:tc>
          <w:tcPr>
            <w:tcW w:w="1293" w:type="dxa"/>
            <w:tcBorders>
              <w:top w:val="nil"/>
              <w:left w:val="nil"/>
              <w:bottom w:val="single" w:sz="4" w:space="0" w:color="auto"/>
              <w:right w:val="single" w:sz="4" w:space="0" w:color="auto"/>
            </w:tcBorders>
            <w:shd w:val="clear" w:color="auto" w:fill="auto"/>
            <w:noWrap/>
            <w:vAlign w:val="bottom"/>
            <w:hideMark/>
          </w:tcPr>
          <w:p w14:paraId="7B0B54E3"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2046" w:type="dxa"/>
            <w:tcBorders>
              <w:top w:val="nil"/>
              <w:left w:val="nil"/>
              <w:bottom w:val="single" w:sz="4" w:space="0" w:color="auto"/>
              <w:right w:val="single" w:sz="4" w:space="0" w:color="auto"/>
            </w:tcBorders>
            <w:shd w:val="clear" w:color="auto" w:fill="auto"/>
            <w:noWrap/>
            <w:vAlign w:val="bottom"/>
            <w:hideMark/>
          </w:tcPr>
          <w:p w14:paraId="7CC4896A"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100</w:t>
            </w:r>
          </w:p>
        </w:tc>
      </w:tr>
      <w:tr w:rsidR="007209E9" w:rsidRPr="006C5642" w14:paraId="577B07F8" w14:textId="77777777" w:rsidTr="007209E9">
        <w:trPr>
          <w:trHeight w:val="275"/>
        </w:trPr>
        <w:tc>
          <w:tcPr>
            <w:tcW w:w="2587" w:type="dxa"/>
            <w:tcBorders>
              <w:top w:val="nil"/>
              <w:left w:val="single" w:sz="4" w:space="0" w:color="auto"/>
              <w:bottom w:val="single" w:sz="4" w:space="0" w:color="auto"/>
              <w:right w:val="single" w:sz="4" w:space="0" w:color="auto"/>
            </w:tcBorders>
            <w:shd w:val="clear" w:color="000000" w:fill="00CC99"/>
            <w:noWrap/>
            <w:vAlign w:val="bottom"/>
            <w:hideMark/>
          </w:tcPr>
          <w:p w14:paraId="02621CFE" w14:textId="77777777" w:rsidR="007209E9" w:rsidRPr="006C5642" w:rsidRDefault="007209E9" w:rsidP="007209E9">
            <w:pPr>
              <w:spacing w:after="0" w:line="240" w:lineRule="auto"/>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T O T A L E S  ...</w:t>
            </w:r>
          </w:p>
        </w:tc>
        <w:tc>
          <w:tcPr>
            <w:tcW w:w="1186" w:type="dxa"/>
            <w:tcBorders>
              <w:top w:val="nil"/>
              <w:left w:val="nil"/>
              <w:bottom w:val="single" w:sz="4" w:space="0" w:color="auto"/>
              <w:right w:val="single" w:sz="4" w:space="0" w:color="auto"/>
            </w:tcBorders>
            <w:shd w:val="clear" w:color="auto" w:fill="auto"/>
            <w:noWrap/>
            <w:vAlign w:val="bottom"/>
            <w:hideMark/>
          </w:tcPr>
          <w:p w14:paraId="08FEEABC" w14:textId="77777777" w:rsidR="007209E9" w:rsidRPr="006C5642" w:rsidRDefault="007209E9" w:rsidP="007209E9">
            <w:pPr>
              <w:spacing w:after="0" w:line="240" w:lineRule="auto"/>
              <w:jc w:val="right"/>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1036</w:t>
            </w:r>
          </w:p>
        </w:tc>
        <w:tc>
          <w:tcPr>
            <w:tcW w:w="1212" w:type="dxa"/>
            <w:tcBorders>
              <w:top w:val="nil"/>
              <w:left w:val="nil"/>
              <w:bottom w:val="single" w:sz="4" w:space="0" w:color="auto"/>
              <w:right w:val="single" w:sz="4" w:space="0" w:color="auto"/>
            </w:tcBorders>
            <w:shd w:val="clear" w:color="auto" w:fill="auto"/>
            <w:noWrap/>
            <w:vAlign w:val="bottom"/>
            <w:hideMark/>
          </w:tcPr>
          <w:p w14:paraId="367FD317" w14:textId="77777777" w:rsidR="007209E9" w:rsidRPr="006C5642" w:rsidRDefault="007209E9" w:rsidP="007209E9">
            <w:pPr>
              <w:spacing w:after="0" w:line="240" w:lineRule="auto"/>
              <w:jc w:val="right"/>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966</w:t>
            </w:r>
          </w:p>
        </w:tc>
        <w:tc>
          <w:tcPr>
            <w:tcW w:w="1293" w:type="dxa"/>
            <w:tcBorders>
              <w:top w:val="nil"/>
              <w:left w:val="nil"/>
              <w:bottom w:val="single" w:sz="4" w:space="0" w:color="auto"/>
              <w:right w:val="single" w:sz="4" w:space="0" w:color="auto"/>
            </w:tcBorders>
            <w:shd w:val="clear" w:color="auto" w:fill="auto"/>
            <w:noWrap/>
            <w:vAlign w:val="bottom"/>
            <w:hideMark/>
          </w:tcPr>
          <w:p w14:paraId="60D1EAF1" w14:textId="77777777" w:rsidR="007209E9" w:rsidRPr="006C5642" w:rsidRDefault="007209E9" w:rsidP="007209E9">
            <w:pPr>
              <w:spacing w:after="0" w:line="240" w:lineRule="auto"/>
              <w:jc w:val="right"/>
              <w:rPr>
                <w:rFonts w:eastAsia="Times New Roman" w:cstheme="minorHAnsi"/>
                <w:b/>
                <w:bCs/>
                <w:color w:val="000000"/>
                <w:sz w:val="24"/>
                <w:szCs w:val="24"/>
                <w:lang w:eastAsia="es-MX"/>
              </w:rPr>
            </w:pPr>
            <w:r w:rsidRPr="006C5642">
              <w:rPr>
                <w:rFonts w:eastAsia="Times New Roman" w:cstheme="minorHAnsi"/>
                <w:b/>
                <w:bCs/>
                <w:color w:val="000000"/>
                <w:sz w:val="24"/>
                <w:szCs w:val="24"/>
                <w:lang w:eastAsia="es-MX"/>
              </w:rPr>
              <w:t>70</w:t>
            </w:r>
          </w:p>
        </w:tc>
        <w:tc>
          <w:tcPr>
            <w:tcW w:w="2046" w:type="dxa"/>
            <w:tcBorders>
              <w:top w:val="nil"/>
              <w:left w:val="nil"/>
              <w:bottom w:val="single" w:sz="4" w:space="0" w:color="auto"/>
              <w:right w:val="single" w:sz="4" w:space="0" w:color="auto"/>
            </w:tcBorders>
            <w:shd w:val="clear" w:color="auto" w:fill="auto"/>
            <w:noWrap/>
            <w:vAlign w:val="bottom"/>
            <w:hideMark/>
          </w:tcPr>
          <w:p w14:paraId="702F090C" w14:textId="77777777" w:rsidR="007209E9" w:rsidRPr="006C5642" w:rsidRDefault="007209E9" w:rsidP="007209E9">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93.24%</w:t>
            </w:r>
          </w:p>
        </w:tc>
      </w:tr>
    </w:tbl>
    <w:p w14:paraId="304709DC" w14:textId="77777777" w:rsidR="007209E9" w:rsidRPr="006C5642" w:rsidRDefault="007209E9" w:rsidP="00C276E7">
      <w:pPr>
        <w:jc w:val="both"/>
        <w:rPr>
          <w:rFonts w:cstheme="minorHAnsi"/>
          <w:sz w:val="24"/>
          <w:szCs w:val="24"/>
        </w:rPr>
      </w:pPr>
    </w:p>
    <w:p w14:paraId="0A2023B0" w14:textId="77777777" w:rsidR="007209E9" w:rsidRDefault="007209E9" w:rsidP="00C276E7">
      <w:pPr>
        <w:pStyle w:val="Prrafodelista"/>
        <w:spacing w:after="0"/>
        <w:rPr>
          <w:rFonts w:cstheme="minorHAnsi"/>
          <w:b/>
          <w:sz w:val="24"/>
          <w:szCs w:val="24"/>
        </w:rPr>
      </w:pPr>
    </w:p>
    <w:p w14:paraId="13CE158B" w14:textId="77777777" w:rsidR="00C51C2F" w:rsidRDefault="00C51C2F" w:rsidP="00C276E7">
      <w:pPr>
        <w:pStyle w:val="Prrafodelista"/>
        <w:spacing w:after="0"/>
        <w:rPr>
          <w:rFonts w:cstheme="minorHAnsi"/>
          <w:b/>
          <w:sz w:val="24"/>
          <w:szCs w:val="24"/>
        </w:rPr>
      </w:pPr>
    </w:p>
    <w:p w14:paraId="641D3E2D" w14:textId="77777777" w:rsidR="00C51C2F" w:rsidRPr="006C5642" w:rsidRDefault="00C51C2F" w:rsidP="00C276E7">
      <w:pPr>
        <w:pStyle w:val="Prrafodelista"/>
        <w:spacing w:after="0"/>
        <w:rPr>
          <w:rFonts w:cstheme="minorHAnsi"/>
          <w:b/>
          <w:sz w:val="24"/>
          <w:szCs w:val="24"/>
        </w:rPr>
      </w:pPr>
    </w:p>
    <w:p w14:paraId="7768EE98" w14:textId="77777777" w:rsidR="00D37D4F" w:rsidRPr="006C5642" w:rsidRDefault="00C276E7" w:rsidP="00D37D4F">
      <w:pPr>
        <w:spacing w:after="0"/>
        <w:rPr>
          <w:rFonts w:cstheme="minorHAnsi"/>
          <w:b/>
          <w:sz w:val="24"/>
          <w:szCs w:val="24"/>
        </w:rPr>
      </w:pPr>
      <w:r w:rsidRPr="006C5642">
        <w:rPr>
          <w:rFonts w:cstheme="minorHAnsi"/>
          <w:b/>
          <w:sz w:val="24"/>
          <w:szCs w:val="24"/>
        </w:rPr>
        <w:lastRenderedPageBreak/>
        <w:t>10</w:t>
      </w:r>
      <w:r w:rsidR="00F152B2" w:rsidRPr="006C5642">
        <w:rPr>
          <w:rFonts w:cstheme="minorHAnsi"/>
          <w:b/>
          <w:sz w:val="24"/>
          <w:szCs w:val="24"/>
        </w:rPr>
        <w:t xml:space="preserve">.- </w:t>
      </w:r>
      <w:r w:rsidR="002F7236" w:rsidRPr="006C5642">
        <w:rPr>
          <w:rFonts w:cstheme="minorHAnsi"/>
          <w:b/>
          <w:sz w:val="24"/>
          <w:szCs w:val="24"/>
        </w:rPr>
        <w:t>Ampliación</w:t>
      </w:r>
      <w:r w:rsidR="00F152B2" w:rsidRPr="006C5642">
        <w:rPr>
          <w:rFonts w:cstheme="minorHAnsi"/>
          <w:b/>
          <w:sz w:val="24"/>
          <w:szCs w:val="24"/>
        </w:rPr>
        <w:t xml:space="preserve">  al parque </w:t>
      </w:r>
      <w:r w:rsidR="002F7236" w:rsidRPr="006C5642">
        <w:rPr>
          <w:rFonts w:cstheme="minorHAnsi"/>
          <w:b/>
          <w:sz w:val="24"/>
          <w:szCs w:val="24"/>
        </w:rPr>
        <w:t>vehicular</w:t>
      </w:r>
      <w:r w:rsidR="00F152B2" w:rsidRPr="006C5642">
        <w:rPr>
          <w:rFonts w:cstheme="minorHAnsi"/>
          <w:b/>
          <w:sz w:val="24"/>
          <w:szCs w:val="24"/>
        </w:rPr>
        <w:t>:</w:t>
      </w:r>
    </w:p>
    <w:p w14:paraId="0E413221" w14:textId="77777777" w:rsidR="00D37D4F" w:rsidRPr="006C5642" w:rsidRDefault="00D37D4F" w:rsidP="00D37D4F">
      <w:pPr>
        <w:spacing w:after="0"/>
        <w:rPr>
          <w:rFonts w:cstheme="minorHAnsi"/>
          <w:b/>
          <w:sz w:val="24"/>
          <w:szCs w:val="24"/>
        </w:rPr>
      </w:pPr>
    </w:p>
    <w:p w14:paraId="16AD7A31" w14:textId="0F96261F" w:rsidR="00F152B2" w:rsidRPr="006C5642" w:rsidRDefault="002F7236" w:rsidP="00C51C2F">
      <w:pPr>
        <w:spacing w:after="0"/>
        <w:jc w:val="both"/>
        <w:rPr>
          <w:rFonts w:cstheme="minorHAnsi"/>
          <w:b/>
          <w:sz w:val="24"/>
          <w:szCs w:val="24"/>
        </w:rPr>
      </w:pPr>
      <w:r w:rsidRPr="006C5642">
        <w:rPr>
          <w:rFonts w:cstheme="minorHAnsi"/>
          <w:sz w:val="24"/>
          <w:szCs w:val="24"/>
        </w:rPr>
        <w:t>Gracias a las gestiones  realizadas por la presente administración el SAPASMAG ha adquirido dos vehículos más que se incorporan al  parque existente, el primero es una camioneta pick up Ford 150, la cual fue entregada  en “como dato” por la Comisión Estatal del Agua y la segunda es una nueva motocicleta   marca Itálica. La finalidad de contar con estos vehículos y Eficientar los servicios  a nuestros usuarios en especial a las nuevas comunidades que se han incorporado a la administración del organismo</w:t>
      </w:r>
      <w:r w:rsidRPr="006C5642">
        <w:rPr>
          <w:rFonts w:cstheme="minorHAnsi"/>
          <w:b/>
          <w:sz w:val="24"/>
          <w:szCs w:val="24"/>
        </w:rPr>
        <w:t>.</w:t>
      </w:r>
    </w:p>
    <w:p w14:paraId="16C05AA8" w14:textId="77777777" w:rsidR="006312A6" w:rsidRPr="006C5642" w:rsidRDefault="006312A6" w:rsidP="002F7236">
      <w:pPr>
        <w:pStyle w:val="Prrafodelista"/>
        <w:spacing w:after="0"/>
        <w:jc w:val="both"/>
        <w:rPr>
          <w:rFonts w:cstheme="minorHAnsi"/>
          <w:b/>
          <w:sz w:val="24"/>
          <w:szCs w:val="24"/>
          <w:lang w:val="es-MX"/>
        </w:rPr>
      </w:pPr>
    </w:p>
    <w:p w14:paraId="399D520C" w14:textId="28FB0A27" w:rsidR="009A17EB" w:rsidRPr="006C5642" w:rsidRDefault="009A17EB" w:rsidP="009A17EB">
      <w:pPr>
        <w:rPr>
          <w:rFonts w:cstheme="minorHAnsi"/>
          <w:b/>
          <w:color w:val="222222"/>
          <w:sz w:val="24"/>
          <w:szCs w:val="24"/>
          <w:shd w:val="clear" w:color="auto" w:fill="FFFFFF"/>
        </w:rPr>
      </w:pPr>
      <w:r w:rsidRPr="006C5642">
        <w:rPr>
          <w:rFonts w:cstheme="minorHAnsi"/>
          <w:b/>
          <w:color w:val="222222"/>
          <w:sz w:val="24"/>
          <w:szCs w:val="24"/>
          <w:shd w:val="clear" w:color="auto" w:fill="FFFFFF"/>
        </w:rPr>
        <w:t>11.-VISITAS DE MUNICIPIOS AL ORGAISMO</w:t>
      </w:r>
    </w:p>
    <w:p w14:paraId="63615B5E" w14:textId="50E72587" w:rsidR="009A17EB" w:rsidRPr="006C5642" w:rsidRDefault="009A17EB" w:rsidP="009A17EB">
      <w:pPr>
        <w:jc w:val="both"/>
        <w:rPr>
          <w:rFonts w:cstheme="minorHAnsi"/>
          <w:sz w:val="24"/>
          <w:szCs w:val="24"/>
          <w:shd w:val="clear" w:color="auto" w:fill="FFFFFF"/>
        </w:rPr>
      </w:pPr>
      <w:r w:rsidRPr="006C5642">
        <w:rPr>
          <w:rFonts w:cstheme="minorHAnsi"/>
          <w:b/>
          <w:sz w:val="24"/>
          <w:szCs w:val="24"/>
          <w:shd w:val="clear" w:color="auto" w:fill="FFFFFF"/>
        </w:rPr>
        <w:t>E</w:t>
      </w:r>
      <w:r w:rsidRPr="006C5642">
        <w:rPr>
          <w:rFonts w:cstheme="minorHAnsi"/>
          <w:sz w:val="24"/>
          <w:szCs w:val="24"/>
          <w:shd w:val="clear" w:color="auto" w:fill="FFFFFF"/>
        </w:rPr>
        <w:t>L sistema de Agua potable municipal es considerado uno organismo modelo  a nivel estatal por ello en  </w:t>
      </w:r>
      <w:hyperlink r:id="rId38" w:history="1">
        <w:r w:rsidRPr="006C5642">
          <w:rPr>
            <w:rStyle w:val="58cm"/>
            <w:rFonts w:cstheme="minorHAnsi"/>
            <w:sz w:val="24"/>
            <w:szCs w:val="24"/>
            <w:shd w:val="clear" w:color="auto" w:fill="FFFFFF"/>
          </w:rPr>
          <w:t>SAPASMAG</w:t>
        </w:r>
      </w:hyperlink>
      <w:r w:rsidRPr="006C5642">
        <w:rPr>
          <w:rStyle w:val="58cm"/>
          <w:rFonts w:cstheme="minorHAnsi"/>
          <w:sz w:val="24"/>
          <w:szCs w:val="24"/>
          <w:shd w:val="clear" w:color="auto" w:fill="FFFFFF"/>
        </w:rPr>
        <w:t xml:space="preserve"> este años</w:t>
      </w:r>
      <w:r w:rsidRPr="006C5642">
        <w:rPr>
          <w:rFonts w:cstheme="minorHAnsi"/>
          <w:sz w:val="24"/>
          <w:szCs w:val="24"/>
        </w:rPr>
        <w:t xml:space="preserve"> </w:t>
      </w:r>
      <w:r w:rsidRPr="006C5642">
        <w:rPr>
          <w:rFonts w:cstheme="minorHAnsi"/>
          <w:sz w:val="24"/>
          <w:szCs w:val="24"/>
          <w:shd w:val="clear" w:color="auto" w:fill="FFFFFF"/>
        </w:rPr>
        <w:t>recibimos la visita </w:t>
      </w:r>
      <w:hyperlink r:id="rId39" w:history="1">
        <w:r w:rsidRPr="006C5642">
          <w:rPr>
            <w:rStyle w:val="58cl"/>
            <w:rFonts w:cstheme="minorHAnsi"/>
            <w:sz w:val="24"/>
            <w:szCs w:val="24"/>
            <w:shd w:val="clear" w:color="auto" w:fill="FFFFFF"/>
          </w:rPr>
          <w:t xml:space="preserve"> </w:t>
        </w:r>
        <w:r w:rsidRPr="006C5642">
          <w:rPr>
            <w:rStyle w:val="58cm"/>
            <w:rFonts w:cstheme="minorHAnsi"/>
            <w:sz w:val="24"/>
            <w:szCs w:val="24"/>
            <w:shd w:val="clear" w:color="auto" w:fill="FFFFFF"/>
          </w:rPr>
          <w:t>CEA Jalisco</w:t>
        </w:r>
      </w:hyperlink>
      <w:r w:rsidRPr="006C5642">
        <w:rPr>
          <w:rFonts w:cstheme="minorHAnsi"/>
          <w:sz w:val="24"/>
          <w:szCs w:val="24"/>
          <w:shd w:val="clear" w:color="auto" w:fill="FFFFFF"/>
        </w:rPr>
        <w:t xml:space="preserve"> y del municipio de </w:t>
      </w:r>
      <w:r w:rsidR="002F2994" w:rsidRPr="002F2994">
        <w:rPr>
          <w:rFonts w:cstheme="minorHAnsi"/>
          <w:sz w:val="24"/>
          <w:szCs w:val="24"/>
          <w:u w:val="single"/>
          <w:shd w:val="clear" w:color="auto" w:fill="FFFFFF"/>
        </w:rPr>
        <w:t xml:space="preserve">Amatitlán y </w:t>
      </w:r>
      <w:proofErr w:type="spellStart"/>
      <w:r w:rsidR="002F2994" w:rsidRPr="002F2994">
        <w:rPr>
          <w:rFonts w:cstheme="minorHAnsi"/>
          <w:sz w:val="24"/>
          <w:szCs w:val="24"/>
          <w:u w:val="single"/>
          <w:shd w:val="clear" w:color="auto" w:fill="FFFFFF"/>
        </w:rPr>
        <w:t>Jocotepec</w:t>
      </w:r>
      <w:proofErr w:type="spellEnd"/>
      <w:r w:rsidRPr="006C5642">
        <w:rPr>
          <w:rFonts w:cstheme="minorHAnsi"/>
          <w:sz w:val="24"/>
          <w:szCs w:val="24"/>
          <w:shd w:val="clear" w:color="auto" w:fill="FFFFFF"/>
        </w:rPr>
        <w:t>, quienes recientemente acaban de</w:t>
      </w:r>
      <w:r w:rsidR="00D37D4F" w:rsidRPr="006C5642">
        <w:rPr>
          <w:rFonts w:cstheme="minorHAnsi"/>
          <w:sz w:val="24"/>
          <w:szCs w:val="24"/>
          <w:shd w:val="clear" w:color="auto" w:fill="FFFFFF"/>
        </w:rPr>
        <w:t xml:space="preserve"> crear su organismo operado de a </w:t>
      </w:r>
      <w:r w:rsidR="00C51C2F">
        <w:rPr>
          <w:rFonts w:cstheme="minorHAnsi"/>
          <w:sz w:val="24"/>
          <w:szCs w:val="24"/>
          <w:shd w:val="clear" w:color="auto" w:fill="FFFFFF"/>
        </w:rPr>
        <w:t>a</w:t>
      </w:r>
      <w:r w:rsidR="00D37D4F" w:rsidRPr="006C5642">
        <w:rPr>
          <w:rFonts w:cstheme="minorHAnsi"/>
          <w:sz w:val="24"/>
          <w:szCs w:val="24"/>
          <w:shd w:val="clear" w:color="auto" w:fill="FFFFFF"/>
        </w:rPr>
        <w:t xml:space="preserve">gua potable, </w:t>
      </w:r>
      <w:r w:rsidRPr="006C5642">
        <w:rPr>
          <w:rFonts w:cstheme="minorHAnsi"/>
          <w:sz w:val="24"/>
          <w:szCs w:val="24"/>
          <w:shd w:val="clear" w:color="auto" w:fill="FFFFFF"/>
        </w:rPr>
        <w:t xml:space="preserve">con quienes compartimos algunas de las acciones que hemos emprendido en nuestro organismo para lograr su sustentabilidad técnica y financiera, compartiendo conocimiento y experiencias para fraternizar y contribuir </w:t>
      </w:r>
      <w:r w:rsidR="00D37D4F" w:rsidRPr="006C5642">
        <w:rPr>
          <w:rFonts w:cstheme="minorHAnsi"/>
          <w:sz w:val="24"/>
          <w:szCs w:val="24"/>
          <w:shd w:val="clear" w:color="auto" w:fill="FFFFFF"/>
        </w:rPr>
        <w:t>al desarrollo e inicio de operaciones de su sistema.</w:t>
      </w:r>
      <w:r w:rsidRPr="006C5642">
        <w:rPr>
          <w:rFonts w:cstheme="minorHAnsi"/>
          <w:sz w:val="24"/>
          <w:szCs w:val="24"/>
          <w:shd w:val="clear" w:color="auto" w:fill="FFFFFF"/>
        </w:rPr>
        <w:t>.</w:t>
      </w:r>
    </w:p>
    <w:p w14:paraId="69F97C0A" w14:textId="32675FA6" w:rsidR="00C276E7" w:rsidRPr="006C5642" w:rsidRDefault="009A17EB" w:rsidP="00F152B2">
      <w:pPr>
        <w:pStyle w:val="Prrafodelista"/>
        <w:spacing w:after="0"/>
        <w:rPr>
          <w:rFonts w:cstheme="minorHAnsi"/>
          <w:b/>
          <w:sz w:val="24"/>
          <w:szCs w:val="24"/>
          <w:lang w:val="es-MX"/>
        </w:rPr>
      </w:pPr>
      <w:r w:rsidRPr="006C5642">
        <w:rPr>
          <w:rFonts w:cstheme="minorHAnsi"/>
          <w:b/>
          <w:sz w:val="24"/>
          <w:szCs w:val="24"/>
          <w:lang w:val="es-MX"/>
        </w:rPr>
        <w:t>12.-</w:t>
      </w:r>
      <w:r w:rsidR="00D37D4F" w:rsidRPr="006C5642">
        <w:rPr>
          <w:rFonts w:cstheme="minorHAnsi"/>
          <w:b/>
          <w:sz w:val="24"/>
          <w:szCs w:val="24"/>
          <w:lang w:val="es-MX"/>
        </w:rPr>
        <w:t xml:space="preserve"> </w:t>
      </w:r>
      <w:proofErr w:type="spellStart"/>
      <w:r w:rsidR="00C276E7" w:rsidRPr="006C5642">
        <w:rPr>
          <w:rFonts w:cstheme="minorHAnsi"/>
          <w:b/>
          <w:sz w:val="24"/>
          <w:szCs w:val="24"/>
          <w:lang w:val="es-MX"/>
        </w:rPr>
        <w:t>Area</w:t>
      </w:r>
      <w:proofErr w:type="spellEnd"/>
      <w:r w:rsidR="00C276E7" w:rsidRPr="006C5642">
        <w:rPr>
          <w:rFonts w:cstheme="minorHAnsi"/>
          <w:b/>
          <w:sz w:val="24"/>
          <w:szCs w:val="24"/>
          <w:lang w:val="es-MX"/>
        </w:rPr>
        <w:t xml:space="preserve"> </w:t>
      </w:r>
      <w:r w:rsidR="007209E9" w:rsidRPr="006C5642">
        <w:rPr>
          <w:rFonts w:cstheme="minorHAnsi"/>
          <w:b/>
          <w:sz w:val="24"/>
          <w:szCs w:val="24"/>
          <w:lang w:val="es-MX"/>
        </w:rPr>
        <w:t>co</w:t>
      </w:r>
      <w:r w:rsidR="00C276E7" w:rsidRPr="006C5642">
        <w:rPr>
          <w:rFonts w:cstheme="minorHAnsi"/>
          <w:b/>
          <w:sz w:val="24"/>
          <w:szCs w:val="24"/>
          <w:lang w:val="es-MX"/>
        </w:rPr>
        <w:t>mercial</w:t>
      </w:r>
      <w:r w:rsidR="007209E9" w:rsidRPr="006C5642">
        <w:rPr>
          <w:rFonts w:cstheme="minorHAnsi"/>
          <w:b/>
          <w:sz w:val="24"/>
          <w:szCs w:val="24"/>
          <w:lang w:val="es-MX"/>
        </w:rPr>
        <w:t>:</w:t>
      </w:r>
    </w:p>
    <w:p w14:paraId="57469EE6" w14:textId="4265789E" w:rsidR="007209E9" w:rsidRPr="006C5642" w:rsidRDefault="007209E9" w:rsidP="002F2994">
      <w:pPr>
        <w:spacing w:after="0" w:line="240" w:lineRule="auto"/>
        <w:jc w:val="both"/>
        <w:rPr>
          <w:rFonts w:cstheme="minorHAnsi"/>
          <w:bCs/>
          <w:sz w:val="24"/>
          <w:szCs w:val="24"/>
        </w:rPr>
      </w:pPr>
      <w:r w:rsidRPr="006C5642">
        <w:rPr>
          <w:rFonts w:cstheme="minorHAnsi"/>
          <w:bCs/>
          <w:sz w:val="24"/>
          <w:szCs w:val="24"/>
        </w:rPr>
        <w:t>El año 2020, debido a la contingencia sanitaria por COVID 19 se cerró el año con una eficiencia comercial del 65.37% con una recaudación de $11</w:t>
      </w:r>
      <w:proofErr w:type="gramStart"/>
      <w:r w:rsidRPr="006C5642">
        <w:rPr>
          <w:rFonts w:cstheme="minorHAnsi"/>
          <w:bCs/>
          <w:sz w:val="24"/>
          <w:szCs w:val="24"/>
        </w:rPr>
        <w:t>,786,968.83</w:t>
      </w:r>
      <w:proofErr w:type="gramEnd"/>
      <w:r w:rsidRPr="006C5642">
        <w:rPr>
          <w:rFonts w:cstheme="minorHAnsi"/>
          <w:bCs/>
          <w:sz w:val="24"/>
          <w:szCs w:val="24"/>
        </w:rPr>
        <w:t>; de enero a diciembre de 2020; solo por el concepto facturación de servicios: consumos, infraestructura y saneamiento. Se tiene un promedio de consumo global de agua por vivienda de 11.38m3 por mes</w:t>
      </w:r>
    </w:p>
    <w:p w14:paraId="7491253B" w14:textId="536FE50C" w:rsidR="007209E9" w:rsidRPr="006C5642" w:rsidRDefault="00C23273" w:rsidP="00C23273">
      <w:pPr>
        <w:spacing w:after="0"/>
        <w:rPr>
          <w:rFonts w:cstheme="minorHAnsi"/>
          <w:sz w:val="24"/>
          <w:szCs w:val="24"/>
        </w:rPr>
      </w:pPr>
      <w:r w:rsidRPr="006C5642">
        <w:rPr>
          <w:rFonts w:cstheme="minorHAnsi"/>
          <w:b/>
          <w:sz w:val="24"/>
          <w:szCs w:val="24"/>
        </w:rPr>
        <w:t>Recuperación de cartera</w:t>
      </w:r>
      <w:proofErr w:type="gramStart"/>
      <w:r w:rsidRPr="006C5642">
        <w:rPr>
          <w:rFonts w:cstheme="minorHAnsi"/>
          <w:b/>
          <w:sz w:val="24"/>
          <w:szCs w:val="24"/>
        </w:rPr>
        <w:t xml:space="preserve">: </w:t>
      </w:r>
      <w:r w:rsidRPr="006C5642">
        <w:rPr>
          <w:rFonts w:cstheme="minorHAnsi"/>
          <w:sz w:val="24"/>
          <w:szCs w:val="24"/>
        </w:rPr>
        <w:t xml:space="preserve"> desde</w:t>
      </w:r>
      <w:proofErr w:type="gramEnd"/>
      <w:r w:rsidRPr="006C5642">
        <w:rPr>
          <w:rFonts w:cstheme="minorHAnsi"/>
          <w:sz w:val="24"/>
          <w:szCs w:val="24"/>
        </w:rPr>
        <w:t xml:space="preserve"> el inicio de la administración  de octubre 2018 a junio 2021 la regularización de adeudos  en favor del organismos sobre cobro de servicios de agua potable es el siguiente:</w:t>
      </w:r>
    </w:p>
    <w:tbl>
      <w:tblPr>
        <w:tblW w:w="6040" w:type="dxa"/>
        <w:tblInd w:w="10" w:type="dxa"/>
        <w:tblCellMar>
          <w:left w:w="70" w:type="dxa"/>
          <w:right w:w="70" w:type="dxa"/>
        </w:tblCellMar>
        <w:tblLook w:val="04A0" w:firstRow="1" w:lastRow="0" w:firstColumn="1" w:lastColumn="0" w:noHBand="0" w:noVBand="1"/>
      </w:tblPr>
      <w:tblGrid>
        <w:gridCol w:w="1230"/>
        <w:gridCol w:w="1773"/>
        <w:gridCol w:w="1652"/>
        <w:gridCol w:w="1385"/>
      </w:tblGrid>
      <w:tr w:rsidR="00C23273" w:rsidRPr="006C5642" w14:paraId="2A6EC888" w14:textId="77777777" w:rsidTr="00E66EF1">
        <w:trPr>
          <w:trHeight w:val="900"/>
        </w:trPr>
        <w:tc>
          <w:tcPr>
            <w:tcW w:w="6040" w:type="dxa"/>
            <w:gridSpan w:val="4"/>
            <w:tcBorders>
              <w:top w:val="nil"/>
              <w:left w:val="nil"/>
              <w:bottom w:val="nil"/>
              <w:right w:val="nil"/>
            </w:tcBorders>
            <w:shd w:val="clear" w:color="auto" w:fill="auto"/>
            <w:vAlign w:val="bottom"/>
            <w:hideMark/>
          </w:tcPr>
          <w:p w14:paraId="67F12D96" w14:textId="77777777" w:rsidR="00C23273" w:rsidRPr="006C5642" w:rsidRDefault="00C23273" w:rsidP="00C2327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Estatus de convenios realizados en el periodo oct 2018- jun 2021</w:t>
            </w:r>
          </w:p>
        </w:tc>
      </w:tr>
      <w:tr w:rsidR="00C23273" w:rsidRPr="006C5642" w14:paraId="7AE3B7BB" w14:textId="77777777" w:rsidTr="00E66EF1">
        <w:trPr>
          <w:trHeight w:val="735"/>
        </w:trPr>
        <w:tc>
          <w:tcPr>
            <w:tcW w:w="1230" w:type="dxa"/>
            <w:tcBorders>
              <w:top w:val="single" w:sz="4" w:space="0" w:color="auto"/>
              <w:left w:val="single" w:sz="4" w:space="0" w:color="auto"/>
              <w:bottom w:val="nil"/>
              <w:right w:val="single" w:sz="4" w:space="0" w:color="auto"/>
            </w:tcBorders>
            <w:shd w:val="clear" w:color="000000" w:fill="FFFF00"/>
            <w:noWrap/>
            <w:vAlign w:val="center"/>
            <w:hideMark/>
          </w:tcPr>
          <w:p w14:paraId="770FD89A" w14:textId="77777777" w:rsidR="00C23273" w:rsidRPr="006C5642" w:rsidRDefault="00C23273" w:rsidP="00C2327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Convenios</w:t>
            </w:r>
          </w:p>
        </w:tc>
        <w:tc>
          <w:tcPr>
            <w:tcW w:w="1773" w:type="dxa"/>
            <w:tcBorders>
              <w:top w:val="single" w:sz="4" w:space="0" w:color="auto"/>
              <w:left w:val="nil"/>
              <w:bottom w:val="nil"/>
              <w:right w:val="single" w:sz="4" w:space="0" w:color="auto"/>
            </w:tcBorders>
            <w:shd w:val="clear" w:color="000000" w:fill="FFFF00"/>
            <w:vAlign w:val="center"/>
            <w:hideMark/>
          </w:tcPr>
          <w:p w14:paraId="35F58BEC" w14:textId="77777777" w:rsidR="00C23273" w:rsidRPr="006C5642" w:rsidRDefault="00C23273" w:rsidP="00C2327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Monto negociado</w:t>
            </w:r>
          </w:p>
        </w:tc>
        <w:tc>
          <w:tcPr>
            <w:tcW w:w="1652" w:type="dxa"/>
            <w:tcBorders>
              <w:top w:val="single" w:sz="4" w:space="0" w:color="auto"/>
              <w:left w:val="nil"/>
              <w:bottom w:val="nil"/>
              <w:right w:val="single" w:sz="4" w:space="0" w:color="auto"/>
            </w:tcBorders>
            <w:shd w:val="clear" w:color="000000" w:fill="FFFF00"/>
            <w:noWrap/>
            <w:vAlign w:val="center"/>
            <w:hideMark/>
          </w:tcPr>
          <w:p w14:paraId="2805BFDE" w14:textId="77777777" w:rsidR="00C23273" w:rsidRPr="006C5642" w:rsidRDefault="00C23273" w:rsidP="00C2327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Liquidado</w:t>
            </w:r>
          </w:p>
        </w:tc>
        <w:tc>
          <w:tcPr>
            <w:tcW w:w="1385" w:type="dxa"/>
            <w:tcBorders>
              <w:top w:val="single" w:sz="4" w:space="0" w:color="auto"/>
              <w:left w:val="nil"/>
              <w:bottom w:val="single" w:sz="4" w:space="0" w:color="auto"/>
              <w:right w:val="single" w:sz="4" w:space="0" w:color="auto"/>
            </w:tcBorders>
            <w:shd w:val="clear" w:color="000000" w:fill="FFFF00"/>
            <w:noWrap/>
            <w:vAlign w:val="center"/>
            <w:hideMark/>
          </w:tcPr>
          <w:p w14:paraId="7F9E6709" w14:textId="77777777" w:rsidR="00C23273" w:rsidRPr="006C5642" w:rsidRDefault="00C23273" w:rsidP="00C2327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Saldo</w:t>
            </w:r>
          </w:p>
        </w:tc>
      </w:tr>
      <w:tr w:rsidR="00C23273" w:rsidRPr="006C5642" w14:paraId="1FC46E81" w14:textId="77777777" w:rsidTr="00E66EF1">
        <w:trPr>
          <w:trHeight w:val="525"/>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C7DB1" w14:textId="77777777" w:rsidR="00C23273" w:rsidRPr="006C5642" w:rsidRDefault="00C23273" w:rsidP="00C2327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730</w:t>
            </w:r>
          </w:p>
        </w:tc>
        <w:tc>
          <w:tcPr>
            <w:tcW w:w="1773" w:type="dxa"/>
            <w:tcBorders>
              <w:top w:val="single" w:sz="4" w:space="0" w:color="auto"/>
              <w:left w:val="nil"/>
              <w:bottom w:val="single" w:sz="4" w:space="0" w:color="auto"/>
              <w:right w:val="single" w:sz="4" w:space="0" w:color="auto"/>
            </w:tcBorders>
            <w:shd w:val="clear" w:color="auto" w:fill="auto"/>
            <w:noWrap/>
            <w:vAlign w:val="center"/>
            <w:hideMark/>
          </w:tcPr>
          <w:p w14:paraId="333EB369" w14:textId="77777777" w:rsidR="00C23273" w:rsidRPr="006C5642" w:rsidRDefault="00C23273" w:rsidP="00C2327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 xml:space="preserve">  2,476,880.00 </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14:paraId="0775A142" w14:textId="77777777" w:rsidR="00C23273" w:rsidRPr="006C5642" w:rsidRDefault="00C23273" w:rsidP="00C2327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 xml:space="preserve">  1,761,635.00 </w:t>
            </w:r>
          </w:p>
        </w:tc>
        <w:tc>
          <w:tcPr>
            <w:tcW w:w="1385"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B819D9" w14:textId="77777777" w:rsidR="00C23273" w:rsidRPr="006C5642" w:rsidRDefault="00C23273" w:rsidP="00C23273">
            <w:pPr>
              <w:spacing w:after="0" w:line="240" w:lineRule="auto"/>
              <w:jc w:val="right"/>
              <w:rPr>
                <w:rFonts w:eastAsia="Times New Roman" w:cstheme="minorHAnsi"/>
                <w:color w:val="9C0006"/>
                <w:sz w:val="24"/>
                <w:szCs w:val="24"/>
                <w:lang w:eastAsia="es-MX"/>
              </w:rPr>
            </w:pPr>
            <w:r w:rsidRPr="006C5642">
              <w:rPr>
                <w:rFonts w:eastAsia="Times New Roman" w:cstheme="minorHAnsi"/>
                <w:color w:val="9C0006"/>
                <w:sz w:val="24"/>
                <w:szCs w:val="24"/>
                <w:lang w:eastAsia="es-MX"/>
              </w:rPr>
              <w:t xml:space="preserve">-715,245.00 </w:t>
            </w:r>
          </w:p>
        </w:tc>
      </w:tr>
    </w:tbl>
    <w:p w14:paraId="13D20362" w14:textId="77777777" w:rsidR="00C23273" w:rsidRPr="006C5642" w:rsidRDefault="00C23273" w:rsidP="00C23273">
      <w:pPr>
        <w:spacing w:after="0"/>
        <w:rPr>
          <w:rFonts w:cstheme="minorHAnsi"/>
          <w:sz w:val="24"/>
          <w:szCs w:val="24"/>
        </w:rPr>
      </w:pPr>
    </w:p>
    <w:p w14:paraId="000F408A" w14:textId="001888C7" w:rsidR="007209E9" w:rsidRPr="006C5642" w:rsidRDefault="00C23273" w:rsidP="00C276E7">
      <w:pPr>
        <w:pStyle w:val="Prrafodelista"/>
        <w:spacing w:after="0"/>
        <w:rPr>
          <w:rFonts w:cstheme="minorHAnsi"/>
          <w:b/>
          <w:sz w:val="24"/>
          <w:szCs w:val="24"/>
          <w:lang w:val="es-MX"/>
        </w:rPr>
      </w:pPr>
      <w:r w:rsidRPr="006C5642">
        <w:rPr>
          <w:rFonts w:cstheme="minorHAnsi"/>
          <w:b/>
          <w:sz w:val="24"/>
          <w:szCs w:val="24"/>
          <w:lang w:val="es-MX"/>
        </w:rPr>
        <w:t>Eficiencia de recaudación y recuperación  del 71%</w:t>
      </w:r>
    </w:p>
    <w:p w14:paraId="2C8F0076" w14:textId="13E37CCE" w:rsidR="00C23273" w:rsidRPr="006C5642" w:rsidRDefault="00C23273" w:rsidP="00C23273">
      <w:pPr>
        <w:jc w:val="center"/>
        <w:rPr>
          <w:rFonts w:cstheme="minorHAnsi"/>
          <w:b/>
          <w:sz w:val="24"/>
          <w:szCs w:val="24"/>
        </w:rPr>
      </w:pPr>
      <w:r w:rsidRPr="006C5642">
        <w:rPr>
          <w:rFonts w:cstheme="minorHAnsi"/>
          <w:b/>
          <w:sz w:val="24"/>
          <w:szCs w:val="24"/>
        </w:rPr>
        <w:lastRenderedPageBreak/>
        <w:t>SERVICIO MEDIDO EN LA QUEMADA Y SANTA MARIA:</w:t>
      </w:r>
    </w:p>
    <w:p w14:paraId="0511875D" w14:textId="77777777" w:rsidR="00C23273" w:rsidRPr="006C5642" w:rsidRDefault="00C23273" w:rsidP="00C23273">
      <w:pPr>
        <w:spacing w:after="0"/>
        <w:jc w:val="both"/>
        <w:rPr>
          <w:rFonts w:cstheme="minorHAnsi"/>
          <w:sz w:val="24"/>
          <w:szCs w:val="24"/>
        </w:rPr>
      </w:pPr>
      <w:r w:rsidRPr="006C5642">
        <w:rPr>
          <w:rFonts w:cstheme="minorHAnsi"/>
          <w:sz w:val="24"/>
          <w:szCs w:val="24"/>
        </w:rPr>
        <w:t>En el caso de la delegación de la Quemada desde noviembre del año 2019 se inició con la instalación de medidores para cuantificar el consumo.</w:t>
      </w:r>
    </w:p>
    <w:p w14:paraId="0C829BC2" w14:textId="77777777" w:rsidR="00C23273" w:rsidRPr="006C5642" w:rsidRDefault="00C23273" w:rsidP="00C23273">
      <w:pPr>
        <w:spacing w:after="0"/>
        <w:jc w:val="both"/>
        <w:rPr>
          <w:rFonts w:cstheme="minorHAnsi"/>
          <w:sz w:val="24"/>
          <w:szCs w:val="24"/>
        </w:rPr>
      </w:pPr>
    </w:p>
    <w:p w14:paraId="099E11F5" w14:textId="049C01EE" w:rsidR="00C23273" w:rsidRDefault="00C23273" w:rsidP="00C23273">
      <w:pPr>
        <w:spacing w:after="0"/>
        <w:jc w:val="both"/>
        <w:rPr>
          <w:rFonts w:cstheme="minorHAnsi"/>
          <w:sz w:val="24"/>
          <w:szCs w:val="24"/>
        </w:rPr>
      </w:pPr>
      <w:r w:rsidRPr="006C5642">
        <w:rPr>
          <w:rFonts w:cstheme="minorHAnsi"/>
          <w:sz w:val="24"/>
          <w:szCs w:val="24"/>
        </w:rPr>
        <w:t>Como iniciativa para esta labor se condicionó el subsidio del 50% de descuento para el ejercicio 2021 para la instalación de los mismos; para ser beneficiarios, además se incorporaron al programa de instalación de medidor con el costo del 50% del aparato medidor, para todos los usuarios y las personas con subsidio al 100% como mayores de 60 años, personas con discapacidad, personas pensionadas o jubiladas.</w:t>
      </w:r>
    </w:p>
    <w:p w14:paraId="0BEC18CF" w14:textId="77777777" w:rsidR="00590E9F" w:rsidRPr="006C5642" w:rsidRDefault="00590E9F" w:rsidP="00C23273">
      <w:pPr>
        <w:spacing w:after="0"/>
        <w:jc w:val="both"/>
        <w:rPr>
          <w:rFonts w:cstheme="minorHAnsi"/>
          <w:sz w:val="24"/>
          <w:szCs w:val="24"/>
        </w:rPr>
      </w:pPr>
    </w:p>
    <w:p w14:paraId="437698D3" w14:textId="726C5C1A" w:rsidR="00C23273" w:rsidRPr="006C5642" w:rsidRDefault="00C23273" w:rsidP="00C23273">
      <w:pPr>
        <w:spacing w:after="0"/>
        <w:jc w:val="both"/>
        <w:rPr>
          <w:rFonts w:cstheme="minorHAnsi"/>
          <w:sz w:val="24"/>
          <w:szCs w:val="24"/>
        </w:rPr>
      </w:pPr>
      <w:r w:rsidRPr="006C5642">
        <w:rPr>
          <w:rFonts w:cstheme="minorHAnsi"/>
          <w:sz w:val="24"/>
          <w:szCs w:val="24"/>
        </w:rPr>
        <w:t xml:space="preserve">Llevando un avance de instalación de </w:t>
      </w:r>
      <w:r w:rsidRPr="006C5642">
        <w:rPr>
          <w:rFonts w:cstheme="minorHAnsi"/>
          <w:b/>
          <w:sz w:val="24"/>
          <w:szCs w:val="24"/>
        </w:rPr>
        <w:t>medidores del 54% (251  medidores</w:t>
      </w:r>
      <w:r w:rsidRPr="006C5642">
        <w:rPr>
          <w:rFonts w:cstheme="minorHAnsi"/>
          <w:sz w:val="24"/>
          <w:szCs w:val="24"/>
        </w:rPr>
        <w:t xml:space="preserve">). Se cuenta con un padrón de </w:t>
      </w:r>
      <w:r w:rsidRPr="006C5642">
        <w:rPr>
          <w:rFonts w:cstheme="minorHAnsi"/>
          <w:b/>
          <w:sz w:val="24"/>
          <w:szCs w:val="24"/>
        </w:rPr>
        <w:t>466 tomas registradas</w:t>
      </w:r>
      <w:r w:rsidRPr="006C5642">
        <w:rPr>
          <w:rFonts w:cstheme="minorHAnsi"/>
          <w:sz w:val="24"/>
          <w:szCs w:val="24"/>
        </w:rPr>
        <w:t>, se continúa trabajando en el proyecto, superando el objetivo de llegar al 50% de la medición en este año.</w:t>
      </w:r>
    </w:p>
    <w:p w14:paraId="37D1BC42" w14:textId="77777777" w:rsidR="00C23273" w:rsidRPr="006C5642" w:rsidRDefault="00C23273" w:rsidP="00C23273">
      <w:pPr>
        <w:spacing w:after="0"/>
        <w:jc w:val="both"/>
        <w:rPr>
          <w:rFonts w:cstheme="minorHAnsi"/>
          <w:sz w:val="24"/>
          <w:szCs w:val="24"/>
        </w:rPr>
      </w:pPr>
    </w:p>
    <w:p w14:paraId="6CAD08A5" w14:textId="3379DE7B" w:rsidR="00C23273" w:rsidRPr="006C5642" w:rsidRDefault="00C23273" w:rsidP="00C23273">
      <w:pPr>
        <w:spacing w:after="0"/>
        <w:rPr>
          <w:rFonts w:cstheme="minorHAnsi"/>
          <w:b/>
          <w:sz w:val="24"/>
          <w:szCs w:val="24"/>
        </w:rPr>
      </w:pPr>
      <w:r w:rsidRPr="006C5642">
        <w:rPr>
          <w:rFonts w:cstheme="minorHAnsi"/>
          <w:sz w:val="24"/>
          <w:szCs w:val="24"/>
        </w:rPr>
        <w:t>Estas acciones conllevan a suministrar agua de calidad y continuidad a mediano plazo, beneficiando a los habitantes de esta comunidad en general, actualmente se cuenta con un padrón de 466 tomas registradas reales, 70 tomas factibles, 19 tomas potenciales en diferentes áreas de la comunidad.</w:t>
      </w:r>
    </w:p>
    <w:p w14:paraId="45319E2C" w14:textId="77777777" w:rsidR="00C23273" w:rsidRPr="006C5642" w:rsidRDefault="00C23273" w:rsidP="00C276E7">
      <w:pPr>
        <w:pStyle w:val="Prrafodelista"/>
        <w:spacing w:after="0"/>
        <w:rPr>
          <w:rFonts w:cstheme="minorHAnsi"/>
          <w:b/>
          <w:sz w:val="24"/>
          <w:szCs w:val="24"/>
        </w:rPr>
      </w:pPr>
    </w:p>
    <w:p w14:paraId="222978F3" w14:textId="7CFBB4C3" w:rsidR="00C23273" w:rsidRPr="006C5642" w:rsidRDefault="002A0418" w:rsidP="00C23273">
      <w:pPr>
        <w:spacing w:after="0"/>
        <w:rPr>
          <w:rFonts w:cstheme="minorHAnsi"/>
          <w:sz w:val="24"/>
          <w:szCs w:val="24"/>
        </w:rPr>
      </w:pPr>
      <w:r w:rsidRPr="006C5642">
        <w:rPr>
          <w:rFonts w:cstheme="minorHAnsi"/>
          <w:sz w:val="24"/>
          <w:szCs w:val="24"/>
        </w:rPr>
        <w:t>Así</w:t>
      </w:r>
      <w:r w:rsidR="00C23273" w:rsidRPr="006C5642">
        <w:rPr>
          <w:rFonts w:cstheme="minorHAnsi"/>
          <w:sz w:val="24"/>
          <w:szCs w:val="24"/>
        </w:rPr>
        <w:t xml:space="preserve"> mismo la comunidad de Santa </w:t>
      </w:r>
      <w:r w:rsidRPr="006C5642">
        <w:rPr>
          <w:rFonts w:cstheme="minorHAnsi"/>
          <w:sz w:val="24"/>
          <w:szCs w:val="24"/>
        </w:rPr>
        <w:t>María</w:t>
      </w:r>
      <w:r w:rsidR="00C23273" w:rsidRPr="006C5642">
        <w:rPr>
          <w:rFonts w:cstheme="minorHAnsi"/>
          <w:sz w:val="24"/>
          <w:szCs w:val="24"/>
        </w:rPr>
        <w:t xml:space="preserve"> se </w:t>
      </w:r>
      <w:r w:rsidRPr="006C5642">
        <w:rPr>
          <w:rFonts w:cstheme="minorHAnsi"/>
          <w:sz w:val="24"/>
          <w:szCs w:val="24"/>
        </w:rPr>
        <w:t>incorporó</w:t>
      </w:r>
      <w:r w:rsidR="00C23273" w:rsidRPr="006C5642">
        <w:rPr>
          <w:rFonts w:cstheme="minorHAnsi"/>
          <w:sz w:val="24"/>
          <w:szCs w:val="24"/>
        </w:rPr>
        <w:t xml:space="preserve"> </w:t>
      </w:r>
      <w:r>
        <w:rPr>
          <w:rFonts w:cstheme="minorHAnsi"/>
          <w:sz w:val="24"/>
          <w:szCs w:val="24"/>
        </w:rPr>
        <w:t>a la administración del SAPASMAG</w:t>
      </w:r>
      <w:r w:rsidR="00C23273" w:rsidRPr="006C5642">
        <w:rPr>
          <w:rFonts w:cstheme="minorHAnsi"/>
          <w:sz w:val="24"/>
          <w:szCs w:val="24"/>
        </w:rPr>
        <w:t xml:space="preserve"> hasta junio de 2021 se han instalado 18 tomas en su totalidad bajo la modalidad de servicio medido.</w:t>
      </w:r>
    </w:p>
    <w:p w14:paraId="41F75670" w14:textId="77777777" w:rsidR="00C23273" w:rsidRPr="006C5642" w:rsidRDefault="00C23273" w:rsidP="00C23273">
      <w:pPr>
        <w:spacing w:after="0"/>
        <w:rPr>
          <w:rFonts w:cstheme="minorHAnsi"/>
          <w:sz w:val="24"/>
          <w:szCs w:val="24"/>
        </w:rPr>
      </w:pPr>
    </w:p>
    <w:p w14:paraId="7879EA89" w14:textId="77777777" w:rsidR="00C23273" w:rsidRPr="006C5642" w:rsidRDefault="00C23273" w:rsidP="00C23273">
      <w:pPr>
        <w:spacing w:after="0"/>
        <w:rPr>
          <w:rFonts w:cstheme="minorHAnsi"/>
          <w:sz w:val="24"/>
          <w:szCs w:val="24"/>
        </w:rPr>
      </w:pPr>
      <w:r w:rsidRPr="006C5642">
        <w:rPr>
          <w:rFonts w:cstheme="minorHAnsi"/>
          <w:sz w:val="24"/>
          <w:szCs w:val="24"/>
        </w:rPr>
        <w:t>En el sistema de  servicio medido estos son los resultados alcanzados durante la administración:</w:t>
      </w:r>
    </w:p>
    <w:p w14:paraId="3F626AD7" w14:textId="77777777" w:rsidR="00C23273" w:rsidRDefault="00C23273" w:rsidP="00C23273">
      <w:pPr>
        <w:spacing w:after="0"/>
        <w:rPr>
          <w:rFonts w:cstheme="minorHAnsi"/>
          <w:sz w:val="24"/>
          <w:szCs w:val="24"/>
        </w:rPr>
      </w:pPr>
    </w:p>
    <w:p w14:paraId="6F744EDE" w14:textId="77777777" w:rsidR="00590E9F" w:rsidRDefault="00590E9F" w:rsidP="00C23273">
      <w:pPr>
        <w:spacing w:after="0"/>
        <w:rPr>
          <w:rFonts w:cstheme="minorHAnsi"/>
          <w:sz w:val="24"/>
          <w:szCs w:val="24"/>
        </w:rPr>
      </w:pPr>
    </w:p>
    <w:p w14:paraId="5C027D2E" w14:textId="77777777" w:rsidR="00590E9F" w:rsidRDefault="00590E9F" w:rsidP="00C23273">
      <w:pPr>
        <w:spacing w:after="0"/>
        <w:rPr>
          <w:rFonts w:cstheme="minorHAnsi"/>
          <w:sz w:val="24"/>
          <w:szCs w:val="24"/>
        </w:rPr>
      </w:pPr>
    </w:p>
    <w:p w14:paraId="66892227" w14:textId="77777777" w:rsidR="00590E9F" w:rsidRDefault="00590E9F" w:rsidP="00C23273">
      <w:pPr>
        <w:spacing w:after="0"/>
        <w:rPr>
          <w:rFonts w:cstheme="minorHAnsi"/>
          <w:sz w:val="24"/>
          <w:szCs w:val="24"/>
        </w:rPr>
      </w:pPr>
    </w:p>
    <w:p w14:paraId="35F02735" w14:textId="77777777" w:rsidR="00590E9F" w:rsidRDefault="00590E9F" w:rsidP="00C23273">
      <w:pPr>
        <w:spacing w:after="0"/>
        <w:rPr>
          <w:rFonts w:cstheme="minorHAnsi"/>
          <w:sz w:val="24"/>
          <w:szCs w:val="24"/>
        </w:rPr>
      </w:pPr>
    </w:p>
    <w:p w14:paraId="591CEB74" w14:textId="77777777" w:rsidR="00590E9F" w:rsidRDefault="00590E9F" w:rsidP="00C23273">
      <w:pPr>
        <w:spacing w:after="0"/>
        <w:rPr>
          <w:rFonts w:cstheme="minorHAnsi"/>
          <w:sz w:val="24"/>
          <w:szCs w:val="24"/>
        </w:rPr>
      </w:pPr>
    </w:p>
    <w:p w14:paraId="45819AC1" w14:textId="77777777" w:rsidR="00590E9F" w:rsidRDefault="00590E9F" w:rsidP="00C23273">
      <w:pPr>
        <w:spacing w:after="0"/>
        <w:rPr>
          <w:rFonts w:cstheme="minorHAnsi"/>
          <w:sz w:val="24"/>
          <w:szCs w:val="24"/>
        </w:rPr>
      </w:pPr>
    </w:p>
    <w:p w14:paraId="181AC13F" w14:textId="77777777" w:rsidR="00590E9F" w:rsidRDefault="00590E9F" w:rsidP="00C23273">
      <w:pPr>
        <w:spacing w:after="0"/>
        <w:rPr>
          <w:rFonts w:cstheme="minorHAnsi"/>
          <w:sz w:val="24"/>
          <w:szCs w:val="24"/>
        </w:rPr>
      </w:pPr>
    </w:p>
    <w:p w14:paraId="55744D46" w14:textId="77777777" w:rsidR="00590E9F" w:rsidRDefault="00590E9F" w:rsidP="00C23273">
      <w:pPr>
        <w:spacing w:after="0"/>
        <w:rPr>
          <w:rFonts w:cstheme="minorHAnsi"/>
          <w:sz w:val="24"/>
          <w:szCs w:val="24"/>
        </w:rPr>
      </w:pPr>
    </w:p>
    <w:p w14:paraId="69C569E4" w14:textId="77777777" w:rsidR="00590E9F" w:rsidRPr="006C5642" w:rsidRDefault="00590E9F" w:rsidP="00C23273">
      <w:pPr>
        <w:spacing w:after="0"/>
        <w:rPr>
          <w:rFonts w:cstheme="minorHAnsi"/>
          <w:sz w:val="24"/>
          <w:szCs w:val="24"/>
        </w:rPr>
      </w:pPr>
    </w:p>
    <w:tbl>
      <w:tblPr>
        <w:tblW w:w="7529" w:type="dxa"/>
        <w:tblCellMar>
          <w:left w:w="70" w:type="dxa"/>
          <w:right w:w="70" w:type="dxa"/>
        </w:tblCellMar>
        <w:tblLook w:val="04A0" w:firstRow="1" w:lastRow="0" w:firstColumn="1" w:lastColumn="0" w:noHBand="0" w:noVBand="1"/>
      </w:tblPr>
      <w:tblGrid>
        <w:gridCol w:w="577"/>
        <w:gridCol w:w="1230"/>
        <w:gridCol w:w="842"/>
        <w:gridCol w:w="983"/>
        <w:gridCol w:w="146"/>
        <w:gridCol w:w="651"/>
        <w:gridCol w:w="1230"/>
        <w:gridCol w:w="842"/>
        <w:gridCol w:w="983"/>
        <w:gridCol w:w="1036"/>
        <w:gridCol w:w="6"/>
      </w:tblGrid>
      <w:tr w:rsidR="00F90943" w:rsidRPr="006C5642" w14:paraId="72F0E8DA" w14:textId="77777777" w:rsidTr="00590E9F">
        <w:trPr>
          <w:trHeight w:val="168"/>
        </w:trPr>
        <w:tc>
          <w:tcPr>
            <w:tcW w:w="6630" w:type="dxa"/>
            <w:gridSpan w:val="9"/>
            <w:tcBorders>
              <w:top w:val="nil"/>
              <w:left w:val="nil"/>
              <w:bottom w:val="nil"/>
              <w:right w:val="nil"/>
            </w:tcBorders>
            <w:shd w:val="clear" w:color="auto" w:fill="auto"/>
            <w:noWrap/>
            <w:vAlign w:val="bottom"/>
            <w:hideMark/>
          </w:tcPr>
          <w:p w14:paraId="6F084F3C" w14:textId="7B462330"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lastRenderedPageBreak/>
              <w:t>Servicio Medido</w:t>
            </w:r>
          </w:p>
        </w:tc>
        <w:tc>
          <w:tcPr>
            <w:tcW w:w="899" w:type="dxa"/>
            <w:gridSpan w:val="2"/>
            <w:tcBorders>
              <w:top w:val="nil"/>
              <w:left w:val="nil"/>
              <w:bottom w:val="nil"/>
              <w:right w:val="nil"/>
            </w:tcBorders>
            <w:shd w:val="clear" w:color="auto" w:fill="auto"/>
            <w:noWrap/>
            <w:vAlign w:val="bottom"/>
            <w:hideMark/>
          </w:tcPr>
          <w:p w14:paraId="2CD498A6" w14:textId="77777777" w:rsidR="00F90943" w:rsidRPr="006C5642" w:rsidRDefault="00F90943" w:rsidP="00F90943">
            <w:pPr>
              <w:spacing w:after="0" w:line="240" w:lineRule="auto"/>
              <w:jc w:val="center"/>
              <w:rPr>
                <w:rFonts w:eastAsia="Times New Roman" w:cstheme="minorHAnsi"/>
                <w:color w:val="000000"/>
                <w:sz w:val="24"/>
                <w:szCs w:val="24"/>
                <w:lang w:eastAsia="es-MX"/>
              </w:rPr>
            </w:pPr>
          </w:p>
        </w:tc>
      </w:tr>
      <w:tr w:rsidR="00F90943" w:rsidRPr="006C5642" w14:paraId="277B4502" w14:textId="77777777" w:rsidTr="00590E9F">
        <w:trPr>
          <w:trHeight w:val="168"/>
        </w:trPr>
        <w:tc>
          <w:tcPr>
            <w:tcW w:w="3214" w:type="dxa"/>
            <w:gridSpan w:val="4"/>
            <w:tcBorders>
              <w:top w:val="nil"/>
              <w:left w:val="single" w:sz="4" w:space="0" w:color="auto"/>
              <w:bottom w:val="nil"/>
              <w:right w:val="nil"/>
            </w:tcBorders>
            <w:shd w:val="clear" w:color="auto" w:fill="auto"/>
            <w:noWrap/>
            <w:vAlign w:val="bottom"/>
            <w:hideMark/>
          </w:tcPr>
          <w:p w14:paraId="1F21D727" w14:textId="4CC0F1DB"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Inicio de administración oct 2018</w:t>
            </w:r>
          </w:p>
        </w:tc>
        <w:tc>
          <w:tcPr>
            <w:tcW w:w="126" w:type="dxa"/>
            <w:tcBorders>
              <w:top w:val="nil"/>
              <w:left w:val="nil"/>
              <w:bottom w:val="nil"/>
              <w:right w:val="nil"/>
            </w:tcBorders>
            <w:shd w:val="clear" w:color="auto" w:fill="auto"/>
            <w:noWrap/>
            <w:vAlign w:val="bottom"/>
            <w:hideMark/>
          </w:tcPr>
          <w:p w14:paraId="7047B2A1" w14:textId="77777777" w:rsidR="00F90943" w:rsidRPr="006C5642" w:rsidRDefault="00F90943" w:rsidP="00F90943">
            <w:pPr>
              <w:spacing w:after="0" w:line="240" w:lineRule="auto"/>
              <w:jc w:val="center"/>
              <w:rPr>
                <w:rFonts w:eastAsia="Times New Roman" w:cstheme="minorHAnsi"/>
                <w:color w:val="000000"/>
                <w:sz w:val="24"/>
                <w:szCs w:val="24"/>
                <w:lang w:eastAsia="es-MX"/>
              </w:rPr>
            </w:pPr>
          </w:p>
        </w:tc>
        <w:tc>
          <w:tcPr>
            <w:tcW w:w="328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9CC4ED"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mayo de 2021</w:t>
            </w:r>
          </w:p>
        </w:tc>
        <w:tc>
          <w:tcPr>
            <w:tcW w:w="899" w:type="dxa"/>
            <w:gridSpan w:val="2"/>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14:paraId="5E3B6414"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 medición</w:t>
            </w:r>
          </w:p>
        </w:tc>
      </w:tr>
      <w:tr w:rsidR="00F90943" w:rsidRPr="006C5642" w14:paraId="036F65D6" w14:textId="77777777" w:rsidTr="00590E9F">
        <w:trPr>
          <w:gridAfter w:val="1"/>
          <w:wAfter w:w="6" w:type="dxa"/>
          <w:trHeight w:val="168"/>
        </w:trPr>
        <w:tc>
          <w:tcPr>
            <w:tcW w:w="57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F132D3A"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Año</w:t>
            </w:r>
          </w:p>
        </w:tc>
        <w:tc>
          <w:tcPr>
            <w:tcW w:w="1061" w:type="dxa"/>
            <w:tcBorders>
              <w:top w:val="single" w:sz="4" w:space="0" w:color="auto"/>
              <w:left w:val="nil"/>
              <w:bottom w:val="single" w:sz="4" w:space="0" w:color="auto"/>
              <w:right w:val="single" w:sz="4" w:space="0" w:color="auto"/>
            </w:tcBorders>
            <w:shd w:val="clear" w:color="000000" w:fill="FFFF00"/>
            <w:noWrap/>
            <w:vAlign w:val="bottom"/>
            <w:hideMark/>
          </w:tcPr>
          <w:p w14:paraId="5DBAD931"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Localidad</w:t>
            </w:r>
          </w:p>
        </w:tc>
        <w:tc>
          <w:tcPr>
            <w:tcW w:w="726" w:type="dxa"/>
            <w:tcBorders>
              <w:top w:val="single" w:sz="4" w:space="0" w:color="auto"/>
              <w:left w:val="nil"/>
              <w:bottom w:val="single" w:sz="4" w:space="0" w:color="auto"/>
              <w:right w:val="single" w:sz="4" w:space="0" w:color="auto"/>
            </w:tcBorders>
            <w:shd w:val="clear" w:color="000000" w:fill="FFFF00"/>
            <w:noWrap/>
            <w:vAlign w:val="bottom"/>
            <w:hideMark/>
          </w:tcPr>
          <w:p w14:paraId="642B25CF"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Padrón</w:t>
            </w:r>
          </w:p>
        </w:tc>
        <w:tc>
          <w:tcPr>
            <w:tcW w:w="848" w:type="dxa"/>
            <w:tcBorders>
              <w:top w:val="single" w:sz="4" w:space="0" w:color="auto"/>
              <w:left w:val="nil"/>
              <w:bottom w:val="single" w:sz="4" w:space="0" w:color="auto"/>
              <w:right w:val="single" w:sz="4" w:space="0" w:color="auto"/>
            </w:tcBorders>
            <w:shd w:val="clear" w:color="000000" w:fill="FFFF00"/>
            <w:noWrap/>
            <w:vAlign w:val="bottom"/>
            <w:hideMark/>
          </w:tcPr>
          <w:p w14:paraId="66565D73"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Medidor</w:t>
            </w:r>
          </w:p>
        </w:tc>
        <w:tc>
          <w:tcPr>
            <w:tcW w:w="126" w:type="dxa"/>
            <w:tcBorders>
              <w:top w:val="nil"/>
              <w:left w:val="nil"/>
              <w:bottom w:val="nil"/>
              <w:right w:val="nil"/>
            </w:tcBorders>
            <w:shd w:val="clear" w:color="auto" w:fill="auto"/>
            <w:noWrap/>
            <w:vAlign w:val="bottom"/>
            <w:hideMark/>
          </w:tcPr>
          <w:p w14:paraId="1A4BEA28"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651" w:type="dxa"/>
            <w:tcBorders>
              <w:top w:val="nil"/>
              <w:left w:val="single" w:sz="4" w:space="0" w:color="auto"/>
              <w:bottom w:val="single" w:sz="4" w:space="0" w:color="auto"/>
              <w:right w:val="single" w:sz="4" w:space="0" w:color="auto"/>
            </w:tcBorders>
            <w:shd w:val="clear" w:color="000000" w:fill="FFFF00"/>
            <w:noWrap/>
            <w:vAlign w:val="bottom"/>
            <w:hideMark/>
          </w:tcPr>
          <w:p w14:paraId="6D62D127"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Año</w:t>
            </w:r>
          </w:p>
        </w:tc>
        <w:tc>
          <w:tcPr>
            <w:tcW w:w="1061" w:type="dxa"/>
            <w:tcBorders>
              <w:top w:val="nil"/>
              <w:left w:val="nil"/>
              <w:bottom w:val="single" w:sz="4" w:space="0" w:color="auto"/>
              <w:right w:val="single" w:sz="4" w:space="0" w:color="auto"/>
            </w:tcBorders>
            <w:shd w:val="clear" w:color="000000" w:fill="FFFF00"/>
            <w:noWrap/>
            <w:vAlign w:val="bottom"/>
            <w:hideMark/>
          </w:tcPr>
          <w:p w14:paraId="02FEB018"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Localidad</w:t>
            </w:r>
          </w:p>
        </w:tc>
        <w:tc>
          <w:tcPr>
            <w:tcW w:w="726" w:type="dxa"/>
            <w:tcBorders>
              <w:top w:val="nil"/>
              <w:left w:val="nil"/>
              <w:bottom w:val="single" w:sz="4" w:space="0" w:color="auto"/>
              <w:right w:val="single" w:sz="4" w:space="0" w:color="auto"/>
            </w:tcBorders>
            <w:shd w:val="clear" w:color="000000" w:fill="FFFF00"/>
            <w:noWrap/>
            <w:vAlign w:val="bottom"/>
            <w:hideMark/>
          </w:tcPr>
          <w:p w14:paraId="7FB643FC"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Padrón</w:t>
            </w:r>
          </w:p>
        </w:tc>
        <w:tc>
          <w:tcPr>
            <w:tcW w:w="848" w:type="dxa"/>
            <w:tcBorders>
              <w:top w:val="nil"/>
              <w:left w:val="nil"/>
              <w:bottom w:val="single" w:sz="4" w:space="0" w:color="auto"/>
              <w:right w:val="single" w:sz="4" w:space="0" w:color="auto"/>
            </w:tcBorders>
            <w:shd w:val="clear" w:color="000000" w:fill="FFFF00"/>
            <w:noWrap/>
            <w:vAlign w:val="bottom"/>
            <w:hideMark/>
          </w:tcPr>
          <w:p w14:paraId="0E5B0E64"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Medidor</w:t>
            </w:r>
          </w:p>
        </w:tc>
        <w:tc>
          <w:tcPr>
            <w:tcW w:w="899" w:type="dxa"/>
            <w:vMerge/>
            <w:tcBorders>
              <w:top w:val="single" w:sz="4" w:space="0" w:color="auto"/>
              <w:left w:val="single" w:sz="4" w:space="0" w:color="auto"/>
              <w:bottom w:val="single" w:sz="4" w:space="0" w:color="000000"/>
              <w:right w:val="single" w:sz="4" w:space="0" w:color="auto"/>
            </w:tcBorders>
            <w:vAlign w:val="center"/>
            <w:hideMark/>
          </w:tcPr>
          <w:p w14:paraId="5643D5D6" w14:textId="77777777" w:rsidR="00F90943" w:rsidRPr="006C5642" w:rsidRDefault="00F90943" w:rsidP="00F90943">
            <w:pPr>
              <w:spacing w:after="0" w:line="240" w:lineRule="auto"/>
              <w:rPr>
                <w:rFonts w:eastAsia="Times New Roman" w:cstheme="minorHAnsi"/>
                <w:color w:val="000000"/>
                <w:sz w:val="24"/>
                <w:szCs w:val="24"/>
                <w:lang w:eastAsia="es-MX"/>
              </w:rPr>
            </w:pPr>
          </w:p>
        </w:tc>
      </w:tr>
      <w:tr w:rsidR="00F90943" w:rsidRPr="006C5642" w14:paraId="289158A3" w14:textId="77777777" w:rsidTr="00590E9F">
        <w:trPr>
          <w:gridAfter w:val="1"/>
          <w:wAfter w:w="6" w:type="dxa"/>
          <w:trHeight w:val="168"/>
        </w:trPr>
        <w:tc>
          <w:tcPr>
            <w:tcW w:w="5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A27637"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01-oct-18</w:t>
            </w:r>
          </w:p>
        </w:tc>
        <w:tc>
          <w:tcPr>
            <w:tcW w:w="1061" w:type="dxa"/>
            <w:tcBorders>
              <w:top w:val="nil"/>
              <w:left w:val="nil"/>
              <w:bottom w:val="single" w:sz="4" w:space="0" w:color="auto"/>
              <w:right w:val="single" w:sz="4" w:space="0" w:color="auto"/>
            </w:tcBorders>
            <w:shd w:val="clear" w:color="auto" w:fill="auto"/>
            <w:noWrap/>
            <w:vAlign w:val="bottom"/>
            <w:hideMark/>
          </w:tcPr>
          <w:p w14:paraId="6A9E1403"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Magdalena</w:t>
            </w:r>
          </w:p>
        </w:tc>
        <w:tc>
          <w:tcPr>
            <w:tcW w:w="726" w:type="dxa"/>
            <w:tcBorders>
              <w:top w:val="nil"/>
              <w:left w:val="nil"/>
              <w:bottom w:val="single" w:sz="4" w:space="0" w:color="auto"/>
              <w:right w:val="single" w:sz="4" w:space="0" w:color="auto"/>
            </w:tcBorders>
            <w:shd w:val="clear" w:color="auto" w:fill="auto"/>
            <w:noWrap/>
            <w:vAlign w:val="center"/>
            <w:hideMark/>
          </w:tcPr>
          <w:p w14:paraId="4D72B6D8"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4,888</w:t>
            </w:r>
          </w:p>
        </w:tc>
        <w:tc>
          <w:tcPr>
            <w:tcW w:w="848" w:type="dxa"/>
            <w:tcBorders>
              <w:top w:val="nil"/>
              <w:left w:val="nil"/>
              <w:bottom w:val="single" w:sz="4" w:space="0" w:color="auto"/>
              <w:right w:val="single" w:sz="4" w:space="0" w:color="auto"/>
            </w:tcBorders>
            <w:shd w:val="clear" w:color="auto" w:fill="auto"/>
            <w:noWrap/>
            <w:vAlign w:val="bottom"/>
            <w:hideMark/>
          </w:tcPr>
          <w:p w14:paraId="44DD4AB2"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4,736</w:t>
            </w:r>
          </w:p>
        </w:tc>
        <w:tc>
          <w:tcPr>
            <w:tcW w:w="126" w:type="dxa"/>
            <w:tcBorders>
              <w:top w:val="nil"/>
              <w:left w:val="nil"/>
              <w:bottom w:val="nil"/>
              <w:right w:val="nil"/>
            </w:tcBorders>
            <w:shd w:val="clear" w:color="auto" w:fill="auto"/>
            <w:noWrap/>
            <w:vAlign w:val="bottom"/>
            <w:hideMark/>
          </w:tcPr>
          <w:p w14:paraId="78875A6A" w14:textId="77777777" w:rsidR="00F90943" w:rsidRPr="006C5642" w:rsidRDefault="00F90943" w:rsidP="00F90943">
            <w:pPr>
              <w:spacing w:after="0" w:line="240" w:lineRule="auto"/>
              <w:jc w:val="right"/>
              <w:rPr>
                <w:rFonts w:eastAsia="Times New Roman" w:cstheme="minorHAnsi"/>
                <w:color w:val="000000"/>
                <w:sz w:val="24"/>
                <w:szCs w:val="24"/>
                <w:lang w:eastAsia="es-MX"/>
              </w:rPr>
            </w:pPr>
          </w:p>
        </w:tc>
        <w:tc>
          <w:tcPr>
            <w:tcW w:w="6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A486D8"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30-may-21</w:t>
            </w:r>
          </w:p>
        </w:tc>
        <w:tc>
          <w:tcPr>
            <w:tcW w:w="1061" w:type="dxa"/>
            <w:tcBorders>
              <w:top w:val="nil"/>
              <w:left w:val="nil"/>
              <w:bottom w:val="single" w:sz="4" w:space="0" w:color="auto"/>
              <w:right w:val="single" w:sz="4" w:space="0" w:color="auto"/>
            </w:tcBorders>
            <w:shd w:val="clear" w:color="auto" w:fill="auto"/>
            <w:noWrap/>
            <w:vAlign w:val="bottom"/>
            <w:hideMark/>
          </w:tcPr>
          <w:p w14:paraId="71D613DD"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Magdalena</w:t>
            </w:r>
          </w:p>
        </w:tc>
        <w:tc>
          <w:tcPr>
            <w:tcW w:w="726" w:type="dxa"/>
            <w:tcBorders>
              <w:top w:val="nil"/>
              <w:left w:val="nil"/>
              <w:bottom w:val="single" w:sz="4" w:space="0" w:color="auto"/>
              <w:right w:val="single" w:sz="4" w:space="0" w:color="auto"/>
            </w:tcBorders>
            <w:shd w:val="clear" w:color="auto" w:fill="auto"/>
            <w:noWrap/>
            <w:vAlign w:val="bottom"/>
            <w:hideMark/>
          </w:tcPr>
          <w:p w14:paraId="3CC4E7D1"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5,177</w:t>
            </w:r>
          </w:p>
        </w:tc>
        <w:tc>
          <w:tcPr>
            <w:tcW w:w="848" w:type="dxa"/>
            <w:tcBorders>
              <w:top w:val="nil"/>
              <w:left w:val="nil"/>
              <w:bottom w:val="single" w:sz="4" w:space="0" w:color="auto"/>
              <w:right w:val="single" w:sz="4" w:space="0" w:color="auto"/>
            </w:tcBorders>
            <w:shd w:val="clear" w:color="auto" w:fill="auto"/>
            <w:noWrap/>
            <w:vAlign w:val="bottom"/>
            <w:hideMark/>
          </w:tcPr>
          <w:p w14:paraId="68FE115E"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5130</w:t>
            </w:r>
          </w:p>
        </w:tc>
        <w:tc>
          <w:tcPr>
            <w:tcW w:w="899" w:type="dxa"/>
            <w:tcBorders>
              <w:top w:val="nil"/>
              <w:left w:val="nil"/>
              <w:bottom w:val="single" w:sz="4" w:space="0" w:color="auto"/>
              <w:right w:val="single" w:sz="4" w:space="0" w:color="auto"/>
            </w:tcBorders>
            <w:shd w:val="clear" w:color="auto" w:fill="auto"/>
            <w:noWrap/>
            <w:vAlign w:val="center"/>
            <w:hideMark/>
          </w:tcPr>
          <w:p w14:paraId="75ED382F"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99%</w:t>
            </w:r>
          </w:p>
        </w:tc>
      </w:tr>
      <w:tr w:rsidR="00F90943" w:rsidRPr="006C5642" w14:paraId="7FC89013" w14:textId="77777777" w:rsidTr="00590E9F">
        <w:trPr>
          <w:gridAfter w:val="1"/>
          <w:wAfter w:w="6" w:type="dxa"/>
          <w:trHeight w:val="168"/>
        </w:trPr>
        <w:tc>
          <w:tcPr>
            <w:tcW w:w="577" w:type="dxa"/>
            <w:vMerge/>
            <w:tcBorders>
              <w:top w:val="nil"/>
              <w:left w:val="single" w:sz="4" w:space="0" w:color="auto"/>
              <w:bottom w:val="single" w:sz="4" w:space="0" w:color="000000"/>
              <w:right w:val="single" w:sz="4" w:space="0" w:color="auto"/>
            </w:tcBorders>
            <w:vAlign w:val="center"/>
            <w:hideMark/>
          </w:tcPr>
          <w:p w14:paraId="6B023EE7"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1061" w:type="dxa"/>
            <w:tcBorders>
              <w:top w:val="nil"/>
              <w:left w:val="nil"/>
              <w:bottom w:val="single" w:sz="4" w:space="0" w:color="auto"/>
              <w:right w:val="single" w:sz="4" w:space="0" w:color="auto"/>
            </w:tcBorders>
            <w:shd w:val="clear" w:color="auto" w:fill="auto"/>
            <w:noWrap/>
            <w:vAlign w:val="bottom"/>
            <w:hideMark/>
          </w:tcPr>
          <w:p w14:paraId="50340E04"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Quemada</w:t>
            </w:r>
          </w:p>
        </w:tc>
        <w:tc>
          <w:tcPr>
            <w:tcW w:w="726" w:type="dxa"/>
            <w:tcBorders>
              <w:top w:val="nil"/>
              <w:left w:val="nil"/>
              <w:bottom w:val="single" w:sz="4" w:space="0" w:color="auto"/>
              <w:right w:val="single" w:sz="4" w:space="0" w:color="auto"/>
            </w:tcBorders>
            <w:shd w:val="clear" w:color="auto" w:fill="auto"/>
            <w:noWrap/>
            <w:vAlign w:val="center"/>
            <w:hideMark/>
          </w:tcPr>
          <w:p w14:paraId="780A9115"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451</w:t>
            </w:r>
          </w:p>
        </w:tc>
        <w:tc>
          <w:tcPr>
            <w:tcW w:w="848" w:type="dxa"/>
            <w:tcBorders>
              <w:top w:val="nil"/>
              <w:left w:val="nil"/>
              <w:bottom w:val="single" w:sz="4" w:space="0" w:color="auto"/>
              <w:right w:val="single" w:sz="4" w:space="0" w:color="auto"/>
            </w:tcBorders>
            <w:shd w:val="clear" w:color="auto" w:fill="auto"/>
            <w:noWrap/>
            <w:vAlign w:val="bottom"/>
            <w:hideMark/>
          </w:tcPr>
          <w:p w14:paraId="486CC678"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126" w:type="dxa"/>
            <w:tcBorders>
              <w:top w:val="nil"/>
              <w:left w:val="nil"/>
              <w:bottom w:val="nil"/>
              <w:right w:val="nil"/>
            </w:tcBorders>
            <w:shd w:val="clear" w:color="auto" w:fill="auto"/>
            <w:noWrap/>
            <w:vAlign w:val="bottom"/>
            <w:hideMark/>
          </w:tcPr>
          <w:p w14:paraId="1006BC8B" w14:textId="77777777" w:rsidR="00F90943" w:rsidRPr="006C5642" w:rsidRDefault="00F90943" w:rsidP="00F90943">
            <w:pPr>
              <w:spacing w:after="0" w:line="240" w:lineRule="auto"/>
              <w:jc w:val="right"/>
              <w:rPr>
                <w:rFonts w:eastAsia="Times New Roman" w:cstheme="minorHAnsi"/>
                <w:color w:val="000000"/>
                <w:sz w:val="24"/>
                <w:szCs w:val="24"/>
                <w:lang w:eastAsia="es-MX"/>
              </w:rPr>
            </w:pPr>
          </w:p>
        </w:tc>
        <w:tc>
          <w:tcPr>
            <w:tcW w:w="651" w:type="dxa"/>
            <w:vMerge/>
            <w:tcBorders>
              <w:top w:val="nil"/>
              <w:left w:val="single" w:sz="4" w:space="0" w:color="auto"/>
              <w:bottom w:val="single" w:sz="4" w:space="0" w:color="000000"/>
              <w:right w:val="single" w:sz="4" w:space="0" w:color="auto"/>
            </w:tcBorders>
            <w:vAlign w:val="center"/>
            <w:hideMark/>
          </w:tcPr>
          <w:p w14:paraId="6D7BD6E4"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1061" w:type="dxa"/>
            <w:tcBorders>
              <w:top w:val="nil"/>
              <w:left w:val="nil"/>
              <w:bottom w:val="single" w:sz="4" w:space="0" w:color="auto"/>
              <w:right w:val="single" w:sz="4" w:space="0" w:color="auto"/>
            </w:tcBorders>
            <w:shd w:val="clear" w:color="auto" w:fill="auto"/>
            <w:noWrap/>
            <w:vAlign w:val="bottom"/>
            <w:hideMark/>
          </w:tcPr>
          <w:p w14:paraId="42EFE416"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Quemada</w:t>
            </w:r>
          </w:p>
        </w:tc>
        <w:tc>
          <w:tcPr>
            <w:tcW w:w="726" w:type="dxa"/>
            <w:tcBorders>
              <w:top w:val="nil"/>
              <w:left w:val="nil"/>
              <w:bottom w:val="single" w:sz="4" w:space="0" w:color="auto"/>
              <w:right w:val="single" w:sz="4" w:space="0" w:color="auto"/>
            </w:tcBorders>
            <w:shd w:val="clear" w:color="auto" w:fill="auto"/>
            <w:noWrap/>
            <w:vAlign w:val="bottom"/>
            <w:hideMark/>
          </w:tcPr>
          <w:p w14:paraId="080DF231"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466</w:t>
            </w:r>
          </w:p>
        </w:tc>
        <w:tc>
          <w:tcPr>
            <w:tcW w:w="848" w:type="dxa"/>
            <w:tcBorders>
              <w:top w:val="nil"/>
              <w:left w:val="nil"/>
              <w:bottom w:val="single" w:sz="4" w:space="0" w:color="auto"/>
              <w:right w:val="single" w:sz="4" w:space="0" w:color="auto"/>
            </w:tcBorders>
            <w:shd w:val="clear" w:color="auto" w:fill="auto"/>
            <w:noWrap/>
            <w:vAlign w:val="bottom"/>
            <w:hideMark/>
          </w:tcPr>
          <w:p w14:paraId="1A10FF3F"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251</w:t>
            </w:r>
          </w:p>
        </w:tc>
        <w:tc>
          <w:tcPr>
            <w:tcW w:w="899" w:type="dxa"/>
            <w:tcBorders>
              <w:top w:val="nil"/>
              <w:left w:val="nil"/>
              <w:bottom w:val="single" w:sz="4" w:space="0" w:color="auto"/>
              <w:right w:val="single" w:sz="4" w:space="0" w:color="auto"/>
            </w:tcBorders>
            <w:shd w:val="clear" w:color="auto" w:fill="auto"/>
            <w:noWrap/>
            <w:vAlign w:val="center"/>
            <w:hideMark/>
          </w:tcPr>
          <w:p w14:paraId="191CC544"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54%</w:t>
            </w:r>
          </w:p>
        </w:tc>
      </w:tr>
      <w:tr w:rsidR="00F90943" w:rsidRPr="006C5642" w14:paraId="7D61E25F" w14:textId="77777777" w:rsidTr="00590E9F">
        <w:trPr>
          <w:gridAfter w:val="1"/>
          <w:wAfter w:w="6" w:type="dxa"/>
          <w:trHeight w:val="168"/>
        </w:trPr>
        <w:tc>
          <w:tcPr>
            <w:tcW w:w="577" w:type="dxa"/>
            <w:vMerge/>
            <w:tcBorders>
              <w:top w:val="nil"/>
              <w:left w:val="single" w:sz="4" w:space="0" w:color="auto"/>
              <w:bottom w:val="single" w:sz="4" w:space="0" w:color="000000"/>
              <w:right w:val="single" w:sz="4" w:space="0" w:color="auto"/>
            </w:tcBorders>
            <w:vAlign w:val="center"/>
            <w:hideMark/>
          </w:tcPr>
          <w:p w14:paraId="4C4C28F4"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1061" w:type="dxa"/>
            <w:tcBorders>
              <w:top w:val="nil"/>
              <w:left w:val="nil"/>
              <w:bottom w:val="single" w:sz="4" w:space="0" w:color="auto"/>
              <w:right w:val="single" w:sz="4" w:space="0" w:color="auto"/>
            </w:tcBorders>
            <w:shd w:val="clear" w:color="auto" w:fill="auto"/>
            <w:noWrap/>
            <w:vAlign w:val="bottom"/>
            <w:hideMark/>
          </w:tcPr>
          <w:p w14:paraId="20CC02D1"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San Simón</w:t>
            </w:r>
          </w:p>
        </w:tc>
        <w:tc>
          <w:tcPr>
            <w:tcW w:w="726" w:type="dxa"/>
            <w:tcBorders>
              <w:top w:val="nil"/>
              <w:left w:val="nil"/>
              <w:bottom w:val="single" w:sz="4" w:space="0" w:color="auto"/>
              <w:right w:val="single" w:sz="4" w:space="0" w:color="auto"/>
            </w:tcBorders>
            <w:shd w:val="clear" w:color="auto" w:fill="auto"/>
            <w:noWrap/>
            <w:vAlign w:val="center"/>
            <w:hideMark/>
          </w:tcPr>
          <w:p w14:paraId="4D94CE29"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3</w:t>
            </w:r>
          </w:p>
        </w:tc>
        <w:tc>
          <w:tcPr>
            <w:tcW w:w="848" w:type="dxa"/>
            <w:tcBorders>
              <w:top w:val="nil"/>
              <w:left w:val="nil"/>
              <w:bottom w:val="single" w:sz="4" w:space="0" w:color="auto"/>
              <w:right w:val="single" w:sz="4" w:space="0" w:color="auto"/>
            </w:tcBorders>
            <w:shd w:val="clear" w:color="auto" w:fill="auto"/>
            <w:noWrap/>
            <w:vAlign w:val="bottom"/>
            <w:hideMark/>
          </w:tcPr>
          <w:p w14:paraId="60B5EA9C"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126" w:type="dxa"/>
            <w:tcBorders>
              <w:top w:val="nil"/>
              <w:left w:val="nil"/>
              <w:bottom w:val="nil"/>
              <w:right w:val="nil"/>
            </w:tcBorders>
            <w:shd w:val="clear" w:color="auto" w:fill="auto"/>
            <w:noWrap/>
            <w:vAlign w:val="bottom"/>
            <w:hideMark/>
          </w:tcPr>
          <w:p w14:paraId="3DF65C35"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651" w:type="dxa"/>
            <w:vMerge/>
            <w:tcBorders>
              <w:top w:val="nil"/>
              <w:left w:val="single" w:sz="4" w:space="0" w:color="auto"/>
              <w:bottom w:val="single" w:sz="4" w:space="0" w:color="000000"/>
              <w:right w:val="single" w:sz="4" w:space="0" w:color="auto"/>
            </w:tcBorders>
            <w:vAlign w:val="center"/>
            <w:hideMark/>
          </w:tcPr>
          <w:p w14:paraId="2F3C288F"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1061" w:type="dxa"/>
            <w:tcBorders>
              <w:top w:val="nil"/>
              <w:left w:val="nil"/>
              <w:bottom w:val="single" w:sz="4" w:space="0" w:color="auto"/>
              <w:right w:val="single" w:sz="4" w:space="0" w:color="auto"/>
            </w:tcBorders>
            <w:shd w:val="clear" w:color="auto" w:fill="auto"/>
            <w:noWrap/>
            <w:vAlign w:val="bottom"/>
            <w:hideMark/>
          </w:tcPr>
          <w:p w14:paraId="31ECBE7B"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San Simón</w:t>
            </w:r>
          </w:p>
        </w:tc>
        <w:tc>
          <w:tcPr>
            <w:tcW w:w="726" w:type="dxa"/>
            <w:tcBorders>
              <w:top w:val="nil"/>
              <w:left w:val="nil"/>
              <w:bottom w:val="single" w:sz="4" w:space="0" w:color="auto"/>
              <w:right w:val="single" w:sz="4" w:space="0" w:color="auto"/>
            </w:tcBorders>
            <w:shd w:val="clear" w:color="auto" w:fill="auto"/>
            <w:noWrap/>
            <w:vAlign w:val="bottom"/>
            <w:hideMark/>
          </w:tcPr>
          <w:p w14:paraId="625447ED"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161</w:t>
            </w:r>
          </w:p>
        </w:tc>
        <w:tc>
          <w:tcPr>
            <w:tcW w:w="848" w:type="dxa"/>
            <w:tcBorders>
              <w:top w:val="nil"/>
              <w:left w:val="nil"/>
              <w:bottom w:val="single" w:sz="4" w:space="0" w:color="auto"/>
              <w:right w:val="single" w:sz="4" w:space="0" w:color="auto"/>
            </w:tcBorders>
            <w:shd w:val="clear" w:color="auto" w:fill="auto"/>
            <w:noWrap/>
            <w:vAlign w:val="bottom"/>
            <w:hideMark/>
          </w:tcPr>
          <w:p w14:paraId="565847BB"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899" w:type="dxa"/>
            <w:tcBorders>
              <w:top w:val="nil"/>
              <w:left w:val="nil"/>
              <w:bottom w:val="single" w:sz="4" w:space="0" w:color="auto"/>
              <w:right w:val="single" w:sz="4" w:space="0" w:color="auto"/>
            </w:tcBorders>
            <w:shd w:val="clear" w:color="auto" w:fill="auto"/>
            <w:noWrap/>
            <w:vAlign w:val="center"/>
            <w:hideMark/>
          </w:tcPr>
          <w:p w14:paraId="13C4BBB6"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r>
      <w:tr w:rsidR="00F90943" w:rsidRPr="006C5642" w14:paraId="0457525B" w14:textId="77777777" w:rsidTr="00590E9F">
        <w:trPr>
          <w:gridAfter w:val="1"/>
          <w:wAfter w:w="6" w:type="dxa"/>
          <w:trHeight w:val="168"/>
        </w:trPr>
        <w:tc>
          <w:tcPr>
            <w:tcW w:w="577" w:type="dxa"/>
            <w:vMerge/>
            <w:tcBorders>
              <w:top w:val="nil"/>
              <w:left w:val="single" w:sz="4" w:space="0" w:color="auto"/>
              <w:bottom w:val="single" w:sz="4" w:space="0" w:color="000000"/>
              <w:right w:val="single" w:sz="4" w:space="0" w:color="auto"/>
            </w:tcBorders>
            <w:vAlign w:val="center"/>
            <w:hideMark/>
          </w:tcPr>
          <w:p w14:paraId="2F364BA0"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1061" w:type="dxa"/>
            <w:tcBorders>
              <w:top w:val="nil"/>
              <w:left w:val="nil"/>
              <w:bottom w:val="single" w:sz="4" w:space="0" w:color="auto"/>
              <w:right w:val="single" w:sz="4" w:space="0" w:color="auto"/>
            </w:tcBorders>
            <w:shd w:val="clear" w:color="auto" w:fill="auto"/>
            <w:noWrap/>
            <w:vAlign w:val="bottom"/>
            <w:hideMark/>
          </w:tcPr>
          <w:p w14:paraId="51000F5E"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Santa María</w:t>
            </w:r>
          </w:p>
        </w:tc>
        <w:tc>
          <w:tcPr>
            <w:tcW w:w="726" w:type="dxa"/>
            <w:tcBorders>
              <w:top w:val="nil"/>
              <w:left w:val="nil"/>
              <w:bottom w:val="single" w:sz="4" w:space="0" w:color="auto"/>
              <w:right w:val="single" w:sz="4" w:space="0" w:color="auto"/>
            </w:tcBorders>
            <w:shd w:val="clear" w:color="auto" w:fill="auto"/>
            <w:noWrap/>
            <w:vAlign w:val="center"/>
            <w:hideMark/>
          </w:tcPr>
          <w:p w14:paraId="0A5A659D"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w:t>
            </w:r>
          </w:p>
        </w:tc>
        <w:tc>
          <w:tcPr>
            <w:tcW w:w="848" w:type="dxa"/>
            <w:tcBorders>
              <w:top w:val="nil"/>
              <w:left w:val="nil"/>
              <w:bottom w:val="single" w:sz="4" w:space="0" w:color="auto"/>
              <w:right w:val="single" w:sz="4" w:space="0" w:color="auto"/>
            </w:tcBorders>
            <w:shd w:val="clear" w:color="auto" w:fill="auto"/>
            <w:noWrap/>
            <w:vAlign w:val="bottom"/>
            <w:hideMark/>
          </w:tcPr>
          <w:p w14:paraId="48F8F10E"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126" w:type="dxa"/>
            <w:tcBorders>
              <w:top w:val="nil"/>
              <w:left w:val="nil"/>
              <w:bottom w:val="nil"/>
              <w:right w:val="nil"/>
            </w:tcBorders>
            <w:shd w:val="clear" w:color="auto" w:fill="auto"/>
            <w:noWrap/>
            <w:vAlign w:val="bottom"/>
            <w:hideMark/>
          </w:tcPr>
          <w:p w14:paraId="114488B2"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651" w:type="dxa"/>
            <w:vMerge/>
            <w:tcBorders>
              <w:top w:val="nil"/>
              <w:left w:val="single" w:sz="4" w:space="0" w:color="auto"/>
              <w:bottom w:val="single" w:sz="4" w:space="0" w:color="000000"/>
              <w:right w:val="single" w:sz="4" w:space="0" w:color="auto"/>
            </w:tcBorders>
            <w:vAlign w:val="center"/>
            <w:hideMark/>
          </w:tcPr>
          <w:p w14:paraId="0D3CC9A4"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1061" w:type="dxa"/>
            <w:tcBorders>
              <w:top w:val="nil"/>
              <w:left w:val="nil"/>
              <w:bottom w:val="single" w:sz="4" w:space="0" w:color="auto"/>
              <w:right w:val="single" w:sz="4" w:space="0" w:color="auto"/>
            </w:tcBorders>
            <w:shd w:val="clear" w:color="auto" w:fill="auto"/>
            <w:noWrap/>
            <w:vAlign w:val="bottom"/>
            <w:hideMark/>
          </w:tcPr>
          <w:p w14:paraId="70105C29"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Santa María</w:t>
            </w:r>
          </w:p>
        </w:tc>
        <w:tc>
          <w:tcPr>
            <w:tcW w:w="726" w:type="dxa"/>
            <w:tcBorders>
              <w:top w:val="nil"/>
              <w:left w:val="nil"/>
              <w:bottom w:val="single" w:sz="4" w:space="0" w:color="auto"/>
              <w:right w:val="single" w:sz="4" w:space="0" w:color="auto"/>
            </w:tcBorders>
            <w:shd w:val="clear" w:color="auto" w:fill="auto"/>
            <w:noWrap/>
            <w:vAlign w:val="bottom"/>
            <w:hideMark/>
          </w:tcPr>
          <w:p w14:paraId="3EAC8AF4"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17</w:t>
            </w:r>
          </w:p>
        </w:tc>
        <w:tc>
          <w:tcPr>
            <w:tcW w:w="848" w:type="dxa"/>
            <w:tcBorders>
              <w:top w:val="nil"/>
              <w:left w:val="nil"/>
              <w:bottom w:val="single" w:sz="4" w:space="0" w:color="auto"/>
              <w:right w:val="single" w:sz="4" w:space="0" w:color="auto"/>
            </w:tcBorders>
            <w:shd w:val="clear" w:color="auto" w:fill="auto"/>
            <w:noWrap/>
            <w:vAlign w:val="bottom"/>
            <w:hideMark/>
          </w:tcPr>
          <w:p w14:paraId="7C5B886E"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17</w:t>
            </w:r>
          </w:p>
        </w:tc>
        <w:tc>
          <w:tcPr>
            <w:tcW w:w="899" w:type="dxa"/>
            <w:tcBorders>
              <w:top w:val="nil"/>
              <w:left w:val="nil"/>
              <w:bottom w:val="single" w:sz="4" w:space="0" w:color="auto"/>
              <w:right w:val="single" w:sz="4" w:space="0" w:color="auto"/>
            </w:tcBorders>
            <w:shd w:val="clear" w:color="auto" w:fill="auto"/>
            <w:noWrap/>
            <w:vAlign w:val="center"/>
            <w:hideMark/>
          </w:tcPr>
          <w:p w14:paraId="5E8DE356"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100%</w:t>
            </w:r>
          </w:p>
        </w:tc>
      </w:tr>
      <w:tr w:rsidR="00F90943" w:rsidRPr="006C5642" w14:paraId="363B5774" w14:textId="77777777" w:rsidTr="00590E9F">
        <w:trPr>
          <w:gridAfter w:val="1"/>
          <w:wAfter w:w="6" w:type="dxa"/>
          <w:trHeight w:val="168"/>
        </w:trPr>
        <w:tc>
          <w:tcPr>
            <w:tcW w:w="577" w:type="dxa"/>
            <w:vMerge/>
            <w:tcBorders>
              <w:top w:val="nil"/>
              <w:left w:val="single" w:sz="4" w:space="0" w:color="auto"/>
              <w:bottom w:val="single" w:sz="4" w:space="0" w:color="000000"/>
              <w:right w:val="single" w:sz="4" w:space="0" w:color="auto"/>
            </w:tcBorders>
            <w:vAlign w:val="center"/>
            <w:hideMark/>
          </w:tcPr>
          <w:p w14:paraId="24FF270E"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1061" w:type="dxa"/>
            <w:tcBorders>
              <w:top w:val="nil"/>
              <w:left w:val="nil"/>
              <w:bottom w:val="single" w:sz="4" w:space="0" w:color="auto"/>
              <w:right w:val="single" w:sz="4" w:space="0" w:color="auto"/>
            </w:tcBorders>
            <w:shd w:val="clear" w:color="auto" w:fill="auto"/>
            <w:noWrap/>
            <w:vAlign w:val="bottom"/>
            <w:hideMark/>
          </w:tcPr>
          <w:p w14:paraId="6B8A0E30"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La Joya</w:t>
            </w:r>
          </w:p>
        </w:tc>
        <w:tc>
          <w:tcPr>
            <w:tcW w:w="726" w:type="dxa"/>
            <w:tcBorders>
              <w:top w:val="nil"/>
              <w:left w:val="nil"/>
              <w:bottom w:val="single" w:sz="4" w:space="0" w:color="auto"/>
              <w:right w:val="single" w:sz="4" w:space="0" w:color="auto"/>
            </w:tcBorders>
            <w:shd w:val="clear" w:color="auto" w:fill="auto"/>
            <w:noWrap/>
            <w:vAlign w:val="center"/>
            <w:hideMark/>
          </w:tcPr>
          <w:p w14:paraId="2A4F39EE"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848" w:type="dxa"/>
            <w:tcBorders>
              <w:top w:val="nil"/>
              <w:left w:val="nil"/>
              <w:bottom w:val="single" w:sz="4" w:space="0" w:color="auto"/>
              <w:right w:val="single" w:sz="4" w:space="0" w:color="auto"/>
            </w:tcBorders>
            <w:shd w:val="clear" w:color="auto" w:fill="auto"/>
            <w:noWrap/>
            <w:vAlign w:val="bottom"/>
            <w:hideMark/>
          </w:tcPr>
          <w:p w14:paraId="3C6E27EB"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126" w:type="dxa"/>
            <w:tcBorders>
              <w:top w:val="nil"/>
              <w:left w:val="nil"/>
              <w:bottom w:val="nil"/>
              <w:right w:val="nil"/>
            </w:tcBorders>
            <w:shd w:val="clear" w:color="auto" w:fill="auto"/>
            <w:noWrap/>
            <w:vAlign w:val="bottom"/>
            <w:hideMark/>
          </w:tcPr>
          <w:p w14:paraId="68FE2EA5"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651" w:type="dxa"/>
            <w:vMerge/>
            <w:tcBorders>
              <w:top w:val="nil"/>
              <w:left w:val="single" w:sz="4" w:space="0" w:color="auto"/>
              <w:bottom w:val="single" w:sz="4" w:space="0" w:color="000000"/>
              <w:right w:val="single" w:sz="4" w:space="0" w:color="auto"/>
            </w:tcBorders>
            <w:vAlign w:val="center"/>
            <w:hideMark/>
          </w:tcPr>
          <w:p w14:paraId="7A506CB2"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1061" w:type="dxa"/>
            <w:tcBorders>
              <w:top w:val="nil"/>
              <w:left w:val="nil"/>
              <w:bottom w:val="single" w:sz="4" w:space="0" w:color="auto"/>
              <w:right w:val="single" w:sz="4" w:space="0" w:color="auto"/>
            </w:tcBorders>
            <w:shd w:val="clear" w:color="auto" w:fill="auto"/>
            <w:noWrap/>
            <w:vAlign w:val="bottom"/>
            <w:hideMark/>
          </w:tcPr>
          <w:p w14:paraId="7A66D30F"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La Joya</w:t>
            </w:r>
          </w:p>
        </w:tc>
        <w:tc>
          <w:tcPr>
            <w:tcW w:w="726" w:type="dxa"/>
            <w:tcBorders>
              <w:top w:val="nil"/>
              <w:left w:val="nil"/>
              <w:bottom w:val="single" w:sz="4" w:space="0" w:color="auto"/>
              <w:right w:val="single" w:sz="4" w:space="0" w:color="auto"/>
            </w:tcBorders>
            <w:shd w:val="clear" w:color="auto" w:fill="auto"/>
            <w:noWrap/>
            <w:vAlign w:val="bottom"/>
            <w:hideMark/>
          </w:tcPr>
          <w:p w14:paraId="55BBE3F4"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848" w:type="dxa"/>
            <w:tcBorders>
              <w:top w:val="nil"/>
              <w:left w:val="nil"/>
              <w:bottom w:val="single" w:sz="4" w:space="0" w:color="auto"/>
              <w:right w:val="single" w:sz="4" w:space="0" w:color="auto"/>
            </w:tcBorders>
            <w:shd w:val="clear" w:color="auto" w:fill="auto"/>
            <w:noWrap/>
            <w:vAlign w:val="bottom"/>
            <w:hideMark/>
          </w:tcPr>
          <w:p w14:paraId="2424EB13"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899" w:type="dxa"/>
            <w:tcBorders>
              <w:top w:val="nil"/>
              <w:left w:val="nil"/>
              <w:bottom w:val="single" w:sz="4" w:space="0" w:color="auto"/>
              <w:right w:val="single" w:sz="4" w:space="0" w:color="auto"/>
            </w:tcBorders>
            <w:shd w:val="clear" w:color="auto" w:fill="auto"/>
            <w:noWrap/>
            <w:vAlign w:val="center"/>
            <w:hideMark/>
          </w:tcPr>
          <w:p w14:paraId="375AECCD" w14:textId="77777777" w:rsidR="00F90943" w:rsidRPr="006C5642" w:rsidRDefault="00F90943" w:rsidP="00F90943">
            <w:pPr>
              <w:spacing w:after="0" w:line="240" w:lineRule="auto"/>
              <w:jc w:val="center"/>
              <w:rPr>
                <w:rFonts w:eastAsia="Times New Roman" w:cstheme="minorHAnsi"/>
                <w:color w:val="000000"/>
                <w:sz w:val="24"/>
                <w:szCs w:val="24"/>
                <w:lang w:eastAsia="es-MX"/>
              </w:rPr>
            </w:pPr>
            <w:proofErr w:type="gramStart"/>
            <w:r w:rsidRPr="006C5642">
              <w:rPr>
                <w:rFonts w:eastAsia="Times New Roman" w:cstheme="minorHAnsi"/>
                <w:color w:val="000000"/>
                <w:sz w:val="24"/>
                <w:szCs w:val="24"/>
                <w:lang w:eastAsia="es-MX"/>
              </w:rPr>
              <w:t>#¡</w:t>
            </w:r>
            <w:proofErr w:type="gramEnd"/>
            <w:r w:rsidRPr="006C5642">
              <w:rPr>
                <w:rFonts w:eastAsia="Times New Roman" w:cstheme="minorHAnsi"/>
                <w:color w:val="000000"/>
                <w:sz w:val="24"/>
                <w:szCs w:val="24"/>
                <w:lang w:eastAsia="es-MX"/>
              </w:rPr>
              <w:t>DIV/0!</w:t>
            </w:r>
          </w:p>
        </w:tc>
      </w:tr>
      <w:tr w:rsidR="00F90943" w:rsidRPr="006C5642" w14:paraId="1D2F559F" w14:textId="77777777" w:rsidTr="00590E9F">
        <w:trPr>
          <w:gridAfter w:val="1"/>
          <w:wAfter w:w="6" w:type="dxa"/>
          <w:trHeight w:val="168"/>
        </w:trPr>
        <w:tc>
          <w:tcPr>
            <w:tcW w:w="577" w:type="dxa"/>
            <w:vMerge/>
            <w:tcBorders>
              <w:top w:val="nil"/>
              <w:left w:val="single" w:sz="4" w:space="0" w:color="auto"/>
              <w:bottom w:val="single" w:sz="4" w:space="0" w:color="000000"/>
              <w:right w:val="single" w:sz="4" w:space="0" w:color="auto"/>
            </w:tcBorders>
            <w:vAlign w:val="center"/>
            <w:hideMark/>
          </w:tcPr>
          <w:p w14:paraId="1D96D4F6"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1061" w:type="dxa"/>
            <w:tcBorders>
              <w:top w:val="nil"/>
              <w:left w:val="nil"/>
              <w:bottom w:val="single" w:sz="4" w:space="0" w:color="auto"/>
              <w:right w:val="single" w:sz="4" w:space="0" w:color="auto"/>
            </w:tcBorders>
            <w:shd w:val="clear" w:color="auto" w:fill="auto"/>
            <w:noWrap/>
            <w:vAlign w:val="bottom"/>
            <w:hideMark/>
          </w:tcPr>
          <w:p w14:paraId="3E749059"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San Andrés</w:t>
            </w:r>
          </w:p>
        </w:tc>
        <w:tc>
          <w:tcPr>
            <w:tcW w:w="726" w:type="dxa"/>
            <w:tcBorders>
              <w:top w:val="nil"/>
              <w:left w:val="nil"/>
              <w:bottom w:val="single" w:sz="4" w:space="0" w:color="auto"/>
              <w:right w:val="single" w:sz="4" w:space="0" w:color="auto"/>
            </w:tcBorders>
            <w:shd w:val="clear" w:color="auto" w:fill="auto"/>
            <w:noWrap/>
            <w:vAlign w:val="center"/>
            <w:hideMark/>
          </w:tcPr>
          <w:p w14:paraId="18D27BE7"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848" w:type="dxa"/>
            <w:tcBorders>
              <w:top w:val="nil"/>
              <w:left w:val="nil"/>
              <w:bottom w:val="single" w:sz="4" w:space="0" w:color="auto"/>
              <w:right w:val="single" w:sz="4" w:space="0" w:color="auto"/>
            </w:tcBorders>
            <w:shd w:val="clear" w:color="auto" w:fill="auto"/>
            <w:noWrap/>
            <w:vAlign w:val="bottom"/>
            <w:hideMark/>
          </w:tcPr>
          <w:p w14:paraId="5DE81107"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126" w:type="dxa"/>
            <w:tcBorders>
              <w:top w:val="nil"/>
              <w:left w:val="nil"/>
              <w:bottom w:val="nil"/>
              <w:right w:val="nil"/>
            </w:tcBorders>
            <w:shd w:val="clear" w:color="auto" w:fill="auto"/>
            <w:noWrap/>
            <w:vAlign w:val="bottom"/>
            <w:hideMark/>
          </w:tcPr>
          <w:p w14:paraId="2AE217A8"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651" w:type="dxa"/>
            <w:vMerge/>
            <w:tcBorders>
              <w:top w:val="nil"/>
              <w:left w:val="single" w:sz="4" w:space="0" w:color="auto"/>
              <w:bottom w:val="single" w:sz="4" w:space="0" w:color="000000"/>
              <w:right w:val="single" w:sz="4" w:space="0" w:color="auto"/>
            </w:tcBorders>
            <w:vAlign w:val="center"/>
            <w:hideMark/>
          </w:tcPr>
          <w:p w14:paraId="3EB240E7"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1061" w:type="dxa"/>
            <w:tcBorders>
              <w:top w:val="nil"/>
              <w:left w:val="nil"/>
              <w:bottom w:val="single" w:sz="4" w:space="0" w:color="auto"/>
              <w:right w:val="single" w:sz="4" w:space="0" w:color="auto"/>
            </w:tcBorders>
            <w:shd w:val="clear" w:color="auto" w:fill="auto"/>
            <w:noWrap/>
            <w:vAlign w:val="bottom"/>
            <w:hideMark/>
          </w:tcPr>
          <w:p w14:paraId="5770B296"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San Andrés</w:t>
            </w:r>
          </w:p>
        </w:tc>
        <w:tc>
          <w:tcPr>
            <w:tcW w:w="726" w:type="dxa"/>
            <w:tcBorders>
              <w:top w:val="nil"/>
              <w:left w:val="nil"/>
              <w:bottom w:val="single" w:sz="4" w:space="0" w:color="auto"/>
              <w:right w:val="single" w:sz="4" w:space="0" w:color="auto"/>
            </w:tcBorders>
            <w:shd w:val="clear" w:color="auto" w:fill="auto"/>
            <w:noWrap/>
            <w:vAlign w:val="bottom"/>
            <w:hideMark/>
          </w:tcPr>
          <w:p w14:paraId="19800813"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848" w:type="dxa"/>
            <w:tcBorders>
              <w:top w:val="nil"/>
              <w:left w:val="nil"/>
              <w:bottom w:val="single" w:sz="4" w:space="0" w:color="auto"/>
              <w:right w:val="single" w:sz="4" w:space="0" w:color="auto"/>
            </w:tcBorders>
            <w:shd w:val="clear" w:color="auto" w:fill="auto"/>
            <w:noWrap/>
            <w:vAlign w:val="bottom"/>
            <w:hideMark/>
          </w:tcPr>
          <w:p w14:paraId="5FC283BD"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899" w:type="dxa"/>
            <w:tcBorders>
              <w:top w:val="nil"/>
              <w:left w:val="nil"/>
              <w:bottom w:val="single" w:sz="4" w:space="0" w:color="auto"/>
              <w:right w:val="single" w:sz="4" w:space="0" w:color="auto"/>
            </w:tcBorders>
            <w:shd w:val="clear" w:color="auto" w:fill="auto"/>
            <w:noWrap/>
            <w:vAlign w:val="center"/>
            <w:hideMark/>
          </w:tcPr>
          <w:p w14:paraId="4444C466" w14:textId="77777777" w:rsidR="00F90943" w:rsidRPr="006C5642" w:rsidRDefault="00F90943" w:rsidP="00F90943">
            <w:pPr>
              <w:spacing w:after="0" w:line="240" w:lineRule="auto"/>
              <w:jc w:val="center"/>
              <w:rPr>
                <w:rFonts w:eastAsia="Times New Roman" w:cstheme="minorHAnsi"/>
                <w:color w:val="000000"/>
                <w:sz w:val="24"/>
                <w:szCs w:val="24"/>
                <w:lang w:eastAsia="es-MX"/>
              </w:rPr>
            </w:pPr>
            <w:proofErr w:type="gramStart"/>
            <w:r w:rsidRPr="006C5642">
              <w:rPr>
                <w:rFonts w:eastAsia="Times New Roman" w:cstheme="minorHAnsi"/>
                <w:color w:val="000000"/>
                <w:sz w:val="24"/>
                <w:szCs w:val="24"/>
                <w:lang w:eastAsia="es-MX"/>
              </w:rPr>
              <w:t>#¡</w:t>
            </w:r>
            <w:proofErr w:type="gramEnd"/>
            <w:r w:rsidRPr="006C5642">
              <w:rPr>
                <w:rFonts w:eastAsia="Times New Roman" w:cstheme="minorHAnsi"/>
                <w:color w:val="000000"/>
                <w:sz w:val="24"/>
                <w:szCs w:val="24"/>
                <w:lang w:eastAsia="es-MX"/>
              </w:rPr>
              <w:t>DIV/0!</w:t>
            </w:r>
          </w:p>
        </w:tc>
      </w:tr>
      <w:tr w:rsidR="00F90943" w:rsidRPr="006C5642" w14:paraId="356D2526" w14:textId="77777777" w:rsidTr="00590E9F">
        <w:trPr>
          <w:gridAfter w:val="1"/>
          <w:wAfter w:w="6" w:type="dxa"/>
          <w:trHeight w:val="168"/>
        </w:trPr>
        <w:tc>
          <w:tcPr>
            <w:tcW w:w="577" w:type="dxa"/>
            <w:vMerge/>
            <w:tcBorders>
              <w:top w:val="nil"/>
              <w:left w:val="single" w:sz="4" w:space="0" w:color="auto"/>
              <w:bottom w:val="single" w:sz="4" w:space="0" w:color="000000"/>
              <w:right w:val="single" w:sz="4" w:space="0" w:color="auto"/>
            </w:tcBorders>
            <w:vAlign w:val="center"/>
            <w:hideMark/>
          </w:tcPr>
          <w:p w14:paraId="3BF48310"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1061" w:type="dxa"/>
            <w:tcBorders>
              <w:top w:val="nil"/>
              <w:left w:val="nil"/>
              <w:bottom w:val="single" w:sz="4" w:space="0" w:color="auto"/>
              <w:right w:val="single" w:sz="4" w:space="0" w:color="auto"/>
            </w:tcBorders>
            <w:shd w:val="clear" w:color="auto" w:fill="auto"/>
            <w:noWrap/>
            <w:vAlign w:val="bottom"/>
            <w:hideMark/>
          </w:tcPr>
          <w:p w14:paraId="2E54CF89"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Ojo Zarco</w:t>
            </w:r>
          </w:p>
        </w:tc>
        <w:tc>
          <w:tcPr>
            <w:tcW w:w="726" w:type="dxa"/>
            <w:tcBorders>
              <w:top w:val="nil"/>
              <w:left w:val="nil"/>
              <w:bottom w:val="single" w:sz="4" w:space="0" w:color="auto"/>
              <w:right w:val="single" w:sz="4" w:space="0" w:color="auto"/>
            </w:tcBorders>
            <w:shd w:val="clear" w:color="auto" w:fill="auto"/>
            <w:noWrap/>
            <w:vAlign w:val="center"/>
            <w:hideMark/>
          </w:tcPr>
          <w:p w14:paraId="06AA82A1"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848" w:type="dxa"/>
            <w:tcBorders>
              <w:top w:val="nil"/>
              <w:left w:val="nil"/>
              <w:bottom w:val="single" w:sz="4" w:space="0" w:color="auto"/>
              <w:right w:val="single" w:sz="4" w:space="0" w:color="auto"/>
            </w:tcBorders>
            <w:shd w:val="clear" w:color="auto" w:fill="auto"/>
            <w:noWrap/>
            <w:vAlign w:val="bottom"/>
            <w:hideMark/>
          </w:tcPr>
          <w:p w14:paraId="56621562"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126" w:type="dxa"/>
            <w:tcBorders>
              <w:top w:val="nil"/>
              <w:left w:val="nil"/>
              <w:bottom w:val="nil"/>
              <w:right w:val="nil"/>
            </w:tcBorders>
            <w:shd w:val="clear" w:color="auto" w:fill="auto"/>
            <w:noWrap/>
            <w:vAlign w:val="bottom"/>
            <w:hideMark/>
          </w:tcPr>
          <w:p w14:paraId="0BDB219A"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651" w:type="dxa"/>
            <w:vMerge/>
            <w:tcBorders>
              <w:top w:val="nil"/>
              <w:left w:val="single" w:sz="4" w:space="0" w:color="auto"/>
              <w:bottom w:val="single" w:sz="4" w:space="0" w:color="000000"/>
              <w:right w:val="single" w:sz="4" w:space="0" w:color="auto"/>
            </w:tcBorders>
            <w:vAlign w:val="center"/>
            <w:hideMark/>
          </w:tcPr>
          <w:p w14:paraId="70A4D1FB"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1061" w:type="dxa"/>
            <w:tcBorders>
              <w:top w:val="nil"/>
              <w:left w:val="nil"/>
              <w:bottom w:val="single" w:sz="4" w:space="0" w:color="auto"/>
              <w:right w:val="single" w:sz="4" w:space="0" w:color="auto"/>
            </w:tcBorders>
            <w:shd w:val="clear" w:color="auto" w:fill="auto"/>
            <w:noWrap/>
            <w:vAlign w:val="bottom"/>
            <w:hideMark/>
          </w:tcPr>
          <w:p w14:paraId="7E187D7F"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Ojo Zarco</w:t>
            </w:r>
          </w:p>
        </w:tc>
        <w:tc>
          <w:tcPr>
            <w:tcW w:w="726" w:type="dxa"/>
            <w:tcBorders>
              <w:top w:val="nil"/>
              <w:left w:val="nil"/>
              <w:bottom w:val="single" w:sz="4" w:space="0" w:color="auto"/>
              <w:right w:val="single" w:sz="4" w:space="0" w:color="auto"/>
            </w:tcBorders>
            <w:shd w:val="clear" w:color="auto" w:fill="auto"/>
            <w:noWrap/>
            <w:vAlign w:val="bottom"/>
            <w:hideMark/>
          </w:tcPr>
          <w:p w14:paraId="0C935FF6"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848" w:type="dxa"/>
            <w:tcBorders>
              <w:top w:val="nil"/>
              <w:left w:val="nil"/>
              <w:bottom w:val="single" w:sz="4" w:space="0" w:color="auto"/>
              <w:right w:val="single" w:sz="4" w:space="0" w:color="auto"/>
            </w:tcBorders>
            <w:shd w:val="clear" w:color="auto" w:fill="auto"/>
            <w:noWrap/>
            <w:vAlign w:val="bottom"/>
            <w:hideMark/>
          </w:tcPr>
          <w:p w14:paraId="0CD5065C"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899" w:type="dxa"/>
            <w:tcBorders>
              <w:top w:val="nil"/>
              <w:left w:val="nil"/>
              <w:bottom w:val="single" w:sz="4" w:space="0" w:color="auto"/>
              <w:right w:val="single" w:sz="4" w:space="0" w:color="auto"/>
            </w:tcBorders>
            <w:shd w:val="clear" w:color="auto" w:fill="auto"/>
            <w:noWrap/>
            <w:vAlign w:val="center"/>
            <w:hideMark/>
          </w:tcPr>
          <w:p w14:paraId="6361AE6B" w14:textId="77777777" w:rsidR="00F90943" w:rsidRPr="006C5642" w:rsidRDefault="00F90943" w:rsidP="00F90943">
            <w:pPr>
              <w:spacing w:after="0" w:line="240" w:lineRule="auto"/>
              <w:jc w:val="center"/>
              <w:rPr>
                <w:rFonts w:eastAsia="Times New Roman" w:cstheme="minorHAnsi"/>
                <w:color w:val="000000"/>
                <w:sz w:val="24"/>
                <w:szCs w:val="24"/>
                <w:lang w:eastAsia="es-MX"/>
              </w:rPr>
            </w:pPr>
            <w:proofErr w:type="gramStart"/>
            <w:r w:rsidRPr="006C5642">
              <w:rPr>
                <w:rFonts w:eastAsia="Times New Roman" w:cstheme="minorHAnsi"/>
                <w:color w:val="000000"/>
                <w:sz w:val="24"/>
                <w:szCs w:val="24"/>
                <w:lang w:eastAsia="es-MX"/>
              </w:rPr>
              <w:t>#¡</w:t>
            </w:r>
            <w:proofErr w:type="gramEnd"/>
            <w:r w:rsidRPr="006C5642">
              <w:rPr>
                <w:rFonts w:eastAsia="Times New Roman" w:cstheme="minorHAnsi"/>
                <w:color w:val="000000"/>
                <w:sz w:val="24"/>
                <w:szCs w:val="24"/>
                <w:lang w:eastAsia="es-MX"/>
              </w:rPr>
              <w:t>DIV/0!</w:t>
            </w:r>
          </w:p>
        </w:tc>
      </w:tr>
      <w:tr w:rsidR="00F90943" w:rsidRPr="006C5642" w14:paraId="69C1D953" w14:textId="77777777" w:rsidTr="00590E9F">
        <w:trPr>
          <w:gridAfter w:val="1"/>
          <w:wAfter w:w="6" w:type="dxa"/>
          <w:trHeight w:val="168"/>
        </w:trPr>
        <w:tc>
          <w:tcPr>
            <w:tcW w:w="577" w:type="dxa"/>
            <w:vMerge/>
            <w:tcBorders>
              <w:top w:val="nil"/>
              <w:left w:val="single" w:sz="4" w:space="0" w:color="auto"/>
              <w:bottom w:val="single" w:sz="4" w:space="0" w:color="000000"/>
              <w:right w:val="single" w:sz="4" w:space="0" w:color="auto"/>
            </w:tcBorders>
            <w:vAlign w:val="center"/>
            <w:hideMark/>
          </w:tcPr>
          <w:p w14:paraId="3736FA52"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1061" w:type="dxa"/>
            <w:tcBorders>
              <w:top w:val="nil"/>
              <w:left w:val="nil"/>
              <w:bottom w:val="single" w:sz="4" w:space="0" w:color="auto"/>
              <w:right w:val="single" w:sz="4" w:space="0" w:color="auto"/>
            </w:tcBorders>
            <w:shd w:val="clear" w:color="auto" w:fill="auto"/>
            <w:noWrap/>
            <w:vAlign w:val="bottom"/>
            <w:hideMark/>
          </w:tcPr>
          <w:p w14:paraId="532DFB9F"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726" w:type="dxa"/>
            <w:tcBorders>
              <w:top w:val="nil"/>
              <w:left w:val="nil"/>
              <w:bottom w:val="single" w:sz="4" w:space="0" w:color="auto"/>
              <w:right w:val="single" w:sz="4" w:space="0" w:color="auto"/>
            </w:tcBorders>
            <w:shd w:val="clear" w:color="auto" w:fill="auto"/>
            <w:noWrap/>
            <w:vAlign w:val="center"/>
            <w:hideMark/>
          </w:tcPr>
          <w:p w14:paraId="261AE8D1"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848" w:type="dxa"/>
            <w:tcBorders>
              <w:top w:val="nil"/>
              <w:left w:val="nil"/>
              <w:bottom w:val="single" w:sz="4" w:space="0" w:color="auto"/>
              <w:right w:val="single" w:sz="4" w:space="0" w:color="auto"/>
            </w:tcBorders>
            <w:shd w:val="clear" w:color="auto" w:fill="auto"/>
            <w:noWrap/>
            <w:vAlign w:val="bottom"/>
            <w:hideMark/>
          </w:tcPr>
          <w:p w14:paraId="71625C89"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126" w:type="dxa"/>
            <w:tcBorders>
              <w:top w:val="nil"/>
              <w:left w:val="nil"/>
              <w:bottom w:val="nil"/>
              <w:right w:val="nil"/>
            </w:tcBorders>
            <w:shd w:val="clear" w:color="auto" w:fill="auto"/>
            <w:noWrap/>
            <w:vAlign w:val="bottom"/>
            <w:hideMark/>
          </w:tcPr>
          <w:p w14:paraId="6584DFF7"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651" w:type="dxa"/>
            <w:vMerge/>
            <w:tcBorders>
              <w:top w:val="nil"/>
              <w:left w:val="single" w:sz="4" w:space="0" w:color="auto"/>
              <w:bottom w:val="single" w:sz="4" w:space="0" w:color="000000"/>
              <w:right w:val="single" w:sz="4" w:space="0" w:color="auto"/>
            </w:tcBorders>
            <w:vAlign w:val="center"/>
            <w:hideMark/>
          </w:tcPr>
          <w:p w14:paraId="3590EBA9"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1061" w:type="dxa"/>
            <w:tcBorders>
              <w:top w:val="nil"/>
              <w:left w:val="nil"/>
              <w:bottom w:val="single" w:sz="4" w:space="0" w:color="auto"/>
              <w:right w:val="single" w:sz="4" w:space="0" w:color="auto"/>
            </w:tcBorders>
            <w:shd w:val="clear" w:color="auto" w:fill="auto"/>
            <w:noWrap/>
            <w:vAlign w:val="bottom"/>
            <w:hideMark/>
          </w:tcPr>
          <w:p w14:paraId="13AD7F93"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726" w:type="dxa"/>
            <w:tcBorders>
              <w:top w:val="nil"/>
              <w:left w:val="nil"/>
              <w:bottom w:val="single" w:sz="4" w:space="0" w:color="auto"/>
              <w:right w:val="single" w:sz="4" w:space="0" w:color="auto"/>
            </w:tcBorders>
            <w:shd w:val="clear" w:color="auto" w:fill="auto"/>
            <w:noWrap/>
            <w:vAlign w:val="bottom"/>
            <w:hideMark/>
          </w:tcPr>
          <w:p w14:paraId="0203E154"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848" w:type="dxa"/>
            <w:tcBorders>
              <w:top w:val="nil"/>
              <w:left w:val="nil"/>
              <w:bottom w:val="single" w:sz="4" w:space="0" w:color="auto"/>
              <w:right w:val="single" w:sz="4" w:space="0" w:color="auto"/>
            </w:tcBorders>
            <w:shd w:val="clear" w:color="auto" w:fill="auto"/>
            <w:noWrap/>
            <w:vAlign w:val="bottom"/>
            <w:hideMark/>
          </w:tcPr>
          <w:p w14:paraId="69E80C75"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899" w:type="dxa"/>
            <w:tcBorders>
              <w:top w:val="nil"/>
              <w:left w:val="nil"/>
              <w:bottom w:val="single" w:sz="4" w:space="0" w:color="auto"/>
              <w:right w:val="single" w:sz="4" w:space="0" w:color="auto"/>
            </w:tcBorders>
            <w:shd w:val="clear" w:color="auto" w:fill="auto"/>
            <w:noWrap/>
            <w:vAlign w:val="center"/>
            <w:hideMark/>
          </w:tcPr>
          <w:p w14:paraId="0632E683"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r>
      <w:tr w:rsidR="00F90943" w:rsidRPr="006C5642" w14:paraId="7BBE7673" w14:textId="77777777" w:rsidTr="00590E9F">
        <w:trPr>
          <w:gridAfter w:val="1"/>
          <w:wAfter w:w="6" w:type="dxa"/>
          <w:trHeight w:val="168"/>
        </w:trPr>
        <w:tc>
          <w:tcPr>
            <w:tcW w:w="577" w:type="dxa"/>
            <w:vMerge/>
            <w:tcBorders>
              <w:top w:val="nil"/>
              <w:left w:val="single" w:sz="4" w:space="0" w:color="auto"/>
              <w:bottom w:val="single" w:sz="4" w:space="0" w:color="000000"/>
              <w:right w:val="single" w:sz="4" w:space="0" w:color="auto"/>
            </w:tcBorders>
            <w:vAlign w:val="center"/>
            <w:hideMark/>
          </w:tcPr>
          <w:p w14:paraId="4CBB25A9"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1061" w:type="dxa"/>
            <w:tcBorders>
              <w:top w:val="nil"/>
              <w:left w:val="nil"/>
              <w:bottom w:val="single" w:sz="4" w:space="0" w:color="auto"/>
              <w:right w:val="single" w:sz="4" w:space="0" w:color="auto"/>
            </w:tcBorders>
            <w:shd w:val="clear" w:color="auto" w:fill="auto"/>
            <w:noWrap/>
            <w:vAlign w:val="bottom"/>
            <w:hideMark/>
          </w:tcPr>
          <w:p w14:paraId="42A09C6F"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726" w:type="dxa"/>
            <w:tcBorders>
              <w:top w:val="nil"/>
              <w:left w:val="nil"/>
              <w:bottom w:val="single" w:sz="4" w:space="0" w:color="auto"/>
              <w:right w:val="single" w:sz="4" w:space="0" w:color="auto"/>
            </w:tcBorders>
            <w:shd w:val="clear" w:color="auto" w:fill="auto"/>
            <w:noWrap/>
            <w:vAlign w:val="center"/>
            <w:hideMark/>
          </w:tcPr>
          <w:p w14:paraId="269E3893"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848" w:type="dxa"/>
            <w:tcBorders>
              <w:top w:val="nil"/>
              <w:left w:val="nil"/>
              <w:bottom w:val="single" w:sz="4" w:space="0" w:color="auto"/>
              <w:right w:val="single" w:sz="4" w:space="0" w:color="auto"/>
            </w:tcBorders>
            <w:shd w:val="clear" w:color="auto" w:fill="auto"/>
            <w:noWrap/>
            <w:vAlign w:val="bottom"/>
            <w:hideMark/>
          </w:tcPr>
          <w:p w14:paraId="1EED289C"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126" w:type="dxa"/>
            <w:tcBorders>
              <w:top w:val="nil"/>
              <w:left w:val="nil"/>
              <w:bottom w:val="nil"/>
              <w:right w:val="nil"/>
            </w:tcBorders>
            <w:shd w:val="clear" w:color="auto" w:fill="auto"/>
            <w:noWrap/>
            <w:vAlign w:val="bottom"/>
            <w:hideMark/>
          </w:tcPr>
          <w:p w14:paraId="0B3BADE9"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651" w:type="dxa"/>
            <w:vMerge/>
            <w:tcBorders>
              <w:top w:val="nil"/>
              <w:left w:val="single" w:sz="4" w:space="0" w:color="auto"/>
              <w:bottom w:val="single" w:sz="4" w:space="0" w:color="000000"/>
              <w:right w:val="single" w:sz="4" w:space="0" w:color="auto"/>
            </w:tcBorders>
            <w:vAlign w:val="center"/>
            <w:hideMark/>
          </w:tcPr>
          <w:p w14:paraId="0B8B70D4"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1061" w:type="dxa"/>
            <w:tcBorders>
              <w:top w:val="nil"/>
              <w:left w:val="nil"/>
              <w:bottom w:val="single" w:sz="4" w:space="0" w:color="auto"/>
              <w:right w:val="single" w:sz="4" w:space="0" w:color="auto"/>
            </w:tcBorders>
            <w:shd w:val="clear" w:color="auto" w:fill="auto"/>
            <w:noWrap/>
            <w:vAlign w:val="bottom"/>
            <w:hideMark/>
          </w:tcPr>
          <w:p w14:paraId="7F743CCB"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726" w:type="dxa"/>
            <w:tcBorders>
              <w:top w:val="nil"/>
              <w:left w:val="nil"/>
              <w:bottom w:val="single" w:sz="4" w:space="0" w:color="auto"/>
              <w:right w:val="single" w:sz="4" w:space="0" w:color="auto"/>
            </w:tcBorders>
            <w:shd w:val="clear" w:color="auto" w:fill="auto"/>
            <w:noWrap/>
            <w:vAlign w:val="bottom"/>
            <w:hideMark/>
          </w:tcPr>
          <w:p w14:paraId="294D3866"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848" w:type="dxa"/>
            <w:tcBorders>
              <w:top w:val="nil"/>
              <w:left w:val="nil"/>
              <w:bottom w:val="single" w:sz="4" w:space="0" w:color="auto"/>
              <w:right w:val="single" w:sz="4" w:space="0" w:color="auto"/>
            </w:tcBorders>
            <w:shd w:val="clear" w:color="auto" w:fill="auto"/>
            <w:noWrap/>
            <w:vAlign w:val="bottom"/>
            <w:hideMark/>
          </w:tcPr>
          <w:p w14:paraId="12797640"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899" w:type="dxa"/>
            <w:tcBorders>
              <w:top w:val="nil"/>
              <w:left w:val="nil"/>
              <w:bottom w:val="single" w:sz="4" w:space="0" w:color="auto"/>
              <w:right w:val="single" w:sz="4" w:space="0" w:color="auto"/>
            </w:tcBorders>
            <w:shd w:val="clear" w:color="auto" w:fill="auto"/>
            <w:noWrap/>
            <w:vAlign w:val="center"/>
            <w:hideMark/>
          </w:tcPr>
          <w:p w14:paraId="58BA3CE1"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r>
      <w:tr w:rsidR="00F90943" w:rsidRPr="006C5642" w14:paraId="5D0F2406" w14:textId="77777777" w:rsidTr="00590E9F">
        <w:trPr>
          <w:gridAfter w:val="1"/>
          <w:wAfter w:w="6" w:type="dxa"/>
          <w:trHeight w:val="168"/>
        </w:trPr>
        <w:tc>
          <w:tcPr>
            <w:tcW w:w="577" w:type="dxa"/>
            <w:vMerge/>
            <w:tcBorders>
              <w:top w:val="nil"/>
              <w:left w:val="single" w:sz="4" w:space="0" w:color="auto"/>
              <w:bottom w:val="single" w:sz="4" w:space="0" w:color="000000"/>
              <w:right w:val="single" w:sz="4" w:space="0" w:color="auto"/>
            </w:tcBorders>
            <w:vAlign w:val="center"/>
            <w:hideMark/>
          </w:tcPr>
          <w:p w14:paraId="54D31D80"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1061" w:type="dxa"/>
            <w:tcBorders>
              <w:top w:val="nil"/>
              <w:left w:val="nil"/>
              <w:bottom w:val="single" w:sz="4" w:space="0" w:color="auto"/>
              <w:right w:val="single" w:sz="4" w:space="0" w:color="auto"/>
            </w:tcBorders>
            <w:shd w:val="clear" w:color="auto" w:fill="auto"/>
            <w:noWrap/>
            <w:vAlign w:val="bottom"/>
            <w:hideMark/>
          </w:tcPr>
          <w:p w14:paraId="421F9DED"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Total</w:t>
            </w:r>
          </w:p>
        </w:tc>
        <w:tc>
          <w:tcPr>
            <w:tcW w:w="726" w:type="dxa"/>
            <w:tcBorders>
              <w:top w:val="nil"/>
              <w:left w:val="nil"/>
              <w:bottom w:val="single" w:sz="4" w:space="0" w:color="auto"/>
              <w:right w:val="single" w:sz="4" w:space="0" w:color="auto"/>
            </w:tcBorders>
            <w:shd w:val="clear" w:color="auto" w:fill="auto"/>
            <w:noWrap/>
            <w:vAlign w:val="center"/>
            <w:hideMark/>
          </w:tcPr>
          <w:p w14:paraId="51FA728D"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5,343</w:t>
            </w:r>
          </w:p>
        </w:tc>
        <w:tc>
          <w:tcPr>
            <w:tcW w:w="848" w:type="dxa"/>
            <w:tcBorders>
              <w:top w:val="nil"/>
              <w:left w:val="nil"/>
              <w:bottom w:val="single" w:sz="4" w:space="0" w:color="auto"/>
              <w:right w:val="single" w:sz="4" w:space="0" w:color="auto"/>
            </w:tcBorders>
            <w:shd w:val="clear" w:color="auto" w:fill="auto"/>
            <w:noWrap/>
            <w:vAlign w:val="center"/>
            <w:hideMark/>
          </w:tcPr>
          <w:p w14:paraId="100962D1"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4,736</w:t>
            </w:r>
          </w:p>
        </w:tc>
        <w:tc>
          <w:tcPr>
            <w:tcW w:w="126" w:type="dxa"/>
            <w:tcBorders>
              <w:top w:val="nil"/>
              <w:left w:val="nil"/>
              <w:bottom w:val="nil"/>
              <w:right w:val="nil"/>
            </w:tcBorders>
            <w:shd w:val="clear" w:color="auto" w:fill="auto"/>
            <w:noWrap/>
            <w:vAlign w:val="bottom"/>
            <w:hideMark/>
          </w:tcPr>
          <w:p w14:paraId="5320AC5D" w14:textId="77777777" w:rsidR="00F90943" w:rsidRPr="006C5642" w:rsidRDefault="00F90943" w:rsidP="00F90943">
            <w:pPr>
              <w:spacing w:after="0" w:line="240" w:lineRule="auto"/>
              <w:jc w:val="right"/>
              <w:rPr>
                <w:rFonts w:eastAsia="Times New Roman" w:cstheme="minorHAnsi"/>
                <w:color w:val="000000"/>
                <w:sz w:val="24"/>
                <w:szCs w:val="24"/>
                <w:lang w:eastAsia="es-MX"/>
              </w:rPr>
            </w:pPr>
          </w:p>
        </w:tc>
        <w:tc>
          <w:tcPr>
            <w:tcW w:w="651" w:type="dxa"/>
            <w:vMerge/>
            <w:tcBorders>
              <w:top w:val="nil"/>
              <w:left w:val="single" w:sz="4" w:space="0" w:color="auto"/>
              <w:bottom w:val="single" w:sz="4" w:space="0" w:color="000000"/>
              <w:right w:val="single" w:sz="4" w:space="0" w:color="auto"/>
            </w:tcBorders>
            <w:vAlign w:val="center"/>
            <w:hideMark/>
          </w:tcPr>
          <w:p w14:paraId="27814DB8"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1061" w:type="dxa"/>
            <w:tcBorders>
              <w:top w:val="nil"/>
              <w:left w:val="nil"/>
              <w:bottom w:val="single" w:sz="4" w:space="0" w:color="auto"/>
              <w:right w:val="single" w:sz="4" w:space="0" w:color="auto"/>
            </w:tcBorders>
            <w:shd w:val="clear" w:color="auto" w:fill="auto"/>
            <w:noWrap/>
            <w:vAlign w:val="bottom"/>
            <w:hideMark/>
          </w:tcPr>
          <w:p w14:paraId="268F4ED5"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Total</w:t>
            </w:r>
          </w:p>
        </w:tc>
        <w:tc>
          <w:tcPr>
            <w:tcW w:w="726" w:type="dxa"/>
            <w:tcBorders>
              <w:top w:val="nil"/>
              <w:left w:val="nil"/>
              <w:bottom w:val="single" w:sz="4" w:space="0" w:color="auto"/>
              <w:right w:val="single" w:sz="4" w:space="0" w:color="auto"/>
            </w:tcBorders>
            <w:shd w:val="clear" w:color="auto" w:fill="auto"/>
            <w:noWrap/>
            <w:vAlign w:val="bottom"/>
            <w:hideMark/>
          </w:tcPr>
          <w:p w14:paraId="62D003B0"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5,821</w:t>
            </w:r>
          </w:p>
        </w:tc>
        <w:tc>
          <w:tcPr>
            <w:tcW w:w="848" w:type="dxa"/>
            <w:tcBorders>
              <w:top w:val="nil"/>
              <w:left w:val="nil"/>
              <w:bottom w:val="single" w:sz="4" w:space="0" w:color="auto"/>
              <w:right w:val="single" w:sz="4" w:space="0" w:color="auto"/>
            </w:tcBorders>
            <w:shd w:val="clear" w:color="auto" w:fill="auto"/>
            <w:noWrap/>
            <w:vAlign w:val="bottom"/>
            <w:hideMark/>
          </w:tcPr>
          <w:p w14:paraId="612A6D9F"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5398</w:t>
            </w:r>
          </w:p>
        </w:tc>
        <w:tc>
          <w:tcPr>
            <w:tcW w:w="899" w:type="dxa"/>
            <w:tcBorders>
              <w:top w:val="nil"/>
              <w:left w:val="nil"/>
              <w:bottom w:val="single" w:sz="4" w:space="0" w:color="auto"/>
              <w:right w:val="single" w:sz="4" w:space="0" w:color="auto"/>
            </w:tcBorders>
            <w:shd w:val="clear" w:color="auto" w:fill="auto"/>
            <w:noWrap/>
            <w:vAlign w:val="center"/>
            <w:hideMark/>
          </w:tcPr>
          <w:p w14:paraId="33BC622D"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93%</w:t>
            </w:r>
          </w:p>
        </w:tc>
      </w:tr>
      <w:tr w:rsidR="00F90943" w:rsidRPr="006C5642" w14:paraId="160F5B54" w14:textId="77777777" w:rsidTr="00590E9F">
        <w:trPr>
          <w:gridAfter w:val="1"/>
          <w:wAfter w:w="6" w:type="dxa"/>
          <w:trHeight w:val="168"/>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8E5E58E"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1061" w:type="dxa"/>
            <w:tcBorders>
              <w:top w:val="nil"/>
              <w:left w:val="nil"/>
              <w:bottom w:val="single" w:sz="4" w:space="0" w:color="auto"/>
              <w:right w:val="single" w:sz="4" w:space="0" w:color="auto"/>
            </w:tcBorders>
            <w:shd w:val="clear" w:color="auto" w:fill="auto"/>
            <w:noWrap/>
            <w:vAlign w:val="bottom"/>
            <w:hideMark/>
          </w:tcPr>
          <w:p w14:paraId="16A4373B"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726" w:type="dxa"/>
            <w:tcBorders>
              <w:top w:val="nil"/>
              <w:left w:val="nil"/>
              <w:bottom w:val="single" w:sz="4" w:space="0" w:color="auto"/>
              <w:right w:val="single" w:sz="4" w:space="0" w:color="auto"/>
            </w:tcBorders>
            <w:shd w:val="clear" w:color="auto" w:fill="auto"/>
            <w:noWrap/>
            <w:vAlign w:val="bottom"/>
            <w:hideMark/>
          </w:tcPr>
          <w:p w14:paraId="34E78037"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848" w:type="dxa"/>
            <w:tcBorders>
              <w:top w:val="nil"/>
              <w:left w:val="nil"/>
              <w:bottom w:val="single" w:sz="4" w:space="0" w:color="auto"/>
              <w:right w:val="single" w:sz="4" w:space="0" w:color="auto"/>
            </w:tcBorders>
            <w:shd w:val="clear" w:color="auto" w:fill="auto"/>
            <w:noWrap/>
            <w:vAlign w:val="bottom"/>
            <w:hideMark/>
          </w:tcPr>
          <w:p w14:paraId="302E9725"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126" w:type="dxa"/>
            <w:tcBorders>
              <w:top w:val="nil"/>
              <w:left w:val="nil"/>
              <w:bottom w:val="nil"/>
              <w:right w:val="nil"/>
            </w:tcBorders>
            <w:shd w:val="clear" w:color="auto" w:fill="auto"/>
            <w:noWrap/>
            <w:vAlign w:val="bottom"/>
            <w:hideMark/>
          </w:tcPr>
          <w:p w14:paraId="06694621"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0FB411BE"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1061" w:type="dxa"/>
            <w:tcBorders>
              <w:top w:val="nil"/>
              <w:left w:val="nil"/>
              <w:bottom w:val="single" w:sz="4" w:space="0" w:color="auto"/>
              <w:right w:val="single" w:sz="4" w:space="0" w:color="auto"/>
            </w:tcBorders>
            <w:shd w:val="clear" w:color="auto" w:fill="auto"/>
            <w:noWrap/>
            <w:vAlign w:val="bottom"/>
            <w:hideMark/>
          </w:tcPr>
          <w:p w14:paraId="0A1970E1"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726" w:type="dxa"/>
            <w:tcBorders>
              <w:top w:val="nil"/>
              <w:left w:val="nil"/>
              <w:bottom w:val="single" w:sz="4" w:space="0" w:color="auto"/>
              <w:right w:val="single" w:sz="4" w:space="0" w:color="auto"/>
            </w:tcBorders>
            <w:shd w:val="clear" w:color="auto" w:fill="auto"/>
            <w:noWrap/>
            <w:vAlign w:val="bottom"/>
            <w:hideMark/>
          </w:tcPr>
          <w:p w14:paraId="0D0C2CD3"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848" w:type="dxa"/>
            <w:tcBorders>
              <w:top w:val="nil"/>
              <w:left w:val="nil"/>
              <w:bottom w:val="single" w:sz="4" w:space="0" w:color="auto"/>
              <w:right w:val="single" w:sz="4" w:space="0" w:color="auto"/>
            </w:tcBorders>
            <w:shd w:val="clear" w:color="auto" w:fill="auto"/>
            <w:noWrap/>
            <w:vAlign w:val="bottom"/>
            <w:hideMark/>
          </w:tcPr>
          <w:p w14:paraId="27206043"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899" w:type="dxa"/>
            <w:tcBorders>
              <w:top w:val="nil"/>
              <w:left w:val="nil"/>
              <w:bottom w:val="single" w:sz="4" w:space="0" w:color="auto"/>
              <w:right w:val="single" w:sz="4" w:space="0" w:color="auto"/>
            </w:tcBorders>
            <w:shd w:val="clear" w:color="auto" w:fill="auto"/>
            <w:noWrap/>
            <w:vAlign w:val="center"/>
            <w:hideMark/>
          </w:tcPr>
          <w:p w14:paraId="2019BA5E"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r>
      <w:tr w:rsidR="00F90943" w:rsidRPr="006C5642" w14:paraId="76FA922A" w14:textId="77777777" w:rsidTr="00590E9F">
        <w:trPr>
          <w:gridAfter w:val="1"/>
          <w:wAfter w:w="6" w:type="dxa"/>
          <w:trHeight w:val="168"/>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62F5B50"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1061" w:type="dxa"/>
            <w:tcBorders>
              <w:top w:val="nil"/>
              <w:left w:val="nil"/>
              <w:bottom w:val="single" w:sz="4" w:space="0" w:color="auto"/>
              <w:right w:val="single" w:sz="4" w:space="0" w:color="auto"/>
            </w:tcBorders>
            <w:shd w:val="clear" w:color="auto" w:fill="auto"/>
            <w:noWrap/>
            <w:vAlign w:val="bottom"/>
            <w:hideMark/>
          </w:tcPr>
          <w:p w14:paraId="41CEF5F0"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726" w:type="dxa"/>
            <w:tcBorders>
              <w:top w:val="nil"/>
              <w:left w:val="nil"/>
              <w:bottom w:val="single" w:sz="4" w:space="0" w:color="auto"/>
              <w:right w:val="single" w:sz="4" w:space="0" w:color="auto"/>
            </w:tcBorders>
            <w:shd w:val="clear" w:color="auto" w:fill="auto"/>
            <w:noWrap/>
            <w:vAlign w:val="bottom"/>
            <w:hideMark/>
          </w:tcPr>
          <w:p w14:paraId="3BBDC4EA"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848" w:type="dxa"/>
            <w:tcBorders>
              <w:top w:val="nil"/>
              <w:left w:val="nil"/>
              <w:bottom w:val="single" w:sz="4" w:space="0" w:color="auto"/>
              <w:right w:val="single" w:sz="4" w:space="0" w:color="auto"/>
            </w:tcBorders>
            <w:shd w:val="clear" w:color="auto" w:fill="auto"/>
            <w:noWrap/>
            <w:vAlign w:val="bottom"/>
            <w:hideMark/>
          </w:tcPr>
          <w:p w14:paraId="7A381ED8"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126" w:type="dxa"/>
            <w:tcBorders>
              <w:top w:val="nil"/>
              <w:left w:val="nil"/>
              <w:bottom w:val="nil"/>
              <w:right w:val="nil"/>
            </w:tcBorders>
            <w:shd w:val="clear" w:color="auto" w:fill="auto"/>
            <w:noWrap/>
            <w:vAlign w:val="bottom"/>
            <w:hideMark/>
          </w:tcPr>
          <w:p w14:paraId="56043C81" w14:textId="77777777" w:rsidR="00F90943" w:rsidRPr="006C5642" w:rsidRDefault="00F90943" w:rsidP="00F90943">
            <w:pPr>
              <w:spacing w:after="0" w:line="240" w:lineRule="auto"/>
              <w:rPr>
                <w:rFonts w:eastAsia="Times New Roman" w:cstheme="minorHAnsi"/>
                <w:color w:val="000000"/>
                <w:sz w:val="24"/>
                <w:szCs w:val="24"/>
                <w:lang w:eastAsia="es-MX"/>
              </w:rPr>
            </w:pPr>
          </w:p>
        </w:tc>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7B91FA66"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1061" w:type="dxa"/>
            <w:tcBorders>
              <w:top w:val="nil"/>
              <w:left w:val="nil"/>
              <w:bottom w:val="single" w:sz="4" w:space="0" w:color="auto"/>
              <w:right w:val="single" w:sz="4" w:space="0" w:color="auto"/>
            </w:tcBorders>
            <w:shd w:val="clear" w:color="auto" w:fill="auto"/>
            <w:noWrap/>
            <w:vAlign w:val="bottom"/>
            <w:hideMark/>
          </w:tcPr>
          <w:p w14:paraId="2A401D95"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726" w:type="dxa"/>
            <w:tcBorders>
              <w:top w:val="nil"/>
              <w:left w:val="nil"/>
              <w:bottom w:val="single" w:sz="4" w:space="0" w:color="auto"/>
              <w:right w:val="single" w:sz="4" w:space="0" w:color="auto"/>
            </w:tcBorders>
            <w:shd w:val="clear" w:color="auto" w:fill="auto"/>
            <w:noWrap/>
            <w:vAlign w:val="bottom"/>
            <w:hideMark/>
          </w:tcPr>
          <w:p w14:paraId="78BBA0C9"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848" w:type="dxa"/>
            <w:tcBorders>
              <w:top w:val="nil"/>
              <w:left w:val="nil"/>
              <w:bottom w:val="single" w:sz="4" w:space="0" w:color="auto"/>
              <w:right w:val="single" w:sz="4" w:space="0" w:color="auto"/>
            </w:tcBorders>
            <w:shd w:val="clear" w:color="auto" w:fill="auto"/>
            <w:noWrap/>
            <w:vAlign w:val="bottom"/>
            <w:hideMark/>
          </w:tcPr>
          <w:p w14:paraId="5114400C"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899" w:type="dxa"/>
            <w:tcBorders>
              <w:top w:val="nil"/>
              <w:left w:val="nil"/>
              <w:bottom w:val="single" w:sz="4" w:space="0" w:color="auto"/>
              <w:right w:val="single" w:sz="4" w:space="0" w:color="auto"/>
            </w:tcBorders>
            <w:shd w:val="clear" w:color="auto" w:fill="auto"/>
            <w:noWrap/>
            <w:vAlign w:val="center"/>
            <w:hideMark/>
          </w:tcPr>
          <w:p w14:paraId="10E9DE1C"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r>
      <w:tr w:rsidR="00F90943" w:rsidRPr="006C5642" w14:paraId="30BE32C0" w14:textId="77777777" w:rsidTr="00590E9F">
        <w:trPr>
          <w:trHeight w:val="321"/>
        </w:trPr>
        <w:tc>
          <w:tcPr>
            <w:tcW w:w="5054" w:type="dxa"/>
            <w:gridSpan w:val="7"/>
            <w:tcBorders>
              <w:top w:val="nil"/>
              <w:left w:val="single" w:sz="4" w:space="0" w:color="auto"/>
              <w:bottom w:val="single" w:sz="4" w:space="0" w:color="auto"/>
              <w:right w:val="single" w:sz="4" w:space="0" w:color="000000"/>
            </w:tcBorders>
            <w:shd w:val="clear" w:color="auto" w:fill="auto"/>
            <w:vAlign w:val="center"/>
            <w:hideMark/>
          </w:tcPr>
          <w:p w14:paraId="05C645BB" w14:textId="77777777" w:rsidR="00F90943" w:rsidRPr="006C5642" w:rsidRDefault="00F90943" w:rsidP="00F90943">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Medidores instalados en el periodo 2018- 2021</w:t>
            </w:r>
          </w:p>
        </w:tc>
        <w:tc>
          <w:tcPr>
            <w:tcW w:w="726" w:type="dxa"/>
            <w:tcBorders>
              <w:top w:val="nil"/>
              <w:left w:val="nil"/>
              <w:bottom w:val="single" w:sz="4" w:space="0" w:color="auto"/>
              <w:right w:val="single" w:sz="4" w:space="0" w:color="auto"/>
            </w:tcBorders>
            <w:shd w:val="clear" w:color="000000" w:fill="FFFF00"/>
            <w:noWrap/>
            <w:vAlign w:val="center"/>
            <w:hideMark/>
          </w:tcPr>
          <w:p w14:paraId="226DBCC6"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662</w:t>
            </w:r>
          </w:p>
        </w:tc>
        <w:tc>
          <w:tcPr>
            <w:tcW w:w="848" w:type="dxa"/>
            <w:tcBorders>
              <w:top w:val="nil"/>
              <w:left w:val="nil"/>
              <w:bottom w:val="single" w:sz="4" w:space="0" w:color="auto"/>
              <w:right w:val="single" w:sz="4" w:space="0" w:color="auto"/>
            </w:tcBorders>
            <w:shd w:val="clear" w:color="auto" w:fill="auto"/>
            <w:noWrap/>
            <w:vAlign w:val="bottom"/>
            <w:hideMark/>
          </w:tcPr>
          <w:p w14:paraId="66EFC75A" w14:textId="77777777" w:rsidR="00F90943" w:rsidRPr="006C5642" w:rsidRDefault="00F90943" w:rsidP="00F90943">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899" w:type="dxa"/>
            <w:gridSpan w:val="2"/>
            <w:tcBorders>
              <w:top w:val="nil"/>
              <w:left w:val="nil"/>
              <w:bottom w:val="single" w:sz="4" w:space="0" w:color="auto"/>
              <w:right w:val="single" w:sz="4" w:space="0" w:color="auto"/>
            </w:tcBorders>
            <w:shd w:val="clear" w:color="auto" w:fill="auto"/>
            <w:noWrap/>
            <w:vAlign w:val="center"/>
            <w:hideMark/>
          </w:tcPr>
          <w:p w14:paraId="17BFB638" w14:textId="77777777" w:rsidR="00F90943" w:rsidRPr="006C5642" w:rsidRDefault="00F90943" w:rsidP="00F90943">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r>
      <w:tr w:rsidR="00F90943" w:rsidRPr="006C5642" w14:paraId="7E21CAB1" w14:textId="77777777" w:rsidTr="00590E9F">
        <w:trPr>
          <w:gridAfter w:val="1"/>
          <w:wAfter w:w="6" w:type="dxa"/>
          <w:trHeight w:val="168"/>
        </w:trPr>
        <w:tc>
          <w:tcPr>
            <w:tcW w:w="577" w:type="dxa"/>
            <w:tcBorders>
              <w:top w:val="nil"/>
              <w:left w:val="nil"/>
              <w:bottom w:val="nil"/>
              <w:right w:val="nil"/>
            </w:tcBorders>
            <w:shd w:val="clear" w:color="auto" w:fill="auto"/>
            <w:noWrap/>
            <w:vAlign w:val="bottom"/>
            <w:hideMark/>
          </w:tcPr>
          <w:p w14:paraId="0BADB044" w14:textId="77777777" w:rsidR="00F90943" w:rsidRPr="006C5642" w:rsidRDefault="00F90943" w:rsidP="00F90943">
            <w:pPr>
              <w:spacing w:after="0" w:line="240" w:lineRule="auto"/>
              <w:jc w:val="center"/>
              <w:rPr>
                <w:rFonts w:eastAsia="Times New Roman" w:cstheme="minorHAnsi"/>
                <w:color w:val="000000"/>
                <w:sz w:val="24"/>
                <w:szCs w:val="24"/>
                <w:lang w:eastAsia="es-MX"/>
              </w:rPr>
            </w:pPr>
          </w:p>
        </w:tc>
        <w:tc>
          <w:tcPr>
            <w:tcW w:w="1061" w:type="dxa"/>
            <w:tcBorders>
              <w:top w:val="nil"/>
              <w:left w:val="nil"/>
              <w:bottom w:val="nil"/>
              <w:right w:val="nil"/>
            </w:tcBorders>
            <w:shd w:val="clear" w:color="auto" w:fill="auto"/>
            <w:noWrap/>
            <w:vAlign w:val="bottom"/>
            <w:hideMark/>
          </w:tcPr>
          <w:p w14:paraId="214FE33E" w14:textId="77777777" w:rsidR="00F90943" w:rsidRPr="006C5642" w:rsidRDefault="00F90943" w:rsidP="00F90943">
            <w:pPr>
              <w:spacing w:after="0" w:line="240" w:lineRule="auto"/>
              <w:rPr>
                <w:rFonts w:eastAsia="Times New Roman" w:cstheme="minorHAnsi"/>
                <w:sz w:val="24"/>
                <w:szCs w:val="24"/>
                <w:lang w:eastAsia="es-MX"/>
              </w:rPr>
            </w:pPr>
          </w:p>
        </w:tc>
        <w:tc>
          <w:tcPr>
            <w:tcW w:w="726" w:type="dxa"/>
            <w:tcBorders>
              <w:top w:val="nil"/>
              <w:left w:val="nil"/>
              <w:bottom w:val="nil"/>
              <w:right w:val="nil"/>
            </w:tcBorders>
            <w:shd w:val="clear" w:color="auto" w:fill="auto"/>
            <w:noWrap/>
            <w:vAlign w:val="bottom"/>
            <w:hideMark/>
          </w:tcPr>
          <w:p w14:paraId="10CD8064" w14:textId="77777777" w:rsidR="00F90943" w:rsidRPr="006C5642" w:rsidRDefault="00F90943" w:rsidP="00F90943">
            <w:pPr>
              <w:spacing w:after="0" w:line="240" w:lineRule="auto"/>
              <w:rPr>
                <w:rFonts w:eastAsia="Times New Roman" w:cstheme="minorHAnsi"/>
                <w:sz w:val="24"/>
                <w:szCs w:val="24"/>
                <w:lang w:eastAsia="es-MX"/>
              </w:rPr>
            </w:pPr>
          </w:p>
        </w:tc>
        <w:tc>
          <w:tcPr>
            <w:tcW w:w="848" w:type="dxa"/>
            <w:tcBorders>
              <w:top w:val="nil"/>
              <w:left w:val="nil"/>
              <w:bottom w:val="nil"/>
              <w:right w:val="nil"/>
            </w:tcBorders>
            <w:shd w:val="clear" w:color="auto" w:fill="auto"/>
            <w:noWrap/>
            <w:vAlign w:val="bottom"/>
            <w:hideMark/>
          </w:tcPr>
          <w:p w14:paraId="36C33F04" w14:textId="77777777" w:rsidR="00F90943" w:rsidRPr="006C5642" w:rsidRDefault="00F90943" w:rsidP="00F90943">
            <w:pPr>
              <w:spacing w:after="0" w:line="240" w:lineRule="auto"/>
              <w:rPr>
                <w:rFonts w:eastAsia="Times New Roman" w:cstheme="minorHAnsi"/>
                <w:sz w:val="24"/>
                <w:szCs w:val="24"/>
                <w:lang w:eastAsia="es-MX"/>
              </w:rPr>
            </w:pPr>
          </w:p>
        </w:tc>
        <w:tc>
          <w:tcPr>
            <w:tcW w:w="126" w:type="dxa"/>
            <w:tcBorders>
              <w:top w:val="nil"/>
              <w:left w:val="nil"/>
              <w:bottom w:val="nil"/>
              <w:right w:val="nil"/>
            </w:tcBorders>
            <w:shd w:val="clear" w:color="auto" w:fill="auto"/>
            <w:noWrap/>
            <w:vAlign w:val="bottom"/>
            <w:hideMark/>
          </w:tcPr>
          <w:p w14:paraId="7B554940" w14:textId="77777777" w:rsidR="00F90943" w:rsidRPr="006C5642" w:rsidRDefault="00F90943" w:rsidP="00F90943">
            <w:pPr>
              <w:spacing w:after="0" w:line="240" w:lineRule="auto"/>
              <w:rPr>
                <w:rFonts w:eastAsia="Times New Roman" w:cstheme="minorHAnsi"/>
                <w:sz w:val="24"/>
                <w:szCs w:val="24"/>
                <w:lang w:eastAsia="es-MX"/>
              </w:rPr>
            </w:pPr>
          </w:p>
        </w:tc>
        <w:tc>
          <w:tcPr>
            <w:tcW w:w="651" w:type="dxa"/>
            <w:tcBorders>
              <w:top w:val="nil"/>
              <w:left w:val="nil"/>
              <w:bottom w:val="nil"/>
              <w:right w:val="nil"/>
            </w:tcBorders>
            <w:shd w:val="clear" w:color="auto" w:fill="auto"/>
            <w:noWrap/>
            <w:vAlign w:val="bottom"/>
            <w:hideMark/>
          </w:tcPr>
          <w:p w14:paraId="11E8236C" w14:textId="77777777" w:rsidR="00F90943" w:rsidRPr="006C5642" w:rsidRDefault="00F90943" w:rsidP="00F90943">
            <w:pPr>
              <w:spacing w:after="0" w:line="240" w:lineRule="auto"/>
              <w:rPr>
                <w:rFonts w:eastAsia="Times New Roman" w:cstheme="minorHAnsi"/>
                <w:sz w:val="24"/>
                <w:szCs w:val="24"/>
                <w:lang w:eastAsia="es-MX"/>
              </w:rPr>
            </w:pPr>
          </w:p>
        </w:tc>
        <w:tc>
          <w:tcPr>
            <w:tcW w:w="1061" w:type="dxa"/>
            <w:tcBorders>
              <w:top w:val="nil"/>
              <w:left w:val="nil"/>
              <w:bottom w:val="nil"/>
              <w:right w:val="nil"/>
            </w:tcBorders>
            <w:shd w:val="clear" w:color="auto" w:fill="auto"/>
            <w:noWrap/>
            <w:vAlign w:val="bottom"/>
            <w:hideMark/>
          </w:tcPr>
          <w:p w14:paraId="11A3B3CA" w14:textId="77777777" w:rsidR="00F90943" w:rsidRPr="006C5642" w:rsidRDefault="00F90943" w:rsidP="00F90943">
            <w:pPr>
              <w:spacing w:after="0" w:line="240" w:lineRule="auto"/>
              <w:rPr>
                <w:rFonts w:eastAsia="Times New Roman" w:cstheme="minorHAnsi"/>
                <w:sz w:val="24"/>
                <w:szCs w:val="24"/>
                <w:lang w:eastAsia="es-MX"/>
              </w:rPr>
            </w:pPr>
          </w:p>
        </w:tc>
        <w:tc>
          <w:tcPr>
            <w:tcW w:w="726" w:type="dxa"/>
            <w:tcBorders>
              <w:top w:val="nil"/>
              <w:left w:val="nil"/>
              <w:bottom w:val="nil"/>
              <w:right w:val="nil"/>
            </w:tcBorders>
            <w:shd w:val="clear" w:color="auto" w:fill="auto"/>
            <w:noWrap/>
            <w:vAlign w:val="bottom"/>
            <w:hideMark/>
          </w:tcPr>
          <w:p w14:paraId="5034FFC8" w14:textId="77777777" w:rsidR="00F90943" w:rsidRPr="006C5642" w:rsidRDefault="00F90943" w:rsidP="00F90943">
            <w:pPr>
              <w:spacing w:after="0" w:line="240" w:lineRule="auto"/>
              <w:rPr>
                <w:rFonts w:eastAsia="Times New Roman" w:cstheme="minorHAnsi"/>
                <w:sz w:val="24"/>
                <w:szCs w:val="24"/>
                <w:lang w:eastAsia="es-MX"/>
              </w:rPr>
            </w:pPr>
          </w:p>
        </w:tc>
        <w:tc>
          <w:tcPr>
            <w:tcW w:w="848" w:type="dxa"/>
            <w:tcBorders>
              <w:top w:val="nil"/>
              <w:left w:val="nil"/>
              <w:bottom w:val="nil"/>
              <w:right w:val="nil"/>
            </w:tcBorders>
            <w:shd w:val="clear" w:color="auto" w:fill="auto"/>
            <w:noWrap/>
            <w:vAlign w:val="bottom"/>
            <w:hideMark/>
          </w:tcPr>
          <w:p w14:paraId="1C458CBA" w14:textId="77777777" w:rsidR="00F90943" w:rsidRPr="006C5642" w:rsidRDefault="00F90943" w:rsidP="00F90943">
            <w:pPr>
              <w:spacing w:after="0" w:line="240" w:lineRule="auto"/>
              <w:rPr>
                <w:rFonts w:eastAsia="Times New Roman" w:cstheme="minorHAnsi"/>
                <w:sz w:val="24"/>
                <w:szCs w:val="24"/>
                <w:lang w:eastAsia="es-MX"/>
              </w:rPr>
            </w:pPr>
          </w:p>
        </w:tc>
        <w:tc>
          <w:tcPr>
            <w:tcW w:w="899" w:type="dxa"/>
            <w:tcBorders>
              <w:top w:val="nil"/>
              <w:left w:val="nil"/>
              <w:bottom w:val="nil"/>
              <w:right w:val="nil"/>
            </w:tcBorders>
            <w:shd w:val="clear" w:color="auto" w:fill="auto"/>
            <w:noWrap/>
            <w:vAlign w:val="bottom"/>
            <w:hideMark/>
          </w:tcPr>
          <w:p w14:paraId="333472B8" w14:textId="77777777" w:rsidR="00F90943" w:rsidRPr="006C5642" w:rsidRDefault="00F90943" w:rsidP="00F90943">
            <w:pPr>
              <w:spacing w:after="0" w:line="240" w:lineRule="auto"/>
              <w:rPr>
                <w:rFonts w:eastAsia="Times New Roman" w:cstheme="minorHAnsi"/>
                <w:sz w:val="24"/>
                <w:szCs w:val="24"/>
                <w:lang w:eastAsia="es-MX"/>
              </w:rPr>
            </w:pPr>
          </w:p>
        </w:tc>
      </w:tr>
    </w:tbl>
    <w:p w14:paraId="421651CC" w14:textId="782782DA" w:rsidR="00C23273" w:rsidRPr="006C5642" w:rsidRDefault="00C23273" w:rsidP="00C23273">
      <w:pPr>
        <w:spacing w:after="0"/>
        <w:rPr>
          <w:rFonts w:cstheme="minorHAnsi"/>
          <w:sz w:val="24"/>
          <w:szCs w:val="24"/>
        </w:rPr>
      </w:pPr>
      <w:r w:rsidRPr="006C5642">
        <w:rPr>
          <w:rFonts w:cstheme="minorHAnsi"/>
          <w:sz w:val="24"/>
          <w:szCs w:val="24"/>
        </w:rPr>
        <w:t xml:space="preserve"> </w:t>
      </w:r>
    </w:p>
    <w:p w14:paraId="65F02474" w14:textId="1DD6F296" w:rsidR="00F90943" w:rsidRPr="006C5642" w:rsidRDefault="00F90943" w:rsidP="00F90943">
      <w:pPr>
        <w:jc w:val="both"/>
        <w:rPr>
          <w:rFonts w:cstheme="minorHAnsi"/>
          <w:sz w:val="24"/>
          <w:szCs w:val="24"/>
          <w:shd w:val="clear" w:color="auto" w:fill="FFFFFF"/>
        </w:rPr>
      </w:pPr>
      <w:r w:rsidRPr="006C5642">
        <w:rPr>
          <w:rFonts w:cstheme="minorHAnsi"/>
          <w:sz w:val="24"/>
          <w:szCs w:val="24"/>
          <w:shd w:val="clear" w:color="auto" w:fill="FFFFFF"/>
        </w:rPr>
        <w:t>Inició la administración y desde ese momento en SAPASMAG buscamos hacer del organismos de agua potable de todos los magdalenenses un sistema más grande</w:t>
      </w:r>
      <w:r w:rsidR="001910EA" w:rsidRPr="006C5642">
        <w:rPr>
          <w:rFonts w:cstheme="minorHAnsi"/>
          <w:sz w:val="24"/>
          <w:szCs w:val="24"/>
          <w:shd w:val="clear" w:color="auto" w:fill="FFFFFF"/>
        </w:rPr>
        <w:t xml:space="preserve">, y técnica y financieramente </w:t>
      </w:r>
      <w:proofErr w:type="spellStart"/>
      <w:r w:rsidR="001910EA" w:rsidRPr="006C5642">
        <w:rPr>
          <w:rFonts w:cstheme="minorHAnsi"/>
          <w:sz w:val="24"/>
          <w:szCs w:val="24"/>
          <w:shd w:val="clear" w:color="auto" w:fill="FFFFFF"/>
        </w:rPr>
        <w:t>mas</w:t>
      </w:r>
      <w:proofErr w:type="spellEnd"/>
      <w:r w:rsidR="001910EA" w:rsidRPr="006C5642">
        <w:rPr>
          <w:rFonts w:cstheme="minorHAnsi"/>
          <w:sz w:val="24"/>
          <w:szCs w:val="24"/>
          <w:shd w:val="clear" w:color="auto" w:fill="FFFFFF"/>
        </w:rPr>
        <w:t xml:space="preserve"> fuerte</w:t>
      </w:r>
      <w:r w:rsidRPr="006C5642">
        <w:rPr>
          <w:rFonts w:cstheme="minorHAnsi"/>
          <w:sz w:val="24"/>
          <w:szCs w:val="24"/>
          <w:shd w:val="clear" w:color="auto" w:fill="FFFFFF"/>
        </w:rPr>
        <w:t xml:space="preserve">,  </w:t>
      </w:r>
      <w:r w:rsidR="001910EA" w:rsidRPr="006C5642">
        <w:rPr>
          <w:rFonts w:cstheme="minorHAnsi"/>
          <w:sz w:val="24"/>
          <w:szCs w:val="24"/>
          <w:shd w:val="clear" w:color="auto" w:fill="FFFFFF"/>
        </w:rPr>
        <w:t>para</w:t>
      </w:r>
      <w:r w:rsidRPr="006C5642">
        <w:rPr>
          <w:rFonts w:cstheme="minorHAnsi"/>
          <w:sz w:val="24"/>
          <w:szCs w:val="24"/>
          <w:shd w:val="clear" w:color="auto" w:fill="FFFFFF"/>
        </w:rPr>
        <w:t xml:space="preserve"> llevar a los ciudadanos servicios básicos</w:t>
      </w:r>
      <w:r w:rsidR="001910EA" w:rsidRPr="006C5642">
        <w:rPr>
          <w:rFonts w:cstheme="minorHAnsi"/>
          <w:sz w:val="24"/>
          <w:szCs w:val="24"/>
          <w:shd w:val="clear" w:color="auto" w:fill="FFFFFF"/>
        </w:rPr>
        <w:t xml:space="preserve"> de calidad, no solo a la c</w:t>
      </w:r>
      <w:r w:rsidRPr="006C5642">
        <w:rPr>
          <w:rFonts w:cstheme="minorHAnsi"/>
          <w:sz w:val="24"/>
          <w:szCs w:val="24"/>
          <w:shd w:val="clear" w:color="auto" w:fill="FFFFFF"/>
        </w:rPr>
        <w:t xml:space="preserve">abecera municipal sino también a sus comunidades por ello incrementamos el padrón de usuarios en un 9% </w:t>
      </w:r>
      <w:r w:rsidR="001910EA" w:rsidRPr="006C5642">
        <w:rPr>
          <w:rFonts w:cstheme="minorHAnsi"/>
          <w:sz w:val="24"/>
          <w:szCs w:val="24"/>
          <w:shd w:val="clear" w:color="auto" w:fill="FFFFFF"/>
        </w:rPr>
        <w:t>más</w:t>
      </w:r>
      <w:r w:rsidRPr="006C5642">
        <w:rPr>
          <w:rFonts w:cstheme="minorHAnsi"/>
          <w:sz w:val="24"/>
          <w:szCs w:val="24"/>
          <w:shd w:val="clear" w:color="auto" w:fill="FFFFFF"/>
        </w:rPr>
        <w:t xml:space="preserve"> al que se recibió</w:t>
      </w:r>
      <w:r w:rsidR="001910EA" w:rsidRPr="006C5642">
        <w:rPr>
          <w:rFonts w:cstheme="minorHAnsi"/>
          <w:sz w:val="24"/>
          <w:szCs w:val="24"/>
          <w:shd w:val="clear" w:color="auto" w:fill="FFFFFF"/>
        </w:rPr>
        <w:t xml:space="preserve"> al inicio el trienio</w:t>
      </w:r>
      <w:r w:rsidRPr="006C5642">
        <w:rPr>
          <w:rFonts w:cstheme="minorHAnsi"/>
          <w:sz w:val="24"/>
          <w:szCs w:val="24"/>
          <w:shd w:val="clear" w:color="auto" w:fill="FFFFFF"/>
        </w:rPr>
        <w:t>.</w:t>
      </w:r>
    </w:p>
    <w:p w14:paraId="48B373A5" w14:textId="68490AEE" w:rsidR="00F90943" w:rsidRPr="006C5642" w:rsidRDefault="001910EA" w:rsidP="00F90943">
      <w:pPr>
        <w:jc w:val="both"/>
        <w:rPr>
          <w:rFonts w:cstheme="minorHAnsi"/>
          <w:sz w:val="24"/>
          <w:szCs w:val="24"/>
        </w:rPr>
      </w:pPr>
      <w:r w:rsidRPr="006C5642">
        <w:rPr>
          <w:rStyle w:val="textexposedshow"/>
          <w:rFonts w:cstheme="minorHAnsi"/>
          <w:sz w:val="24"/>
          <w:szCs w:val="24"/>
          <w:shd w:val="clear" w:color="auto" w:fill="FFFFFF"/>
        </w:rPr>
        <w:t>Por ello, </w:t>
      </w:r>
      <w:hyperlink r:id="rId40" w:history="1">
        <w:r w:rsidRPr="006C5642">
          <w:rPr>
            <w:rStyle w:val="58cm"/>
            <w:rFonts w:cstheme="minorHAnsi"/>
            <w:sz w:val="24"/>
            <w:szCs w:val="24"/>
            <w:shd w:val="clear" w:color="auto" w:fill="FFFFFF"/>
          </w:rPr>
          <w:t>SAPASMAG</w:t>
        </w:r>
      </w:hyperlink>
      <w:r w:rsidRPr="006C5642">
        <w:rPr>
          <w:rStyle w:val="textexposedshow"/>
          <w:rFonts w:cstheme="minorHAnsi"/>
          <w:sz w:val="24"/>
          <w:szCs w:val="24"/>
          <w:shd w:val="clear" w:color="auto" w:fill="FFFFFF"/>
        </w:rPr>
        <w:t xml:space="preserve"> realizó el levantamiento de un censo en campo, con el fin de recabar y actualizar datos relacionados con el servicio de agua potable en el municipio. </w:t>
      </w:r>
      <w:r w:rsidR="00F90943" w:rsidRPr="006C5642">
        <w:rPr>
          <w:rFonts w:cstheme="minorHAnsi"/>
          <w:sz w:val="24"/>
          <w:szCs w:val="24"/>
          <w:shd w:val="clear" w:color="auto" w:fill="FFFFFF"/>
        </w:rPr>
        <w:t>Esta</w:t>
      </w:r>
      <w:r w:rsidRPr="006C5642">
        <w:rPr>
          <w:rFonts w:cstheme="minorHAnsi"/>
          <w:sz w:val="24"/>
          <w:szCs w:val="24"/>
          <w:shd w:val="clear" w:color="auto" w:fill="FFFFFF"/>
        </w:rPr>
        <w:t>s</w:t>
      </w:r>
      <w:r w:rsidR="00F90943" w:rsidRPr="006C5642">
        <w:rPr>
          <w:rFonts w:cstheme="minorHAnsi"/>
          <w:sz w:val="24"/>
          <w:szCs w:val="24"/>
          <w:shd w:val="clear" w:color="auto" w:fill="FFFFFF"/>
        </w:rPr>
        <w:t xml:space="preserve"> </w:t>
      </w:r>
      <w:proofErr w:type="spellStart"/>
      <w:r w:rsidR="00F90943" w:rsidRPr="006C5642">
        <w:rPr>
          <w:rFonts w:cstheme="minorHAnsi"/>
          <w:sz w:val="24"/>
          <w:szCs w:val="24"/>
          <w:shd w:val="clear" w:color="auto" w:fill="FFFFFF"/>
        </w:rPr>
        <w:t>acción</w:t>
      </w:r>
      <w:r w:rsidRPr="006C5642">
        <w:rPr>
          <w:rFonts w:cstheme="minorHAnsi"/>
          <w:sz w:val="24"/>
          <w:szCs w:val="24"/>
          <w:shd w:val="clear" w:color="auto" w:fill="FFFFFF"/>
        </w:rPr>
        <w:t>es</w:t>
      </w:r>
      <w:proofErr w:type="spellEnd"/>
      <w:r w:rsidR="00F90943" w:rsidRPr="006C5642">
        <w:rPr>
          <w:rFonts w:cstheme="minorHAnsi"/>
          <w:sz w:val="24"/>
          <w:szCs w:val="24"/>
          <w:shd w:val="clear" w:color="auto" w:fill="FFFFFF"/>
        </w:rPr>
        <w:t xml:space="preserve"> fue recomendada por el Instituto Mexicano de Tecnología del Agua, </w:t>
      </w:r>
      <w:hyperlink r:id="rId41" w:history="1">
        <w:r w:rsidR="00F90943" w:rsidRPr="006C5642">
          <w:rPr>
            <w:rStyle w:val="Hipervnculo"/>
            <w:rFonts w:cstheme="minorHAnsi"/>
            <w:sz w:val="24"/>
            <w:szCs w:val="24"/>
            <w:shd w:val="clear" w:color="auto" w:fill="FFFFFF"/>
          </w:rPr>
          <w:t>I</w:t>
        </w:r>
      </w:hyperlink>
      <w:r w:rsidR="00F90943" w:rsidRPr="006C5642">
        <w:rPr>
          <w:rFonts w:cstheme="minorHAnsi"/>
          <w:sz w:val="24"/>
          <w:szCs w:val="24"/>
        </w:rPr>
        <w:t>MTA</w:t>
      </w:r>
      <w:r w:rsidR="00F90943" w:rsidRPr="006C5642">
        <w:rPr>
          <w:rFonts w:cstheme="minorHAnsi"/>
          <w:sz w:val="24"/>
          <w:szCs w:val="24"/>
          <w:shd w:val="clear" w:color="auto" w:fill="FFFFFF"/>
        </w:rPr>
        <w:t> que dictaminó que era necesaria la actualización de los datos de usuarios, con la finalidad de tener la información confiable sobre la población, demanda y suministros de agua potable en el </w:t>
      </w:r>
      <w:hyperlink r:id="rId42" w:history="1">
        <w:r w:rsidR="00F90943" w:rsidRPr="006C5642">
          <w:rPr>
            <w:rStyle w:val="Hipervnculo"/>
            <w:rFonts w:cstheme="minorHAnsi"/>
            <w:sz w:val="24"/>
            <w:szCs w:val="24"/>
            <w:shd w:val="clear" w:color="auto" w:fill="FFFFFF"/>
          </w:rPr>
          <w:t>Municipio de Magda</w:t>
        </w:r>
        <w:r w:rsidR="00F90943" w:rsidRPr="006C5642">
          <w:rPr>
            <w:rStyle w:val="textexposedshow"/>
            <w:rFonts w:cstheme="minorHAnsi"/>
            <w:sz w:val="24"/>
            <w:szCs w:val="24"/>
            <w:shd w:val="clear" w:color="auto" w:fill="FFFFFF"/>
          </w:rPr>
          <w:t>lena (Jalisco)</w:t>
        </w:r>
      </w:hyperlink>
      <w:r w:rsidR="00F90943" w:rsidRPr="006C5642">
        <w:rPr>
          <w:rFonts w:cstheme="minorHAnsi"/>
          <w:sz w:val="24"/>
          <w:szCs w:val="24"/>
        </w:rPr>
        <w:t>.</w:t>
      </w:r>
      <w:r w:rsidR="00635264" w:rsidRPr="006C5642">
        <w:rPr>
          <w:rFonts w:cstheme="minorHAnsi"/>
          <w:sz w:val="24"/>
          <w:szCs w:val="24"/>
        </w:rPr>
        <w:t xml:space="preserve"> Hoy podemos decir que estos han sido los resultados alcanzados:</w:t>
      </w:r>
    </w:p>
    <w:p w14:paraId="0015F764" w14:textId="77777777" w:rsidR="005D321F" w:rsidRDefault="005D321F">
      <w:pPr>
        <w:rPr>
          <w:rFonts w:cstheme="minorHAnsi"/>
          <w:sz w:val="24"/>
          <w:szCs w:val="24"/>
        </w:rPr>
      </w:pPr>
      <w:r>
        <w:rPr>
          <w:rFonts w:cstheme="minorHAnsi"/>
          <w:sz w:val="24"/>
          <w:szCs w:val="24"/>
        </w:rPr>
        <w:br w:type="page"/>
      </w:r>
    </w:p>
    <w:tbl>
      <w:tblPr>
        <w:tblpPr w:leftFromText="141" w:rightFromText="141" w:vertAnchor="text" w:horzAnchor="margin" w:tblpY="-10"/>
        <w:tblW w:w="6421" w:type="dxa"/>
        <w:tblCellMar>
          <w:left w:w="70" w:type="dxa"/>
          <w:right w:w="70" w:type="dxa"/>
        </w:tblCellMar>
        <w:tblLook w:val="04A0" w:firstRow="1" w:lastRow="0" w:firstColumn="1" w:lastColumn="0" w:noHBand="0" w:noVBand="1"/>
      </w:tblPr>
      <w:tblGrid>
        <w:gridCol w:w="713"/>
        <w:gridCol w:w="1230"/>
        <w:gridCol w:w="842"/>
        <w:gridCol w:w="146"/>
        <w:gridCol w:w="785"/>
        <w:gridCol w:w="1230"/>
        <w:gridCol w:w="842"/>
        <w:gridCol w:w="1276"/>
        <w:gridCol w:w="1270"/>
      </w:tblGrid>
      <w:tr w:rsidR="005D321F" w:rsidRPr="006C5642" w14:paraId="2019462B" w14:textId="77777777" w:rsidTr="00590E9F">
        <w:trPr>
          <w:trHeight w:val="182"/>
        </w:trPr>
        <w:tc>
          <w:tcPr>
            <w:tcW w:w="6421" w:type="dxa"/>
            <w:gridSpan w:val="9"/>
            <w:tcBorders>
              <w:top w:val="nil"/>
              <w:left w:val="nil"/>
              <w:bottom w:val="nil"/>
              <w:right w:val="nil"/>
            </w:tcBorders>
            <w:shd w:val="clear" w:color="auto" w:fill="auto"/>
            <w:noWrap/>
            <w:vAlign w:val="bottom"/>
            <w:hideMark/>
          </w:tcPr>
          <w:p w14:paraId="65C05F6A" w14:textId="77777777" w:rsidR="005D321F" w:rsidRPr="006C5642" w:rsidRDefault="005D321F" w:rsidP="00E51982">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lastRenderedPageBreak/>
              <w:t>Padrón de usuarios</w:t>
            </w:r>
          </w:p>
        </w:tc>
      </w:tr>
      <w:tr w:rsidR="005D321F" w:rsidRPr="006C5642" w14:paraId="3971DC0B" w14:textId="77777777" w:rsidTr="00590E9F">
        <w:trPr>
          <w:trHeight w:val="192"/>
        </w:trPr>
        <w:tc>
          <w:tcPr>
            <w:tcW w:w="21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5ACE0" w14:textId="77777777" w:rsidR="005D321F" w:rsidRPr="006C5642" w:rsidRDefault="005D321F" w:rsidP="00E51982">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Inicio de administración</w:t>
            </w:r>
          </w:p>
        </w:tc>
        <w:tc>
          <w:tcPr>
            <w:tcW w:w="106" w:type="dxa"/>
            <w:tcBorders>
              <w:top w:val="nil"/>
              <w:left w:val="nil"/>
              <w:bottom w:val="nil"/>
              <w:right w:val="nil"/>
            </w:tcBorders>
            <w:shd w:val="clear" w:color="auto" w:fill="auto"/>
            <w:noWrap/>
            <w:vAlign w:val="bottom"/>
            <w:hideMark/>
          </w:tcPr>
          <w:p w14:paraId="62E5CB44" w14:textId="77777777" w:rsidR="005D321F" w:rsidRPr="006C5642" w:rsidRDefault="005D321F" w:rsidP="00E51982">
            <w:pPr>
              <w:spacing w:after="0" w:line="240" w:lineRule="auto"/>
              <w:jc w:val="center"/>
              <w:rPr>
                <w:rFonts w:eastAsia="Times New Roman" w:cstheme="minorHAnsi"/>
                <w:color w:val="000000"/>
                <w:sz w:val="24"/>
                <w:szCs w:val="24"/>
                <w:lang w:eastAsia="es-MX"/>
              </w:rPr>
            </w:pPr>
          </w:p>
        </w:tc>
        <w:tc>
          <w:tcPr>
            <w:tcW w:w="3205" w:type="dxa"/>
            <w:gridSpan w:val="4"/>
            <w:tcBorders>
              <w:top w:val="single" w:sz="4" w:space="0" w:color="auto"/>
              <w:left w:val="single" w:sz="4" w:space="0" w:color="auto"/>
              <w:bottom w:val="single" w:sz="4" w:space="0" w:color="auto"/>
              <w:right w:val="nil"/>
            </w:tcBorders>
            <w:shd w:val="clear" w:color="auto" w:fill="auto"/>
            <w:noWrap/>
            <w:vAlign w:val="bottom"/>
            <w:hideMark/>
          </w:tcPr>
          <w:p w14:paraId="24B3CAE5" w14:textId="77777777" w:rsidR="005D321F" w:rsidRPr="006C5642" w:rsidRDefault="005D321F" w:rsidP="00E51982">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mayo de 2021</w:t>
            </w:r>
          </w:p>
        </w:tc>
        <w:tc>
          <w:tcPr>
            <w:tcW w:w="915" w:type="dxa"/>
            <w:vMerge w:val="restart"/>
            <w:tcBorders>
              <w:top w:val="single" w:sz="4" w:space="0" w:color="auto"/>
              <w:left w:val="nil"/>
              <w:bottom w:val="single" w:sz="4" w:space="0" w:color="000000"/>
              <w:right w:val="single" w:sz="4" w:space="0" w:color="auto"/>
            </w:tcBorders>
            <w:shd w:val="clear" w:color="000000" w:fill="FFFF00"/>
            <w:vAlign w:val="bottom"/>
            <w:hideMark/>
          </w:tcPr>
          <w:p w14:paraId="207B68D8" w14:textId="77777777" w:rsidR="005D321F" w:rsidRPr="006C5642" w:rsidRDefault="005D321F" w:rsidP="00E51982">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 incremento</w:t>
            </w:r>
          </w:p>
        </w:tc>
      </w:tr>
      <w:tr w:rsidR="00590E9F" w:rsidRPr="006C5642" w14:paraId="3AC5D001" w14:textId="77777777" w:rsidTr="00590E9F">
        <w:trPr>
          <w:trHeight w:val="365"/>
        </w:trPr>
        <w:tc>
          <w:tcPr>
            <w:tcW w:w="695" w:type="dxa"/>
            <w:tcBorders>
              <w:top w:val="nil"/>
              <w:left w:val="single" w:sz="4" w:space="0" w:color="auto"/>
              <w:bottom w:val="single" w:sz="4" w:space="0" w:color="auto"/>
              <w:right w:val="single" w:sz="4" w:space="0" w:color="auto"/>
            </w:tcBorders>
            <w:shd w:val="clear" w:color="000000" w:fill="FFFF00"/>
            <w:noWrap/>
            <w:vAlign w:val="center"/>
            <w:hideMark/>
          </w:tcPr>
          <w:p w14:paraId="601366F7" w14:textId="77777777" w:rsidR="005D321F" w:rsidRPr="006C5642" w:rsidRDefault="005D321F" w:rsidP="00E51982">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Fecha</w:t>
            </w:r>
          </w:p>
        </w:tc>
        <w:tc>
          <w:tcPr>
            <w:tcW w:w="892" w:type="dxa"/>
            <w:tcBorders>
              <w:top w:val="nil"/>
              <w:left w:val="nil"/>
              <w:bottom w:val="single" w:sz="4" w:space="0" w:color="auto"/>
              <w:right w:val="single" w:sz="4" w:space="0" w:color="auto"/>
            </w:tcBorders>
            <w:shd w:val="clear" w:color="000000" w:fill="FFFF00"/>
            <w:noWrap/>
            <w:vAlign w:val="center"/>
            <w:hideMark/>
          </w:tcPr>
          <w:p w14:paraId="6361EAD2" w14:textId="77777777" w:rsidR="005D321F" w:rsidRPr="006C5642" w:rsidRDefault="005D321F" w:rsidP="00E51982">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Localidad</w:t>
            </w:r>
          </w:p>
        </w:tc>
        <w:tc>
          <w:tcPr>
            <w:tcW w:w="607" w:type="dxa"/>
            <w:tcBorders>
              <w:top w:val="nil"/>
              <w:left w:val="nil"/>
              <w:bottom w:val="single" w:sz="4" w:space="0" w:color="auto"/>
              <w:right w:val="single" w:sz="4" w:space="0" w:color="auto"/>
            </w:tcBorders>
            <w:shd w:val="clear" w:color="000000" w:fill="FFFF00"/>
            <w:noWrap/>
            <w:vAlign w:val="center"/>
            <w:hideMark/>
          </w:tcPr>
          <w:p w14:paraId="3E7A5301" w14:textId="77777777" w:rsidR="005D321F" w:rsidRPr="006C5642" w:rsidRDefault="005D321F" w:rsidP="00E51982">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Padrón</w:t>
            </w:r>
          </w:p>
        </w:tc>
        <w:tc>
          <w:tcPr>
            <w:tcW w:w="106" w:type="dxa"/>
            <w:tcBorders>
              <w:top w:val="nil"/>
              <w:left w:val="nil"/>
              <w:bottom w:val="nil"/>
              <w:right w:val="nil"/>
            </w:tcBorders>
            <w:shd w:val="clear" w:color="auto" w:fill="auto"/>
            <w:noWrap/>
            <w:vAlign w:val="center"/>
            <w:hideMark/>
          </w:tcPr>
          <w:p w14:paraId="75CF2999" w14:textId="77777777" w:rsidR="005D321F" w:rsidRPr="006C5642" w:rsidRDefault="005D321F" w:rsidP="00E51982">
            <w:pPr>
              <w:spacing w:after="0" w:line="240" w:lineRule="auto"/>
              <w:jc w:val="center"/>
              <w:rPr>
                <w:rFonts w:eastAsia="Times New Roman" w:cstheme="minorHAnsi"/>
                <w:color w:val="000000"/>
                <w:sz w:val="24"/>
                <w:szCs w:val="24"/>
                <w:lang w:eastAsia="es-MX"/>
              </w:rPr>
            </w:pPr>
          </w:p>
        </w:tc>
        <w:tc>
          <w:tcPr>
            <w:tcW w:w="785" w:type="dxa"/>
            <w:tcBorders>
              <w:top w:val="nil"/>
              <w:left w:val="single" w:sz="4" w:space="0" w:color="auto"/>
              <w:bottom w:val="single" w:sz="4" w:space="0" w:color="auto"/>
              <w:right w:val="single" w:sz="4" w:space="0" w:color="auto"/>
            </w:tcBorders>
            <w:shd w:val="clear" w:color="000000" w:fill="FFFF00"/>
            <w:noWrap/>
            <w:vAlign w:val="center"/>
            <w:hideMark/>
          </w:tcPr>
          <w:p w14:paraId="277BC36D" w14:textId="77777777" w:rsidR="005D321F" w:rsidRPr="006C5642" w:rsidRDefault="005D321F" w:rsidP="00E51982">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Fecha</w:t>
            </w:r>
          </w:p>
        </w:tc>
        <w:tc>
          <w:tcPr>
            <w:tcW w:w="892" w:type="dxa"/>
            <w:tcBorders>
              <w:top w:val="nil"/>
              <w:left w:val="nil"/>
              <w:bottom w:val="single" w:sz="4" w:space="0" w:color="auto"/>
              <w:right w:val="single" w:sz="4" w:space="0" w:color="auto"/>
            </w:tcBorders>
            <w:shd w:val="clear" w:color="000000" w:fill="FFFF00"/>
            <w:noWrap/>
            <w:vAlign w:val="center"/>
            <w:hideMark/>
          </w:tcPr>
          <w:p w14:paraId="5204F55A" w14:textId="77777777" w:rsidR="005D321F" w:rsidRPr="006C5642" w:rsidRDefault="005D321F" w:rsidP="00E51982">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Localidad</w:t>
            </w:r>
          </w:p>
        </w:tc>
        <w:tc>
          <w:tcPr>
            <w:tcW w:w="607" w:type="dxa"/>
            <w:tcBorders>
              <w:top w:val="nil"/>
              <w:left w:val="nil"/>
              <w:bottom w:val="single" w:sz="4" w:space="0" w:color="auto"/>
              <w:right w:val="single" w:sz="4" w:space="0" w:color="auto"/>
            </w:tcBorders>
            <w:shd w:val="clear" w:color="000000" w:fill="FFFF00"/>
            <w:noWrap/>
            <w:vAlign w:val="center"/>
            <w:hideMark/>
          </w:tcPr>
          <w:p w14:paraId="234565D9" w14:textId="77777777" w:rsidR="005D321F" w:rsidRPr="006C5642" w:rsidRDefault="005D321F" w:rsidP="00E51982">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Padrón</w:t>
            </w:r>
          </w:p>
        </w:tc>
        <w:tc>
          <w:tcPr>
            <w:tcW w:w="919" w:type="dxa"/>
            <w:tcBorders>
              <w:top w:val="nil"/>
              <w:left w:val="nil"/>
              <w:bottom w:val="single" w:sz="4" w:space="0" w:color="auto"/>
              <w:right w:val="single" w:sz="4" w:space="0" w:color="auto"/>
            </w:tcBorders>
            <w:shd w:val="clear" w:color="000000" w:fill="FFFF00"/>
            <w:vAlign w:val="center"/>
            <w:hideMark/>
          </w:tcPr>
          <w:p w14:paraId="3860FBBE" w14:textId="77777777" w:rsidR="005D321F" w:rsidRPr="006C5642" w:rsidRDefault="005D321F" w:rsidP="00E51982">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Incremento padrón</w:t>
            </w:r>
          </w:p>
        </w:tc>
        <w:tc>
          <w:tcPr>
            <w:tcW w:w="915" w:type="dxa"/>
            <w:vMerge/>
            <w:tcBorders>
              <w:top w:val="single" w:sz="4" w:space="0" w:color="auto"/>
              <w:left w:val="nil"/>
              <w:bottom w:val="single" w:sz="4" w:space="0" w:color="000000"/>
              <w:right w:val="single" w:sz="4" w:space="0" w:color="auto"/>
            </w:tcBorders>
            <w:vAlign w:val="center"/>
            <w:hideMark/>
          </w:tcPr>
          <w:p w14:paraId="7BA66D8E" w14:textId="77777777" w:rsidR="005D321F" w:rsidRPr="006C5642" w:rsidRDefault="005D321F" w:rsidP="00E51982">
            <w:pPr>
              <w:spacing w:after="0" w:line="240" w:lineRule="auto"/>
              <w:rPr>
                <w:rFonts w:eastAsia="Times New Roman" w:cstheme="minorHAnsi"/>
                <w:color w:val="000000"/>
                <w:sz w:val="24"/>
                <w:szCs w:val="24"/>
                <w:lang w:eastAsia="es-MX"/>
              </w:rPr>
            </w:pPr>
          </w:p>
        </w:tc>
      </w:tr>
      <w:tr w:rsidR="00590E9F" w:rsidRPr="006C5642" w14:paraId="010A26DE" w14:textId="77777777" w:rsidTr="00590E9F">
        <w:trPr>
          <w:trHeight w:val="182"/>
        </w:trPr>
        <w:tc>
          <w:tcPr>
            <w:tcW w:w="6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C99419" w14:textId="77777777" w:rsidR="005D321F" w:rsidRPr="006C5642" w:rsidRDefault="005D321F" w:rsidP="00E51982">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01-oct-18</w:t>
            </w:r>
          </w:p>
        </w:tc>
        <w:tc>
          <w:tcPr>
            <w:tcW w:w="892" w:type="dxa"/>
            <w:tcBorders>
              <w:top w:val="nil"/>
              <w:left w:val="nil"/>
              <w:bottom w:val="single" w:sz="4" w:space="0" w:color="auto"/>
              <w:right w:val="single" w:sz="4" w:space="0" w:color="auto"/>
            </w:tcBorders>
            <w:shd w:val="clear" w:color="auto" w:fill="auto"/>
            <w:noWrap/>
            <w:vAlign w:val="bottom"/>
            <w:hideMark/>
          </w:tcPr>
          <w:p w14:paraId="3D4365D7"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Magdalena</w:t>
            </w:r>
          </w:p>
        </w:tc>
        <w:tc>
          <w:tcPr>
            <w:tcW w:w="607" w:type="dxa"/>
            <w:tcBorders>
              <w:top w:val="nil"/>
              <w:left w:val="nil"/>
              <w:bottom w:val="single" w:sz="4" w:space="0" w:color="auto"/>
              <w:right w:val="single" w:sz="4" w:space="0" w:color="auto"/>
            </w:tcBorders>
            <w:shd w:val="clear" w:color="auto" w:fill="auto"/>
            <w:noWrap/>
            <w:vAlign w:val="bottom"/>
            <w:hideMark/>
          </w:tcPr>
          <w:p w14:paraId="5DA6AC04"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4,888</w:t>
            </w:r>
          </w:p>
        </w:tc>
        <w:tc>
          <w:tcPr>
            <w:tcW w:w="106" w:type="dxa"/>
            <w:tcBorders>
              <w:top w:val="nil"/>
              <w:left w:val="nil"/>
              <w:bottom w:val="nil"/>
              <w:right w:val="nil"/>
            </w:tcBorders>
            <w:shd w:val="clear" w:color="auto" w:fill="auto"/>
            <w:noWrap/>
            <w:vAlign w:val="bottom"/>
            <w:hideMark/>
          </w:tcPr>
          <w:p w14:paraId="5E21F728" w14:textId="77777777" w:rsidR="005D321F" w:rsidRPr="006C5642" w:rsidRDefault="005D321F" w:rsidP="00E51982">
            <w:pPr>
              <w:spacing w:after="0" w:line="240" w:lineRule="auto"/>
              <w:jc w:val="right"/>
              <w:rPr>
                <w:rFonts w:eastAsia="Times New Roman" w:cstheme="minorHAnsi"/>
                <w:color w:val="000000"/>
                <w:sz w:val="24"/>
                <w:szCs w:val="24"/>
                <w:lang w:eastAsia="es-MX"/>
              </w:rPr>
            </w:pPr>
          </w:p>
        </w:tc>
        <w:tc>
          <w:tcPr>
            <w:tcW w:w="7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13B456" w14:textId="77777777" w:rsidR="005D321F" w:rsidRPr="006C5642" w:rsidRDefault="005D321F" w:rsidP="00E51982">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30-may-21</w:t>
            </w:r>
          </w:p>
        </w:tc>
        <w:tc>
          <w:tcPr>
            <w:tcW w:w="892" w:type="dxa"/>
            <w:tcBorders>
              <w:top w:val="nil"/>
              <w:left w:val="nil"/>
              <w:bottom w:val="single" w:sz="4" w:space="0" w:color="auto"/>
              <w:right w:val="single" w:sz="4" w:space="0" w:color="auto"/>
            </w:tcBorders>
            <w:shd w:val="clear" w:color="auto" w:fill="auto"/>
            <w:noWrap/>
            <w:vAlign w:val="bottom"/>
            <w:hideMark/>
          </w:tcPr>
          <w:p w14:paraId="06FA3C49"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Magdalena</w:t>
            </w:r>
          </w:p>
        </w:tc>
        <w:tc>
          <w:tcPr>
            <w:tcW w:w="607" w:type="dxa"/>
            <w:tcBorders>
              <w:top w:val="nil"/>
              <w:left w:val="nil"/>
              <w:bottom w:val="single" w:sz="4" w:space="0" w:color="auto"/>
              <w:right w:val="single" w:sz="4" w:space="0" w:color="auto"/>
            </w:tcBorders>
            <w:shd w:val="clear" w:color="auto" w:fill="auto"/>
            <w:noWrap/>
            <w:vAlign w:val="bottom"/>
            <w:hideMark/>
          </w:tcPr>
          <w:p w14:paraId="48E7655B"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5,177</w:t>
            </w:r>
          </w:p>
        </w:tc>
        <w:tc>
          <w:tcPr>
            <w:tcW w:w="919" w:type="dxa"/>
            <w:tcBorders>
              <w:top w:val="nil"/>
              <w:left w:val="nil"/>
              <w:bottom w:val="single" w:sz="4" w:space="0" w:color="auto"/>
              <w:right w:val="single" w:sz="4" w:space="0" w:color="auto"/>
            </w:tcBorders>
            <w:shd w:val="clear" w:color="auto" w:fill="auto"/>
            <w:noWrap/>
            <w:vAlign w:val="bottom"/>
            <w:hideMark/>
          </w:tcPr>
          <w:p w14:paraId="70282DAC"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289</w:t>
            </w:r>
          </w:p>
        </w:tc>
        <w:tc>
          <w:tcPr>
            <w:tcW w:w="915" w:type="dxa"/>
            <w:tcBorders>
              <w:top w:val="nil"/>
              <w:left w:val="nil"/>
              <w:bottom w:val="single" w:sz="4" w:space="0" w:color="auto"/>
              <w:right w:val="single" w:sz="4" w:space="0" w:color="auto"/>
            </w:tcBorders>
            <w:shd w:val="clear" w:color="auto" w:fill="auto"/>
            <w:noWrap/>
            <w:vAlign w:val="bottom"/>
            <w:hideMark/>
          </w:tcPr>
          <w:p w14:paraId="506D029D"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6%</w:t>
            </w:r>
          </w:p>
        </w:tc>
      </w:tr>
      <w:tr w:rsidR="00590E9F" w:rsidRPr="006C5642" w14:paraId="32FC1F35" w14:textId="77777777" w:rsidTr="00590E9F">
        <w:trPr>
          <w:trHeight w:val="182"/>
        </w:trPr>
        <w:tc>
          <w:tcPr>
            <w:tcW w:w="695" w:type="dxa"/>
            <w:vMerge/>
            <w:tcBorders>
              <w:top w:val="nil"/>
              <w:left w:val="single" w:sz="4" w:space="0" w:color="auto"/>
              <w:bottom w:val="single" w:sz="4" w:space="0" w:color="auto"/>
              <w:right w:val="single" w:sz="4" w:space="0" w:color="auto"/>
            </w:tcBorders>
            <w:vAlign w:val="center"/>
            <w:hideMark/>
          </w:tcPr>
          <w:p w14:paraId="7D81C05A"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892" w:type="dxa"/>
            <w:tcBorders>
              <w:top w:val="nil"/>
              <w:left w:val="nil"/>
              <w:bottom w:val="single" w:sz="4" w:space="0" w:color="auto"/>
              <w:right w:val="single" w:sz="4" w:space="0" w:color="auto"/>
            </w:tcBorders>
            <w:shd w:val="clear" w:color="auto" w:fill="auto"/>
            <w:noWrap/>
            <w:vAlign w:val="bottom"/>
            <w:hideMark/>
          </w:tcPr>
          <w:p w14:paraId="75BD3541"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Quemada</w:t>
            </w:r>
          </w:p>
        </w:tc>
        <w:tc>
          <w:tcPr>
            <w:tcW w:w="607" w:type="dxa"/>
            <w:tcBorders>
              <w:top w:val="nil"/>
              <w:left w:val="nil"/>
              <w:bottom w:val="single" w:sz="4" w:space="0" w:color="auto"/>
              <w:right w:val="single" w:sz="4" w:space="0" w:color="auto"/>
            </w:tcBorders>
            <w:shd w:val="clear" w:color="auto" w:fill="auto"/>
            <w:noWrap/>
            <w:vAlign w:val="bottom"/>
            <w:hideMark/>
          </w:tcPr>
          <w:p w14:paraId="76B0EE07"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451</w:t>
            </w:r>
          </w:p>
        </w:tc>
        <w:tc>
          <w:tcPr>
            <w:tcW w:w="106" w:type="dxa"/>
            <w:tcBorders>
              <w:top w:val="nil"/>
              <w:left w:val="nil"/>
              <w:bottom w:val="nil"/>
              <w:right w:val="nil"/>
            </w:tcBorders>
            <w:shd w:val="clear" w:color="auto" w:fill="auto"/>
            <w:noWrap/>
            <w:vAlign w:val="bottom"/>
            <w:hideMark/>
          </w:tcPr>
          <w:p w14:paraId="7CA886A3" w14:textId="77777777" w:rsidR="005D321F" w:rsidRPr="006C5642" w:rsidRDefault="005D321F" w:rsidP="00E51982">
            <w:pPr>
              <w:spacing w:after="0" w:line="240" w:lineRule="auto"/>
              <w:jc w:val="right"/>
              <w:rPr>
                <w:rFonts w:eastAsia="Times New Roman" w:cstheme="minorHAnsi"/>
                <w:color w:val="000000"/>
                <w:sz w:val="24"/>
                <w:szCs w:val="24"/>
                <w:lang w:eastAsia="es-MX"/>
              </w:rPr>
            </w:pPr>
          </w:p>
        </w:tc>
        <w:tc>
          <w:tcPr>
            <w:tcW w:w="785" w:type="dxa"/>
            <w:vMerge/>
            <w:tcBorders>
              <w:top w:val="nil"/>
              <w:left w:val="single" w:sz="4" w:space="0" w:color="auto"/>
              <w:bottom w:val="single" w:sz="4" w:space="0" w:color="auto"/>
              <w:right w:val="single" w:sz="4" w:space="0" w:color="auto"/>
            </w:tcBorders>
            <w:vAlign w:val="center"/>
            <w:hideMark/>
          </w:tcPr>
          <w:p w14:paraId="68422468"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892" w:type="dxa"/>
            <w:tcBorders>
              <w:top w:val="nil"/>
              <w:left w:val="nil"/>
              <w:bottom w:val="single" w:sz="4" w:space="0" w:color="auto"/>
              <w:right w:val="single" w:sz="4" w:space="0" w:color="auto"/>
            </w:tcBorders>
            <w:shd w:val="clear" w:color="auto" w:fill="auto"/>
            <w:noWrap/>
            <w:vAlign w:val="bottom"/>
            <w:hideMark/>
          </w:tcPr>
          <w:p w14:paraId="4C7B9A19"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Quemada</w:t>
            </w:r>
          </w:p>
        </w:tc>
        <w:tc>
          <w:tcPr>
            <w:tcW w:w="607" w:type="dxa"/>
            <w:tcBorders>
              <w:top w:val="nil"/>
              <w:left w:val="nil"/>
              <w:bottom w:val="single" w:sz="4" w:space="0" w:color="auto"/>
              <w:right w:val="single" w:sz="4" w:space="0" w:color="auto"/>
            </w:tcBorders>
            <w:shd w:val="clear" w:color="auto" w:fill="auto"/>
            <w:noWrap/>
            <w:vAlign w:val="bottom"/>
            <w:hideMark/>
          </w:tcPr>
          <w:p w14:paraId="3CD395A3"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466</w:t>
            </w:r>
          </w:p>
        </w:tc>
        <w:tc>
          <w:tcPr>
            <w:tcW w:w="919" w:type="dxa"/>
            <w:tcBorders>
              <w:top w:val="nil"/>
              <w:left w:val="nil"/>
              <w:bottom w:val="single" w:sz="4" w:space="0" w:color="auto"/>
              <w:right w:val="single" w:sz="4" w:space="0" w:color="auto"/>
            </w:tcBorders>
            <w:shd w:val="clear" w:color="auto" w:fill="auto"/>
            <w:noWrap/>
            <w:vAlign w:val="bottom"/>
            <w:hideMark/>
          </w:tcPr>
          <w:p w14:paraId="1C205EEA"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15</w:t>
            </w:r>
          </w:p>
        </w:tc>
        <w:tc>
          <w:tcPr>
            <w:tcW w:w="915" w:type="dxa"/>
            <w:tcBorders>
              <w:top w:val="nil"/>
              <w:left w:val="nil"/>
              <w:bottom w:val="single" w:sz="4" w:space="0" w:color="auto"/>
              <w:right w:val="single" w:sz="4" w:space="0" w:color="auto"/>
            </w:tcBorders>
            <w:shd w:val="clear" w:color="auto" w:fill="auto"/>
            <w:noWrap/>
            <w:vAlign w:val="bottom"/>
            <w:hideMark/>
          </w:tcPr>
          <w:p w14:paraId="20E6028A"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3%</w:t>
            </w:r>
          </w:p>
        </w:tc>
      </w:tr>
      <w:tr w:rsidR="00590E9F" w:rsidRPr="006C5642" w14:paraId="1EE6A506" w14:textId="77777777" w:rsidTr="00590E9F">
        <w:trPr>
          <w:trHeight w:val="182"/>
        </w:trPr>
        <w:tc>
          <w:tcPr>
            <w:tcW w:w="695" w:type="dxa"/>
            <w:vMerge/>
            <w:tcBorders>
              <w:top w:val="nil"/>
              <w:left w:val="single" w:sz="4" w:space="0" w:color="auto"/>
              <w:bottom w:val="single" w:sz="4" w:space="0" w:color="auto"/>
              <w:right w:val="single" w:sz="4" w:space="0" w:color="auto"/>
            </w:tcBorders>
            <w:vAlign w:val="center"/>
            <w:hideMark/>
          </w:tcPr>
          <w:p w14:paraId="0D45FB24"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892" w:type="dxa"/>
            <w:tcBorders>
              <w:top w:val="nil"/>
              <w:left w:val="nil"/>
              <w:bottom w:val="single" w:sz="4" w:space="0" w:color="auto"/>
              <w:right w:val="single" w:sz="4" w:space="0" w:color="auto"/>
            </w:tcBorders>
            <w:shd w:val="clear" w:color="auto" w:fill="auto"/>
            <w:noWrap/>
            <w:vAlign w:val="bottom"/>
            <w:hideMark/>
          </w:tcPr>
          <w:p w14:paraId="50C0411C"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San Simón</w:t>
            </w:r>
          </w:p>
        </w:tc>
        <w:tc>
          <w:tcPr>
            <w:tcW w:w="607" w:type="dxa"/>
            <w:tcBorders>
              <w:top w:val="nil"/>
              <w:left w:val="nil"/>
              <w:bottom w:val="single" w:sz="4" w:space="0" w:color="auto"/>
              <w:right w:val="single" w:sz="4" w:space="0" w:color="auto"/>
            </w:tcBorders>
            <w:shd w:val="clear" w:color="auto" w:fill="auto"/>
            <w:noWrap/>
            <w:vAlign w:val="bottom"/>
            <w:hideMark/>
          </w:tcPr>
          <w:p w14:paraId="7A8EAF60"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106" w:type="dxa"/>
            <w:tcBorders>
              <w:top w:val="nil"/>
              <w:left w:val="nil"/>
              <w:bottom w:val="nil"/>
              <w:right w:val="nil"/>
            </w:tcBorders>
            <w:shd w:val="clear" w:color="auto" w:fill="auto"/>
            <w:noWrap/>
            <w:vAlign w:val="bottom"/>
            <w:hideMark/>
          </w:tcPr>
          <w:p w14:paraId="4EEAFEC5" w14:textId="77777777" w:rsidR="005D321F" w:rsidRPr="006C5642" w:rsidRDefault="005D321F" w:rsidP="00E51982">
            <w:pPr>
              <w:spacing w:after="0" w:line="240" w:lineRule="auto"/>
              <w:jc w:val="right"/>
              <w:rPr>
                <w:rFonts w:eastAsia="Times New Roman" w:cstheme="minorHAnsi"/>
                <w:color w:val="000000"/>
                <w:sz w:val="24"/>
                <w:szCs w:val="24"/>
                <w:lang w:eastAsia="es-MX"/>
              </w:rPr>
            </w:pPr>
          </w:p>
        </w:tc>
        <w:tc>
          <w:tcPr>
            <w:tcW w:w="785" w:type="dxa"/>
            <w:vMerge/>
            <w:tcBorders>
              <w:top w:val="nil"/>
              <w:left w:val="single" w:sz="4" w:space="0" w:color="auto"/>
              <w:bottom w:val="single" w:sz="4" w:space="0" w:color="auto"/>
              <w:right w:val="single" w:sz="4" w:space="0" w:color="auto"/>
            </w:tcBorders>
            <w:vAlign w:val="center"/>
            <w:hideMark/>
          </w:tcPr>
          <w:p w14:paraId="283CA003"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892" w:type="dxa"/>
            <w:tcBorders>
              <w:top w:val="nil"/>
              <w:left w:val="nil"/>
              <w:bottom w:val="single" w:sz="4" w:space="0" w:color="auto"/>
              <w:right w:val="single" w:sz="4" w:space="0" w:color="auto"/>
            </w:tcBorders>
            <w:shd w:val="clear" w:color="auto" w:fill="auto"/>
            <w:noWrap/>
            <w:vAlign w:val="bottom"/>
            <w:hideMark/>
          </w:tcPr>
          <w:p w14:paraId="38D361C4"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San Simón</w:t>
            </w:r>
          </w:p>
        </w:tc>
        <w:tc>
          <w:tcPr>
            <w:tcW w:w="607" w:type="dxa"/>
            <w:tcBorders>
              <w:top w:val="nil"/>
              <w:left w:val="nil"/>
              <w:bottom w:val="single" w:sz="4" w:space="0" w:color="auto"/>
              <w:right w:val="single" w:sz="4" w:space="0" w:color="auto"/>
            </w:tcBorders>
            <w:shd w:val="clear" w:color="auto" w:fill="auto"/>
            <w:noWrap/>
            <w:vAlign w:val="bottom"/>
            <w:hideMark/>
          </w:tcPr>
          <w:p w14:paraId="205A6B68"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164</w:t>
            </w:r>
          </w:p>
        </w:tc>
        <w:tc>
          <w:tcPr>
            <w:tcW w:w="919" w:type="dxa"/>
            <w:tcBorders>
              <w:top w:val="nil"/>
              <w:left w:val="nil"/>
              <w:bottom w:val="single" w:sz="4" w:space="0" w:color="auto"/>
              <w:right w:val="single" w:sz="4" w:space="0" w:color="auto"/>
            </w:tcBorders>
            <w:shd w:val="clear" w:color="auto" w:fill="auto"/>
            <w:noWrap/>
            <w:vAlign w:val="bottom"/>
            <w:hideMark/>
          </w:tcPr>
          <w:p w14:paraId="47D72808"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164</w:t>
            </w:r>
          </w:p>
        </w:tc>
        <w:tc>
          <w:tcPr>
            <w:tcW w:w="915" w:type="dxa"/>
            <w:tcBorders>
              <w:top w:val="nil"/>
              <w:left w:val="nil"/>
              <w:bottom w:val="single" w:sz="4" w:space="0" w:color="auto"/>
              <w:right w:val="single" w:sz="4" w:space="0" w:color="auto"/>
            </w:tcBorders>
            <w:shd w:val="clear" w:color="auto" w:fill="auto"/>
            <w:noWrap/>
            <w:vAlign w:val="bottom"/>
            <w:hideMark/>
          </w:tcPr>
          <w:p w14:paraId="24279E0A"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100%</w:t>
            </w:r>
          </w:p>
        </w:tc>
      </w:tr>
      <w:tr w:rsidR="00590E9F" w:rsidRPr="006C5642" w14:paraId="3211F34C" w14:textId="77777777" w:rsidTr="00590E9F">
        <w:trPr>
          <w:trHeight w:val="182"/>
        </w:trPr>
        <w:tc>
          <w:tcPr>
            <w:tcW w:w="695" w:type="dxa"/>
            <w:vMerge/>
            <w:tcBorders>
              <w:top w:val="nil"/>
              <w:left w:val="single" w:sz="4" w:space="0" w:color="auto"/>
              <w:bottom w:val="single" w:sz="4" w:space="0" w:color="auto"/>
              <w:right w:val="single" w:sz="4" w:space="0" w:color="auto"/>
            </w:tcBorders>
            <w:vAlign w:val="center"/>
            <w:hideMark/>
          </w:tcPr>
          <w:p w14:paraId="1155A449"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892" w:type="dxa"/>
            <w:tcBorders>
              <w:top w:val="nil"/>
              <w:left w:val="nil"/>
              <w:bottom w:val="single" w:sz="4" w:space="0" w:color="auto"/>
              <w:right w:val="single" w:sz="4" w:space="0" w:color="auto"/>
            </w:tcBorders>
            <w:shd w:val="clear" w:color="auto" w:fill="auto"/>
            <w:noWrap/>
            <w:vAlign w:val="bottom"/>
            <w:hideMark/>
          </w:tcPr>
          <w:p w14:paraId="1D8C347A"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Santa María</w:t>
            </w:r>
          </w:p>
        </w:tc>
        <w:tc>
          <w:tcPr>
            <w:tcW w:w="607" w:type="dxa"/>
            <w:tcBorders>
              <w:top w:val="nil"/>
              <w:left w:val="nil"/>
              <w:bottom w:val="single" w:sz="4" w:space="0" w:color="auto"/>
              <w:right w:val="single" w:sz="4" w:space="0" w:color="auto"/>
            </w:tcBorders>
            <w:shd w:val="clear" w:color="auto" w:fill="auto"/>
            <w:noWrap/>
            <w:vAlign w:val="bottom"/>
            <w:hideMark/>
          </w:tcPr>
          <w:p w14:paraId="26C5E964"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106" w:type="dxa"/>
            <w:tcBorders>
              <w:top w:val="nil"/>
              <w:left w:val="nil"/>
              <w:bottom w:val="nil"/>
              <w:right w:val="nil"/>
            </w:tcBorders>
            <w:shd w:val="clear" w:color="auto" w:fill="auto"/>
            <w:noWrap/>
            <w:vAlign w:val="bottom"/>
            <w:hideMark/>
          </w:tcPr>
          <w:p w14:paraId="1197563B" w14:textId="77777777" w:rsidR="005D321F" w:rsidRPr="006C5642" w:rsidRDefault="005D321F" w:rsidP="00E51982">
            <w:pPr>
              <w:spacing w:after="0" w:line="240" w:lineRule="auto"/>
              <w:jc w:val="right"/>
              <w:rPr>
                <w:rFonts w:eastAsia="Times New Roman" w:cstheme="minorHAnsi"/>
                <w:color w:val="000000"/>
                <w:sz w:val="24"/>
                <w:szCs w:val="24"/>
                <w:lang w:eastAsia="es-MX"/>
              </w:rPr>
            </w:pPr>
          </w:p>
        </w:tc>
        <w:tc>
          <w:tcPr>
            <w:tcW w:w="785" w:type="dxa"/>
            <w:vMerge/>
            <w:tcBorders>
              <w:top w:val="nil"/>
              <w:left w:val="single" w:sz="4" w:space="0" w:color="auto"/>
              <w:bottom w:val="single" w:sz="4" w:space="0" w:color="auto"/>
              <w:right w:val="single" w:sz="4" w:space="0" w:color="auto"/>
            </w:tcBorders>
            <w:vAlign w:val="center"/>
            <w:hideMark/>
          </w:tcPr>
          <w:p w14:paraId="75D3D20C"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892" w:type="dxa"/>
            <w:tcBorders>
              <w:top w:val="nil"/>
              <w:left w:val="nil"/>
              <w:bottom w:val="single" w:sz="4" w:space="0" w:color="auto"/>
              <w:right w:val="single" w:sz="4" w:space="0" w:color="auto"/>
            </w:tcBorders>
            <w:shd w:val="clear" w:color="auto" w:fill="auto"/>
            <w:noWrap/>
            <w:vAlign w:val="bottom"/>
            <w:hideMark/>
          </w:tcPr>
          <w:p w14:paraId="5A2E148A"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Santa María</w:t>
            </w:r>
          </w:p>
        </w:tc>
        <w:tc>
          <w:tcPr>
            <w:tcW w:w="607" w:type="dxa"/>
            <w:tcBorders>
              <w:top w:val="nil"/>
              <w:left w:val="nil"/>
              <w:bottom w:val="single" w:sz="4" w:space="0" w:color="auto"/>
              <w:right w:val="single" w:sz="4" w:space="0" w:color="auto"/>
            </w:tcBorders>
            <w:shd w:val="clear" w:color="auto" w:fill="auto"/>
            <w:noWrap/>
            <w:vAlign w:val="bottom"/>
            <w:hideMark/>
          </w:tcPr>
          <w:p w14:paraId="34D6C77A"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18</w:t>
            </w:r>
          </w:p>
        </w:tc>
        <w:tc>
          <w:tcPr>
            <w:tcW w:w="919" w:type="dxa"/>
            <w:tcBorders>
              <w:top w:val="nil"/>
              <w:left w:val="nil"/>
              <w:bottom w:val="single" w:sz="4" w:space="0" w:color="auto"/>
              <w:right w:val="single" w:sz="4" w:space="0" w:color="auto"/>
            </w:tcBorders>
            <w:shd w:val="clear" w:color="auto" w:fill="auto"/>
            <w:noWrap/>
            <w:vAlign w:val="bottom"/>
            <w:hideMark/>
          </w:tcPr>
          <w:p w14:paraId="2EAF68E4"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18</w:t>
            </w:r>
          </w:p>
        </w:tc>
        <w:tc>
          <w:tcPr>
            <w:tcW w:w="915" w:type="dxa"/>
            <w:tcBorders>
              <w:top w:val="nil"/>
              <w:left w:val="nil"/>
              <w:bottom w:val="single" w:sz="4" w:space="0" w:color="auto"/>
              <w:right w:val="single" w:sz="4" w:space="0" w:color="auto"/>
            </w:tcBorders>
            <w:shd w:val="clear" w:color="auto" w:fill="auto"/>
            <w:noWrap/>
            <w:vAlign w:val="bottom"/>
            <w:hideMark/>
          </w:tcPr>
          <w:p w14:paraId="1A57B6F1"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100%</w:t>
            </w:r>
          </w:p>
        </w:tc>
      </w:tr>
      <w:tr w:rsidR="00590E9F" w:rsidRPr="006C5642" w14:paraId="299824FB" w14:textId="77777777" w:rsidTr="00590E9F">
        <w:trPr>
          <w:trHeight w:val="182"/>
        </w:trPr>
        <w:tc>
          <w:tcPr>
            <w:tcW w:w="695" w:type="dxa"/>
            <w:vMerge/>
            <w:tcBorders>
              <w:top w:val="nil"/>
              <w:left w:val="single" w:sz="4" w:space="0" w:color="auto"/>
              <w:bottom w:val="single" w:sz="4" w:space="0" w:color="auto"/>
              <w:right w:val="single" w:sz="4" w:space="0" w:color="auto"/>
            </w:tcBorders>
            <w:vAlign w:val="center"/>
            <w:hideMark/>
          </w:tcPr>
          <w:p w14:paraId="75AF89D7"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892" w:type="dxa"/>
            <w:tcBorders>
              <w:top w:val="nil"/>
              <w:left w:val="nil"/>
              <w:bottom w:val="single" w:sz="4" w:space="0" w:color="auto"/>
              <w:right w:val="single" w:sz="4" w:space="0" w:color="auto"/>
            </w:tcBorders>
            <w:shd w:val="clear" w:color="auto" w:fill="auto"/>
            <w:noWrap/>
            <w:vAlign w:val="bottom"/>
            <w:hideMark/>
          </w:tcPr>
          <w:p w14:paraId="6A47F823"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La Joya</w:t>
            </w:r>
          </w:p>
        </w:tc>
        <w:tc>
          <w:tcPr>
            <w:tcW w:w="607" w:type="dxa"/>
            <w:tcBorders>
              <w:top w:val="nil"/>
              <w:left w:val="nil"/>
              <w:bottom w:val="single" w:sz="4" w:space="0" w:color="auto"/>
              <w:right w:val="single" w:sz="4" w:space="0" w:color="auto"/>
            </w:tcBorders>
            <w:shd w:val="clear" w:color="auto" w:fill="auto"/>
            <w:noWrap/>
            <w:vAlign w:val="bottom"/>
            <w:hideMark/>
          </w:tcPr>
          <w:p w14:paraId="66073A71"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106" w:type="dxa"/>
            <w:tcBorders>
              <w:top w:val="nil"/>
              <w:left w:val="nil"/>
              <w:bottom w:val="nil"/>
              <w:right w:val="nil"/>
            </w:tcBorders>
            <w:shd w:val="clear" w:color="auto" w:fill="auto"/>
            <w:noWrap/>
            <w:vAlign w:val="bottom"/>
            <w:hideMark/>
          </w:tcPr>
          <w:p w14:paraId="3E59F830" w14:textId="77777777" w:rsidR="005D321F" w:rsidRPr="006C5642" w:rsidRDefault="005D321F" w:rsidP="00E51982">
            <w:pPr>
              <w:spacing w:after="0" w:line="240" w:lineRule="auto"/>
              <w:jc w:val="right"/>
              <w:rPr>
                <w:rFonts w:eastAsia="Times New Roman" w:cstheme="minorHAnsi"/>
                <w:color w:val="000000"/>
                <w:sz w:val="24"/>
                <w:szCs w:val="24"/>
                <w:lang w:eastAsia="es-MX"/>
              </w:rPr>
            </w:pPr>
          </w:p>
        </w:tc>
        <w:tc>
          <w:tcPr>
            <w:tcW w:w="785" w:type="dxa"/>
            <w:vMerge/>
            <w:tcBorders>
              <w:top w:val="nil"/>
              <w:left w:val="single" w:sz="4" w:space="0" w:color="auto"/>
              <w:bottom w:val="single" w:sz="4" w:space="0" w:color="auto"/>
              <w:right w:val="single" w:sz="4" w:space="0" w:color="auto"/>
            </w:tcBorders>
            <w:vAlign w:val="center"/>
            <w:hideMark/>
          </w:tcPr>
          <w:p w14:paraId="1C931BF0"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892" w:type="dxa"/>
            <w:tcBorders>
              <w:top w:val="nil"/>
              <w:left w:val="nil"/>
              <w:bottom w:val="single" w:sz="4" w:space="0" w:color="auto"/>
              <w:right w:val="single" w:sz="4" w:space="0" w:color="auto"/>
            </w:tcBorders>
            <w:shd w:val="clear" w:color="auto" w:fill="auto"/>
            <w:noWrap/>
            <w:vAlign w:val="bottom"/>
            <w:hideMark/>
          </w:tcPr>
          <w:p w14:paraId="52A37923"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La Joya</w:t>
            </w:r>
          </w:p>
        </w:tc>
        <w:tc>
          <w:tcPr>
            <w:tcW w:w="607" w:type="dxa"/>
            <w:tcBorders>
              <w:top w:val="nil"/>
              <w:left w:val="nil"/>
              <w:bottom w:val="single" w:sz="4" w:space="0" w:color="auto"/>
              <w:right w:val="single" w:sz="4" w:space="0" w:color="auto"/>
            </w:tcBorders>
            <w:shd w:val="clear" w:color="auto" w:fill="auto"/>
            <w:noWrap/>
            <w:vAlign w:val="bottom"/>
            <w:hideMark/>
          </w:tcPr>
          <w:p w14:paraId="646B2155"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919" w:type="dxa"/>
            <w:tcBorders>
              <w:top w:val="nil"/>
              <w:left w:val="nil"/>
              <w:bottom w:val="single" w:sz="4" w:space="0" w:color="auto"/>
              <w:right w:val="single" w:sz="4" w:space="0" w:color="auto"/>
            </w:tcBorders>
            <w:shd w:val="clear" w:color="auto" w:fill="auto"/>
            <w:noWrap/>
            <w:vAlign w:val="bottom"/>
            <w:hideMark/>
          </w:tcPr>
          <w:p w14:paraId="7CEAB01D"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915" w:type="dxa"/>
            <w:tcBorders>
              <w:top w:val="nil"/>
              <w:left w:val="nil"/>
              <w:bottom w:val="single" w:sz="4" w:space="0" w:color="auto"/>
              <w:right w:val="single" w:sz="4" w:space="0" w:color="auto"/>
            </w:tcBorders>
            <w:shd w:val="clear" w:color="auto" w:fill="auto"/>
            <w:noWrap/>
            <w:vAlign w:val="bottom"/>
            <w:hideMark/>
          </w:tcPr>
          <w:p w14:paraId="52733A80"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r>
      <w:tr w:rsidR="00590E9F" w:rsidRPr="006C5642" w14:paraId="602CEC43" w14:textId="77777777" w:rsidTr="00590E9F">
        <w:trPr>
          <w:trHeight w:val="182"/>
        </w:trPr>
        <w:tc>
          <w:tcPr>
            <w:tcW w:w="695" w:type="dxa"/>
            <w:vMerge/>
            <w:tcBorders>
              <w:top w:val="nil"/>
              <w:left w:val="single" w:sz="4" w:space="0" w:color="auto"/>
              <w:bottom w:val="single" w:sz="4" w:space="0" w:color="auto"/>
              <w:right w:val="single" w:sz="4" w:space="0" w:color="auto"/>
            </w:tcBorders>
            <w:vAlign w:val="center"/>
            <w:hideMark/>
          </w:tcPr>
          <w:p w14:paraId="4CCF7AEA"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892" w:type="dxa"/>
            <w:tcBorders>
              <w:top w:val="nil"/>
              <w:left w:val="nil"/>
              <w:bottom w:val="single" w:sz="4" w:space="0" w:color="auto"/>
              <w:right w:val="single" w:sz="4" w:space="0" w:color="auto"/>
            </w:tcBorders>
            <w:shd w:val="clear" w:color="auto" w:fill="auto"/>
            <w:noWrap/>
            <w:vAlign w:val="bottom"/>
            <w:hideMark/>
          </w:tcPr>
          <w:p w14:paraId="4EAB32A8"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San Andrés</w:t>
            </w:r>
          </w:p>
        </w:tc>
        <w:tc>
          <w:tcPr>
            <w:tcW w:w="607" w:type="dxa"/>
            <w:tcBorders>
              <w:top w:val="nil"/>
              <w:left w:val="nil"/>
              <w:bottom w:val="single" w:sz="4" w:space="0" w:color="auto"/>
              <w:right w:val="single" w:sz="4" w:space="0" w:color="auto"/>
            </w:tcBorders>
            <w:shd w:val="clear" w:color="auto" w:fill="auto"/>
            <w:noWrap/>
            <w:vAlign w:val="bottom"/>
            <w:hideMark/>
          </w:tcPr>
          <w:p w14:paraId="18C33418"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106" w:type="dxa"/>
            <w:tcBorders>
              <w:top w:val="nil"/>
              <w:left w:val="nil"/>
              <w:bottom w:val="nil"/>
              <w:right w:val="nil"/>
            </w:tcBorders>
            <w:shd w:val="clear" w:color="auto" w:fill="auto"/>
            <w:noWrap/>
            <w:vAlign w:val="bottom"/>
            <w:hideMark/>
          </w:tcPr>
          <w:p w14:paraId="13B24720" w14:textId="77777777" w:rsidR="005D321F" w:rsidRPr="006C5642" w:rsidRDefault="005D321F" w:rsidP="00E51982">
            <w:pPr>
              <w:spacing w:after="0" w:line="240" w:lineRule="auto"/>
              <w:jc w:val="right"/>
              <w:rPr>
                <w:rFonts w:eastAsia="Times New Roman" w:cstheme="minorHAnsi"/>
                <w:color w:val="000000"/>
                <w:sz w:val="24"/>
                <w:szCs w:val="24"/>
                <w:lang w:eastAsia="es-MX"/>
              </w:rPr>
            </w:pPr>
          </w:p>
        </w:tc>
        <w:tc>
          <w:tcPr>
            <w:tcW w:w="785" w:type="dxa"/>
            <w:vMerge/>
            <w:tcBorders>
              <w:top w:val="nil"/>
              <w:left w:val="single" w:sz="4" w:space="0" w:color="auto"/>
              <w:bottom w:val="single" w:sz="4" w:space="0" w:color="auto"/>
              <w:right w:val="single" w:sz="4" w:space="0" w:color="auto"/>
            </w:tcBorders>
            <w:vAlign w:val="center"/>
            <w:hideMark/>
          </w:tcPr>
          <w:p w14:paraId="395F5843"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892" w:type="dxa"/>
            <w:tcBorders>
              <w:top w:val="nil"/>
              <w:left w:val="nil"/>
              <w:bottom w:val="single" w:sz="4" w:space="0" w:color="auto"/>
              <w:right w:val="single" w:sz="4" w:space="0" w:color="auto"/>
            </w:tcBorders>
            <w:shd w:val="clear" w:color="auto" w:fill="auto"/>
            <w:noWrap/>
            <w:vAlign w:val="bottom"/>
            <w:hideMark/>
          </w:tcPr>
          <w:p w14:paraId="19C9E0AD"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San Andrés</w:t>
            </w:r>
          </w:p>
        </w:tc>
        <w:tc>
          <w:tcPr>
            <w:tcW w:w="607" w:type="dxa"/>
            <w:tcBorders>
              <w:top w:val="nil"/>
              <w:left w:val="nil"/>
              <w:bottom w:val="single" w:sz="4" w:space="0" w:color="auto"/>
              <w:right w:val="single" w:sz="4" w:space="0" w:color="auto"/>
            </w:tcBorders>
            <w:shd w:val="clear" w:color="auto" w:fill="auto"/>
            <w:noWrap/>
            <w:vAlign w:val="bottom"/>
            <w:hideMark/>
          </w:tcPr>
          <w:p w14:paraId="70BD1A9F"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919" w:type="dxa"/>
            <w:tcBorders>
              <w:top w:val="nil"/>
              <w:left w:val="nil"/>
              <w:bottom w:val="single" w:sz="4" w:space="0" w:color="auto"/>
              <w:right w:val="single" w:sz="4" w:space="0" w:color="auto"/>
            </w:tcBorders>
            <w:shd w:val="clear" w:color="auto" w:fill="auto"/>
            <w:noWrap/>
            <w:vAlign w:val="bottom"/>
            <w:hideMark/>
          </w:tcPr>
          <w:p w14:paraId="21B3346F"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915" w:type="dxa"/>
            <w:tcBorders>
              <w:top w:val="nil"/>
              <w:left w:val="nil"/>
              <w:bottom w:val="single" w:sz="4" w:space="0" w:color="auto"/>
              <w:right w:val="single" w:sz="4" w:space="0" w:color="auto"/>
            </w:tcBorders>
            <w:shd w:val="clear" w:color="auto" w:fill="auto"/>
            <w:noWrap/>
            <w:vAlign w:val="bottom"/>
            <w:hideMark/>
          </w:tcPr>
          <w:p w14:paraId="72EF44BD"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r>
      <w:tr w:rsidR="00590E9F" w:rsidRPr="006C5642" w14:paraId="3EA2754D" w14:textId="77777777" w:rsidTr="00590E9F">
        <w:trPr>
          <w:trHeight w:val="182"/>
        </w:trPr>
        <w:tc>
          <w:tcPr>
            <w:tcW w:w="695" w:type="dxa"/>
            <w:vMerge/>
            <w:tcBorders>
              <w:top w:val="nil"/>
              <w:left w:val="single" w:sz="4" w:space="0" w:color="auto"/>
              <w:bottom w:val="single" w:sz="4" w:space="0" w:color="auto"/>
              <w:right w:val="single" w:sz="4" w:space="0" w:color="auto"/>
            </w:tcBorders>
            <w:vAlign w:val="center"/>
            <w:hideMark/>
          </w:tcPr>
          <w:p w14:paraId="3670ABDE"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892" w:type="dxa"/>
            <w:tcBorders>
              <w:top w:val="nil"/>
              <w:left w:val="nil"/>
              <w:bottom w:val="single" w:sz="4" w:space="0" w:color="auto"/>
              <w:right w:val="single" w:sz="4" w:space="0" w:color="auto"/>
            </w:tcBorders>
            <w:shd w:val="clear" w:color="auto" w:fill="auto"/>
            <w:noWrap/>
            <w:vAlign w:val="bottom"/>
            <w:hideMark/>
          </w:tcPr>
          <w:p w14:paraId="1B7E4236"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Ojo Zarco</w:t>
            </w:r>
          </w:p>
        </w:tc>
        <w:tc>
          <w:tcPr>
            <w:tcW w:w="607" w:type="dxa"/>
            <w:tcBorders>
              <w:top w:val="nil"/>
              <w:left w:val="nil"/>
              <w:bottom w:val="single" w:sz="4" w:space="0" w:color="auto"/>
              <w:right w:val="single" w:sz="4" w:space="0" w:color="auto"/>
            </w:tcBorders>
            <w:shd w:val="clear" w:color="auto" w:fill="auto"/>
            <w:noWrap/>
            <w:vAlign w:val="bottom"/>
            <w:hideMark/>
          </w:tcPr>
          <w:p w14:paraId="55BECDEF"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106" w:type="dxa"/>
            <w:tcBorders>
              <w:top w:val="nil"/>
              <w:left w:val="nil"/>
              <w:bottom w:val="nil"/>
              <w:right w:val="nil"/>
            </w:tcBorders>
            <w:shd w:val="clear" w:color="auto" w:fill="auto"/>
            <w:noWrap/>
            <w:vAlign w:val="bottom"/>
            <w:hideMark/>
          </w:tcPr>
          <w:p w14:paraId="13EF2C22" w14:textId="77777777" w:rsidR="005D321F" w:rsidRPr="006C5642" w:rsidRDefault="005D321F" w:rsidP="00E51982">
            <w:pPr>
              <w:spacing w:after="0" w:line="240" w:lineRule="auto"/>
              <w:jc w:val="right"/>
              <w:rPr>
                <w:rFonts w:eastAsia="Times New Roman" w:cstheme="minorHAnsi"/>
                <w:color w:val="000000"/>
                <w:sz w:val="24"/>
                <w:szCs w:val="24"/>
                <w:lang w:eastAsia="es-MX"/>
              </w:rPr>
            </w:pPr>
          </w:p>
        </w:tc>
        <w:tc>
          <w:tcPr>
            <w:tcW w:w="785" w:type="dxa"/>
            <w:vMerge/>
            <w:tcBorders>
              <w:top w:val="nil"/>
              <w:left w:val="single" w:sz="4" w:space="0" w:color="auto"/>
              <w:bottom w:val="single" w:sz="4" w:space="0" w:color="auto"/>
              <w:right w:val="single" w:sz="4" w:space="0" w:color="auto"/>
            </w:tcBorders>
            <w:vAlign w:val="center"/>
            <w:hideMark/>
          </w:tcPr>
          <w:p w14:paraId="597CD3D1"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892" w:type="dxa"/>
            <w:tcBorders>
              <w:top w:val="nil"/>
              <w:left w:val="nil"/>
              <w:bottom w:val="single" w:sz="4" w:space="0" w:color="auto"/>
              <w:right w:val="single" w:sz="4" w:space="0" w:color="auto"/>
            </w:tcBorders>
            <w:shd w:val="clear" w:color="auto" w:fill="auto"/>
            <w:noWrap/>
            <w:vAlign w:val="bottom"/>
            <w:hideMark/>
          </w:tcPr>
          <w:p w14:paraId="24D6CCFF"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Ojo Zarco</w:t>
            </w:r>
          </w:p>
        </w:tc>
        <w:tc>
          <w:tcPr>
            <w:tcW w:w="607" w:type="dxa"/>
            <w:tcBorders>
              <w:top w:val="nil"/>
              <w:left w:val="nil"/>
              <w:bottom w:val="single" w:sz="4" w:space="0" w:color="auto"/>
              <w:right w:val="single" w:sz="4" w:space="0" w:color="auto"/>
            </w:tcBorders>
            <w:shd w:val="clear" w:color="auto" w:fill="auto"/>
            <w:noWrap/>
            <w:vAlign w:val="bottom"/>
            <w:hideMark/>
          </w:tcPr>
          <w:p w14:paraId="5F8324D5"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0</w:t>
            </w:r>
          </w:p>
        </w:tc>
        <w:tc>
          <w:tcPr>
            <w:tcW w:w="919" w:type="dxa"/>
            <w:tcBorders>
              <w:top w:val="nil"/>
              <w:left w:val="nil"/>
              <w:bottom w:val="single" w:sz="4" w:space="0" w:color="auto"/>
              <w:right w:val="single" w:sz="4" w:space="0" w:color="auto"/>
            </w:tcBorders>
            <w:shd w:val="clear" w:color="auto" w:fill="auto"/>
            <w:noWrap/>
            <w:vAlign w:val="bottom"/>
            <w:hideMark/>
          </w:tcPr>
          <w:p w14:paraId="4528E32F"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915" w:type="dxa"/>
            <w:tcBorders>
              <w:top w:val="nil"/>
              <w:left w:val="nil"/>
              <w:bottom w:val="single" w:sz="4" w:space="0" w:color="auto"/>
              <w:right w:val="single" w:sz="4" w:space="0" w:color="auto"/>
            </w:tcBorders>
            <w:shd w:val="clear" w:color="auto" w:fill="auto"/>
            <w:noWrap/>
            <w:vAlign w:val="bottom"/>
            <w:hideMark/>
          </w:tcPr>
          <w:p w14:paraId="4CA059D1"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r>
      <w:tr w:rsidR="00590E9F" w:rsidRPr="006C5642" w14:paraId="6B48B571" w14:textId="77777777" w:rsidTr="00590E9F">
        <w:trPr>
          <w:trHeight w:val="182"/>
        </w:trPr>
        <w:tc>
          <w:tcPr>
            <w:tcW w:w="695" w:type="dxa"/>
            <w:vMerge/>
            <w:tcBorders>
              <w:top w:val="nil"/>
              <w:left w:val="single" w:sz="4" w:space="0" w:color="auto"/>
              <w:bottom w:val="single" w:sz="4" w:space="0" w:color="auto"/>
              <w:right w:val="single" w:sz="4" w:space="0" w:color="auto"/>
            </w:tcBorders>
            <w:vAlign w:val="center"/>
            <w:hideMark/>
          </w:tcPr>
          <w:p w14:paraId="797AE4A9"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892" w:type="dxa"/>
            <w:tcBorders>
              <w:top w:val="nil"/>
              <w:left w:val="nil"/>
              <w:bottom w:val="single" w:sz="4" w:space="0" w:color="auto"/>
              <w:right w:val="single" w:sz="4" w:space="0" w:color="auto"/>
            </w:tcBorders>
            <w:shd w:val="clear" w:color="auto" w:fill="auto"/>
            <w:noWrap/>
            <w:vAlign w:val="bottom"/>
            <w:hideMark/>
          </w:tcPr>
          <w:p w14:paraId="7AA3117D"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607" w:type="dxa"/>
            <w:tcBorders>
              <w:top w:val="nil"/>
              <w:left w:val="nil"/>
              <w:bottom w:val="single" w:sz="4" w:space="0" w:color="auto"/>
              <w:right w:val="single" w:sz="4" w:space="0" w:color="auto"/>
            </w:tcBorders>
            <w:shd w:val="clear" w:color="auto" w:fill="auto"/>
            <w:noWrap/>
            <w:vAlign w:val="bottom"/>
            <w:hideMark/>
          </w:tcPr>
          <w:p w14:paraId="5CE2F067"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106" w:type="dxa"/>
            <w:tcBorders>
              <w:top w:val="nil"/>
              <w:left w:val="nil"/>
              <w:bottom w:val="nil"/>
              <w:right w:val="nil"/>
            </w:tcBorders>
            <w:shd w:val="clear" w:color="auto" w:fill="auto"/>
            <w:noWrap/>
            <w:vAlign w:val="bottom"/>
            <w:hideMark/>
          </w:tcPr>
          <w:p w14:paraId="092D9356"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785" w:type="dxa"/>
            <w:vMerge/>
            <w:tcBorders>
              <w:top w:val="nil"/>
              <w:left w:val="single" w:sz="4" w:space="0" w:color="auto"/>
              <w:bottom w:val="single" w:sz="4" w:space="0" w:color="auto"/>
              <w:right w:val="single" w:sz="4" w:space="0" w:color="auto"/>
            </w:tcBorders>
            <w:vAlign w:val="center"/>
            <w:hideMark/>
          </w:tcPr>
          <w:p w14:paraId="3479FDA5"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892" w:type="dxa"/>
            <w:tcBorders>
              <w:top w:val="nil"/>
              <w:left w:val="nil"/>
              <w:bottom w:val="single" w:sz="4" w:space="0" w:color="auto"/>
              <w:right w:val="single" w:sz="4" w:space="0" w:color="auto"/>
            </w:tcBorders>
            <w:shd w:val="clear" w:color="auto" w:fill="auto"/>
            <w:noWrap/>
            <w:vAlign w:val="bottom"/>
            <w:hideMark/>
          </w:tcPr>
          <w:p w14:paraId="47046DA5"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607" w:type="dxa"/>
            <w:tcBorders>
              <w:top w:val="nil"/>
              <w:left w:val="nil"/>
              <w:bottom w:val="single" w:sz="4" w:space="0" w:color="auto"/>
              <w:right w:val="single" w:sz="4" w:space="0" w:color="auto"/>
            </w:tcBorders>
            <w:shd w:val="clear" w:color="auto" w:fill="auto"/>
            <w:noWrap/>
            <w:vAlign w:val="bottom"/>
            <w:hideMark/>
          </w:tcPr>
          <w:p w14:paraId="0FEF3075"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919" w:type="dxa"/>
            <w:tcBorders>
              <w:top w:val="nil"/>
              <w:left w:val="nil"/>
              <w:bottom w:val="single" w:sz="4" w:space="0" w:color="auto"/>
              <w:right w:val="single" w:sz="4" w:space="0" w:color="auto"/>
            </w:tcBorders>
            <w:shd w:val="clear" w:color="auto" w:fill="auto"/>
            <w:noWrap/>
            <w:vAlign w:val="bottom"/>
            <w:hideMark/>
          </w:tcPr>
          <w:p w14:paraId="66229FFD"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915" w:type="dxa"/>
            <w:tcBorders>
              <w:top w:val="nil"/>
              <w:left w:val="nil"/>
              <w:bottom w:val="single" w:sz="4" w:space="0" w:color="auto"/>
              <w:right w:val="single" w:sz="4" w:space="0" w:color="auto"/>
            </w:tcBorders>
            <w:shd w:val="clear" w:color="auto" w:fill="auto"/>
            <w:noWrap/>
            <w:vAlign w:val="bottom"/>
            <w:hideMark/>
          </w:tcPr>
          <w:p w14:paraId="5960A28C"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r>
      <w:tr w:rsidR="00590E9F" w:rsidRPr="006C5642" w14:paraId="529F05AD" w14:textId="77777777" w:rsidTr="00590E9F">
        <w:trPr>
          <w:trHeight w:val="182"/>
        </w:trPr>
        <w:tc>
          <w:tcPr>
            <w:tcW w:w="695" w:type="dxa"/>
            <w:vMerge/>
            <w:tcBorders>
              <w:top w:val="nil"/>
              <w:left w:val="single" w:sz="4" w:space="0" w:color="auto"/>
              <w:bottom w:val="single" w:sz="4" w:space="0" w:color="auto"/>
              <w:right w:val="single" w:sz="4" w:space="0" w:color="auto"/>
            </w:tcBorders>
            <w:vAlign w:val="center"/>
            <w:hideMark/>
          </w:tcPr>
          <w:p w14:paraId="5F658F0F"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892" w:type="dxa"/>
            <w:tcBorders>
              <w:top w:val="nil"/>
              <w:left w:val="nil"/>
              <w:bottom w:val="single" w:sz="4" w:space="0" w:color="auto"/>
              <w:right w:val="single" w:sz="4" w:space="0" w:color="auto"/>
            </w:tcBorders>
            <w:shd w:val="clear" w:color="auto" w:fill="auto"/>
            <w:noWrap/>
            <w:vAlign w:val="bottom"/>
            <w:hideMark/>
          </w:tcPr>
          <w:p w14:paraId="562E1893"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607" w:type="dxa"/>
            <w:tcBorders>
              <w:top w:val="nil"/>
              <w:left w:val="nil"/>
              <w:bottom w:val="single" w:sz="4" w:space="0" w:color="auto"/>
              <w:right w:val="single" w:sz="4" w:space="0" w:color="auto"/>
            </w:tcBorders>
            <w:shd w:val="clear" w:color="auto" w:fill="auto"/>
            <w:noWrap/>
            <w:vAlign w:val="bottom"/>
            <w:hideMark/>
          </w:tcPr>
          <w:p w14:paraId="4171AF58"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106" w:type="dxa"/>
            <w:tcBorders>
              <w:top w:val="nil"/>
              <w:left w:val="nil"/>
              <w:bottom w:val="nil"/>
              <w:right w:val="nil"/>
            </w:tcBorders>
            <w:shd w:val="clear" w:color="auto" w:fill="auto"/>
            <w:noWrap/>
            <w:vAlign w:val="bottom"/>
            <w:hideMark/>
          </w:tcPr>
          <w:p w14:paraId="4160AB0B"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785" w:type="dxa"/>
            <w:vMerge/>
            <w:tcBorders>
              <w:top w:val="nil"/>
              <w:left w:val="single" w:sz="4" w:space="0" w:color="auto"/>
              <w:bottom w:val="single" w:sz="4" w:space="0" w:color="auto"/>
              <w:right w:val="single" w:sz="4" w:space="0" w:color="auto"/>
            </w:tcBorders>
            <w:vAlign w:val="center"/>
            <w:hideMark/>
          </w:tcPr>
          <w:p w14:paraId="348EAA4D"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892" w:type="dxa"/>
            <w:tcBorders>
              <w:top w:val="nil"/>
              <w:left w:val="nil"/>
              <w:bottom w:val="single" w:sz="4" w:space="0" w:color="auto"/>
              <w:right w:val="single" w:sz="4" w:space="0" w:color="auto"/>
            </w:tcBorders>
            <w:shd w:val="clear" w:color="auto" w:fill="auto"/>
            <w:noWrap/>
            <w:vAlign w:val="bottom"/>
            <w:hideMark/>
          </w:tcPr>
          <w:p w14:paraId="602815A0"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607" w:type="dxa"/>
            <w:tcBorders>
              <w:top w:val="nil"/>
              <w:left w:val="nil"/>
              <w:bottom w:val="single" w:sz="4" w:space="0" w:color="auto"/>
              <w:right w:val="single" w:sz="4" w:space="0" w:color="auto"/>
            </w:tcBorders>
            <w:shd w:val="clear" w:color="auto" w:fill="auto"/>
            <w:noWrap/>
            <w:vAlign w:val="bottom"/>
            <w:hideMark/>
          </w:tcPr>
          <w:p w14:paraId="7CD28A2A"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919" w:type="dxa"/>
            <w:tcBorders>
              <w:top w:val="nil"/>
              <w:left w:val="nil"/>
              <w:bottom w:val="single" w:sz="4" w:space="0" w:color="auto"/>
              <w:right w:val="single" w:sz="4" w:space="0" w:color="auto"/>
            </w:tcBorders>
            <w:shd w:val="clear" w:color="auto" w:fill="auto"/>
            <w:noWrap/>
            <w:vAlign w:val="bottom"/>
            <w:hideMark/>
          </w:tcPr>
          <w:p w14:paraId="340B74CE"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915" w:type="dxa"/>
            <w:tcBorders>
              <w:top w:val="nil"/>
              <w:left w:val="nil"/>
              <w:bottom w:val="single" w:sz="4" w:space="0" w:color="auto"/>
              <w:right w:val="single" w:sz="4" w:space="0" w:color="auto"/>
            </w:tcBorders>
            <w:shd w:val="clear" w:color="auto" w:fill="auto"/>
            <w:noWrap/>
            <w:vAlign w:val="bottom"/>
            <w:hideMark/>
          </w:tcPr>
          <w:p w14:paraId="368CCCF1"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r>
      <w:tr w:rsidR="00590E9F" w:rsidRPr="006C5642" w14:paraId="3F8E2B22" w14:textId="77777777" w:rsidTr="00590E9F">
        <w:trPr>
          <w:trHeight w:val="182"/>
        </w:trPr>
        <w:tc>
          <w:tcPr>
            <w:tcW w:w="695" w:type="dxa"/>
            <w:vMerge/>
            <w:tcBorders>
              <w:top w:val="nil"/>
              <w:left w:val="single" w:sz="4" w:space="0" w:color="auto"/>
              <w:bottom w:val="single" w:sz="4" w:space="0" w:color="auto"/>
              <w:right w:val="single" w:sz="4" w:space="0" w:color="auto"/>
            </w:tcBorders>
            <w:vAlign w:val="center"/>
            <w:hideMark/>
          </w:tcPr>
          <w:p w14:paraId="39A9ACAB"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892" w:type="dxa"/>
            <w:tcBorders>
              <w:top w:val="nil"/>
              <w:left w:val="nil"/>
              <w:bottom w:val="single" w:sz="4" w:space="0" w:color="auto"/>
              <w:right w:val="single" w:sz="4" w:space="0" w:color="auto"/>
            </w:tcBorders>
            <w:shd w:val="clear" w:color="auto" w:fill="auto"/>
            <w:noWrap/>
            <w:vAlign w:val="bottom"/>
            <w:hideMark/>
          </w:tcPr>
          <w:p w14:paraId="3D51E866"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Total</w:t>
            </w:r>
          </w:p>
        </w:tc>
        <w:tc>
          <w:tcPr>
            <w:tcW w:w="607" w:type="dxa"/>
            <w:tcBorders>
              <w:top w:val="nil"/>
              <w:left w:val="nil"/>
              <w:bottom w:val="single" w:sz="4" w:space="0" w:color="auto"/>
              <w:right w:val="single" w:sz="4" w:space="0" w:color="auto"/>
            </w:tcBorders>
            <w:shd w:val="clear" w:color="auto" w:fill="auto"/>
            <w:noWrap/>
            <w:vAlign w:val="bottom"/>
            <w:hideMark/>
          </w:tcPr>
          <w:p w14:paraId="0A4D6773"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5,339</w:t>
            </w:r>
          </w:p>
        </w:tc>
        <w:tc>
          <w:tcPr>
            <w:tcW w:w="106" w:type="dxa"/>
            <w:tcBorders>
              <w:top w:val="nil"/>
              <w:left w:val="nil"/>
              <w:bottom w:val="nil"/>
              <w:right w:val="nil"/>
            </w:tcBorders>
            <w:shd w:val="clear" w:color="auto" w:fill="auto"/>
            <w:noWrap/>
            <w:vAlign w:val="bottom"/>
            <w:hideMark/>
          </w:tcPr>
          <w:p w14:paraId="56866AD0" w14:textId="77777777" w:rsidR="005D321F" w:rsidRPr="006C5642" w:rsidRDefault="005D321F" w:rsidP="00E51982">
            <w:pPr>
              <w:spacing w:after="0" w:line="240" w:lineRule="auto"/>
              <w:jc w:val="right"/>
              <w:rPr>
                <w:rFonts w:eastAsia="Times New Roman" w:cstheme="minorHAnsi"/>
                <w:color w:val="000000"/>
                <w:sz w:val="24"/>
                <w:szCs w:val="24"/>
                <w:lang w:eastAsia="es-MX"/>
              </w:rPr>
            </w:pPr>
          </w:p>
        </w:tc>
        <w:tc>
          <w:tcPr>
            <w:tcW w:w="785" w:type="dxa"/>
            <w:vMerge/>
            <w:tcBorders>
              <w:top w:val="nil"/>
              <w:left w:val="single" w:sz="4" w:space="0" w:color="auto"/>
              <w:bottom w:val="single" w:sz="4" w:space="0" w:color="auto"/>
              <w:right w:val="single" w:sz="4" w:space="0" w:color="auto"/>
            </w:tcBorders>
            <w:vAlign w:val="center"/>
            <w:hideMark/>
          </w:tcPr>
          <w:p w14:paraId="7DBC84B3"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892" w:type="dxa"/>
            <w:tcBorders>
              <w:top w:val="nil"/>
              <w:left w:val="nil"/>
              <w:bottom w:val="single" w:sz="4" w:space="0" w:color="auto"/>
              <w:right w:val="single" w:sz="4" w:space="0" w:color="auto"/>
            </w:tcBorders>
            <w:shd w:val="clear" w:color="auto" w:fill="auto"/>
            <w:noWrap/>
            <w:vAlign w:val="bottom"/>
            <w:hideMark/>
          </w:tcPr>
          <w:p w14:paraId="443BD0BF"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Total</w:t>
            </w:r>
          </w:p>
        </w:tc>
        <w:tc>
          <w:tcPr>
            <w:tcW w:w="607" w:type="dxa"/>
            <w:tcBorders>
              <w:top w:val="nil"/>
              <w:left w:val="nil"/>
              <w:bottom w:val="single" w:sz="4" w:space="0" w:color="auto"/>
              <w:right w:val="single" w:sz="4" w:space="0" w:color="auto"/>
            </w:tcBorders>
            <w:shd w:val="clear" w:color="auto" w:fill="auto"/>
            <w:noWrap/>
            <w:vAlign w:val="bottom"/>
            <w:hideMark/>
          </w:tcPr>
          <w:p w14:paraId="45C403D5"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5,825</w:t>
            </w:r>
          </w:p>
        </w:tc>
        <w:tc>
          <w:tcPr>
            <w:tcW w:w="919" w:type="dxa"/>
            <w:tcBorders>
              <w:top w:val="nil"/>
              <w:left w:val="nil"/>
              <w:bottom w:val="single" w:sz="4" w:space="0" w:color="auto"/>
              <w:right w:val="single" w:sz="4" w:space="0" w:color="auto"/>
            </w:tcBorders>
            <w:shd w:val="clear" w:color="auto" w:fill="auto"/>
            <w:noWrap/>
            <w:vAlign w:val="bottom"/>
            <w:hideMark/>
          </w:tcPr>
          <w:p w14:paraId="0BD3D10F"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486</w:t>
            </w:r>
          </w:p>
        </w:tc>
        <w:tc>
          <w:tcPr>
            <w:tcW w:w="915" w:type="dxa"/>
            <w:tcBorders>
              <w:top w:val="nil"/>
              <w:left w:val="nil"/>
              <w:bottom w:val="single" w:sz="4" w:space="0" w:color="auto"/>
              <w:right w:val="single" w:sz="4" w:space="0" w:color="auto"/>
            </w:tcBorders>
            <w:shd w:val="clear" w:color="auto" w:fill="auto"/>
            <w:noWrap/>
            <w:vAlign w:val="bottom"/>
            <w:hideMark/>
          </w:tcPr>
          <w:p w14:paraId="5807D549" w14:textId="77777777" w:rsidR="005D321F" w:rsidRPr="006C5642" w:rsidRDefault="005D321F" w:rsidP="00E51982">
            <w:pPr>
              <w:spacing w:after="0" w:line="240" w:lineRule="auto"/>
              <w:jc w:val="right"/>
              <w:rPr>
                <w:rFonts w:eastAsia="Times New Roman" w:cstheme="minorHAnsi"/>
                <w:color w:val="000000"/>
                <w:sz w:val="24"/>
                <w:szCs w:val="24"/>
                <w:lang w:eastAsia="es-MX"/>
              </w:rPr>
            </w:pPr>
            <w:r w:rsidRPr="006C5642">
              <w:rPr>
                <w:rFonts w:eastAsia="Times New Roman" w:cstheme="minorHAnsi"/>
                <w:color w:val="000000"/>
                <w:sz w:val="24"/>
                <w:szCs w:val="24"/>
                <w:lang w:eastAsia="es-MX"/>
              </w:rPr>
              <w:t>9%</w:t>
            </w:r>
          </w:p>
        </w:tc>
      </w:tr>
      <w:tr w:rsidR="00590E9F" w:rsidRPr="006C5642" w14:paraId="6E215C8D" w14:textId="77777777" w:rsidTr="00590E9F">
        <w:trPr>
          <w:trHeight w:val="182"/>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4C199A7B"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892" w:type="dxa"/>
            <w:tcBorders>
              <w:top w:val="nil"/>
              <w:left w:val="nil"/>
              <w:bottom w:val="single" w:sz="4" w:space="0" w:color="auto"/>
              <w:right w:val="single" w:sz="4" w:space="0" w:color="auto"/>
            </w:tcBorders>
            <w:shd w:val="clear" w:color="auto" w:fill="auto"/>
            <w:noWrap/>
            <w:vAlign w:val="bottom"/>
            <w:hideMark/>
          </w:tcPr>
          <w:p w14:paraId="0D484671"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607" w:type="dxa"/>
            <w:tcBorders>
              <w:top w:val="nil"/>
              <w:left w:val="nil"/>
              <w:bottom w:val="single" w:sz="4" w:space="0" w:color="auto"/>
              <w:right w:val="single" w:sz="4" w:space="0" w:color="auto"/>
            </w:tcBorders>
            <w:shd w:val="clear" w:color="auto" w:fill="auto"/>
            <w:noWrap/>
            <w:vAlign w:val="bottom"/>
            <w:hideMark/>
          </w:tcPr>
          <w:p w14:paraId="28C303CA"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106" w:type="dxa"/>
            <w:tcBorders>
              <w:top w:val="nil"/>
              <w:left w:val="nil"/>
              <w:bottom w:val="nil"/>
              <w:right w:val="nil"/>
            </w:tcBorders>
            <w:shd w:val="clear" w:color="auto" w:fill="auto"/>
            <w:noWrap/>
            <w:vAlign w:val="bottom"/>
            <w:hideMark/>
          </w:tcPr>
          <w:p w14:paraId="5C7532B3"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14:paraId="1726E076"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892" w:type="dxa"/>
            <w:tcBorders>
              <w:top w:val="nil"/>
              <w:left w:val="nil"/>
              <w:bottom w:val="single" w:sz="4" w:space="0" w:color="auto"/>
              <w:right w:val="single" w:sz="4" w:space="0" w:color="auto"/>
            </w:tcBorders>
            <w:shd w:val="clear" w:color="auto" w:fill="auto"/>
            <w:noWrap/>
            <w:vAlign w:val="bottom"/>
            <w:hideMark/>
          </w:tcPr>
          <w:p w14:paraId="497DC3C4"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607" w:type="dxa"/>
            <w:tcBorders>
              <w:top w:val="nil"/>
              <w:left w:val="nil"/>
              <w:bottom w:val="single" w:sz="4" w:space="0" w:color="auto"/>
              <w:right w:val="single" w:sz="4" w:space="0" w:color="auto"/>
            </w:tcBorders>
            <w:shd w:val="clear" w:color="auto" w:fill="auto"/>
            <w:noWrap/>
            <w:vAlign w:val="bottom"/>
            <w:hideMark/>
          </w:tcPr>
          <w:p w14:paraId="78CC192E"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919" w:type="dxa"/>
            <w:tcBorders>
              <w:top w:val="nil"/>
              <w:left w:val="nil"/>
              <w:bottom w:val="single" w:sz="4" w:space="0" w:color="auto"/>
              <w:right w:val="single" w:sz="4" w:space="0" w:color="auto"/>
            </w:tcBorders>
            <w:shd w:val="clear" w:color="auto" w:fill="auto"/>
            <w:noWrap/>
            <w:vAlign w:val="bottom"/>
            <w:hideMark/>
          </w:tcPr>
          <w:p w14:paraId="48EEF7E4"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915" w:type="dxa"/>
            <w:tcBorders>
              <w:top w:val="nil"/>
              <w:left w:val="nil"/>
              <w:bottom w:val="single" w:sz="4" w:space="0" w:color="auto"/>
              <w:right w:val="single" w:sz="4" w:space="0" w:color="auto"/>
            </w:tcBorders>
            <w:shd w:val="clear" w:color="auto" w:fill="auto"/>
            <w:noWrap/>
            <w:vAlign w:val="bottom"/>
            <w:hideMark/>
          </w:tcPr>
          <w:p w14:paraId="12A8BB2D"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r>
      <w:tr w:rsidR="00590E9F" w:rsidRPr="006C5642" w14:paraId="67753EB2" w14:textId="77777777" w:rsidTr="00590E9F">
        <w:trPr>
          <w:trHeight w:val="182"/>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14:paraId="10E877B3"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892" w:type="dxa"/>
            <w:tcBorders>
              <w:top w:val="nil"/>
              <w:left w:val="nil"/>
              <w:bottom w:val="single" w:sz="4" w:space="0" w:color="auto"/>
              <w:right w:val="single" w:sz="4" w:space="0" w:color="auto"/>
            </w:tcBorders>
            <w:shd w:val="clear" w:color="auto" w:fill="auto"/>
            <w:noWrap/>
            <w:vAlign w:val="bottom"/>
            <w:hideMark/>
          </w:tcPr>
          <w:p w14:paraId="4144C5D9"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607" w:type="dxa"/>
            <w:tcBorders>
              <w:top w:val="nil"/>
              <w:left w:val="nil"/>
              <w:bottom w:val="single" w:sz="4" w:space="0" w:color="auto"/>
              <w:right w:val="single" w:sz="4" w:space="0" w:color="auto"/>
            </w:tcBorders>
            <w:shd w:val="clear" w:color="auto" w:fill="auto"/>
            <w:noWrap/>
            <w:vAlign w:val="bottom"/>
            <w:hideMark/>
          </w:tcPr>
          <w:p w14:paraId="0666FC0A"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106" w:type="dxa"/>
            <w:tcBorders>
              <w:top w:val="nil"/>
              <w:left w:val="nil"/>
              <w:bottom w:val="nil"/>
              <w:right w:val="nil"/>
            </w:tcBorders>
            <w:shd w:val="clear" w:color="auto" w:fill="auto"/>
            <w:noWrap/>
            <w:vAlign w:val="bottom"/>
            <w:hideMark/>
          </w:tcPr>
          <w:p w14:paraId="37DFB5D1" w14:textId="77777777" w:rsidR="005D321F" w:rsidRPr="006C5642" w:rsidRDefault="005D321F" w:rsidP="00E51982">
            <w:pPr>
              <w:spacing w:after="0" w:line="240" w:lineRule="auto"/>
              <w:rPr>
                <w:rFonts w:eastAsia="Times New Roman" w:cstheme="minorHAnsi"/>
                <w:color w:val="000000"/>
                <w:sz w:val="24"/>
                <w:szCs w:val="24"/>
                <w:lang w:eastAsia="es-MX"/>
              </w:rPr>
            </w:pPr>
          </w:p>
        </w:tc>
        <w:tc>
          <w:tcPr>
            <w:tcW w:w="785" w:type="dxa"/>
            <w:tcBorders>
              <w:top w:val="nil"/>
              <w:left w:val="single" w:sz="4" w:space="0" w:color="auto"/>
              <w:bottom w:val="single" w:sz="4" w:space="0" w:color="auto"/>
              <w:right w:val="single" w:sz="4" w:space="0" w:color="auto"/>
            </w:tcBorders>
            <w:shd w:val="clear" w:color="auto" w:fill="auto"/>
            <w:noWrap/>
            <w:vAlign w:val="bottom"/>
            <w:hideMark/>
          </w:tcPr>
          <w:p w14:paraId="1C4EF6E2"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892" w:type="dxa"/>
            <w:tcBorders>
              <w:top w:val="nil"/>
              <w:left w:val="nil"/>
              <w:bottom w:val="single" w:sz="4" w:space="0" w:color="auto"/>
              <w:right w:val="single" w:sz="4" w:space="0" w:color="auto"/>
            </w:tcBorders>
            <w:shd w:val="clear" w:color="auto" w:fill="auto"/>
            <w:noWrap/>
            <w:vAlign w:val="bottom"/>
            <w:hideMark/>
          </w:tcPr>
          <w:p w14:paraId="1C61FB6B"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607" w:type="dxa"/>
            <w:tcBorders>
              <w:top w:val="nil"/>
              <w:left w:val="nil"/>
              <w:bottom w:val="single" w:sz="4" w:space="0" w:color="auto"/>
              <w:right w:val="single" w:sz="4" w:space="0" w:color="auto"/>
            </w:tcBorders>
            <w:shd w:val="clear" w:color="auto" w:fill="auto"/>
            <w:noWrap/>
            <w:vAlign w:val="bottom"/>
            <w:hideMark/>
          </w:tcPr>
          <w:p w14:paraId="75F6FE00"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919" w:type="dxa"/>
            <w:tcBorders>
              <w:top w:val="nil"/>
              <w:left w:val="nil"/>
              <w:bottom w:val="single" w:sz="4" w:space="0" w:color="auto"/>
              <w:right w:val="single" w:sz="4" w:space="0" w:color="auto"/>
            </w:tcBorders>
            <w:shd w:val="clear" w:color="auto" w:fill="auto"/>
            <w:noWrap/>
            <w:vAlign w:val="bottom"/>
            <w:hideMark/>
          </w:tcPr>
          <w:p w14:paraId="1F7B46CE"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915" w:type="dxa"/>
            <w:tcBorders>
              <w:top w:val="nil"/>
              <w:left w:val="nil"/>
              <w:bottom w:val="single" w:sz="4" w:space="0" w:color="auto"/>
              <w:right w:val="single" w:sz="4" w:space="0" w:color="auto"/>
            </w:tcBorders>
            <w:shd w:val="clear" w:color="auto" w:fill="auto"/>
            <w:noWrap/>
            <w:vAlign w:val="bottom"/>
            <w:hideMark/>
          </w:tcPr>
          <w:p w14:paraId="5758099A"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r>
      <w:tr w:rsidR="005D321F" w:rsidRPr="006C5642" w14:paraId="3B492336" w14:textId="77777777" w:rsidTr="00590E9F">
        <w:trPr>
          <w:trHeight w:val="457"/>
        </w:trPr>
        <w:tc>
          <w:tcPr>
            <w:tcW w:w="397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7F32622" w14:textId="77777777" w:rsidR="005D321F" w:rsidRPr="006C5642" w:rsidRDefault="005D321F" w:rsidP="00E51982">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Incremento general de cuentas administradas en el periodo 2018-2021</w:t>
            </w:r>
          </w:p>
        </w:tc>
        <w:tc>
          <w:tcPr>
            <w:tcW w:w="607" w:type="dxa"/>
            <w:tcBorders>
              <w:top w:val="nil"/>
              <w:left w:val="nil"/>
              <w:bottom w:val="single" w:sz="4" w:space="0" w:color="auto"/>
              <w:right w:val="single" w:sz="4" w:space="0" w:color="auto"/>
            </w:tcBorders>
            <w:shd w:val="clear" w:color="000000" w:fill="FFFF00"/>
            <w:noWrap/>
            <w:vAlign w:val="center"/>
            <w:hideMark/>
          </w:tcPr>
          <w:p w14:paraId="660A964E" w14:textId="77777777" w:rsidR="005D321F" w:rsidRPr="006C5642" w:rsidRDefault="005D321F" w:rsidP="00E51982">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486</w:t>
            </w:r>
          </w:p>
        </w:tc>
        <w:tc>
          <w:tcPr>
            <w:tcW w:w="919" w:type="dxa"/>
            <w:tcBorders>
              <w:top w:val="nil"/>
              <w:left w:val="nil"/>
              <w:bottom w:val="single" w:sz="4" w:space="0" w:color="auto"/>
              <w:right w:val="single" w:sz="4" w:space="0" w:color="auto"/>
            </w:tcBorders>
            <w:shd w:val="clear" w:color="auto" w:fill="auto"/>
            <w:noWrap/>
            <w:vAlign w:val="center"/>
            <w:hideMark/>
          </w:tcPr>
          <w:p w14:paraId="3F3511C4" w14:textId="77777777" w:rsidR="005D321F" w:rsidRPr="006C5642" w:rsidRDefault="005D321F" w:rsidP="00E51982">
            <w:pPr>
              <w:spacing w:after="0" w:line="240" w:lineRule="auto"/>
              <w:jc w:val="center"/>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c>
          <w:tcPr>
            <w:tcW w:w="915" w:type="dxa"/>
            <w:tcBorders>
              <w:top w:val="nil"/>
              <w:left w:val="nil"/>
              <w:bottom w:val="single" w:sz="4" w:space="0" w:color="auto"/>
              <w:right w:val="single" w:sz="4" w:space="0" w:color="auto"/>
            </w:tcBorders>
            <w:shd w:val="clear" w:color="auto" w:fill="auto"/>
            <w:noWrap/>
            <w:vAlign w:val="bottom"/>
            <w:hideMark/>
          </w:tcPr>
          <w:p w14:paraId="71F76777" w14:textId="77777777" w:rsidR="005D321F" w:rsidRPr="006C5642" w:rsidRDefault="005D321F" w:rsidP="00E51982">
            <w:pPr>
              <w:spacing w:after="0" w:line="240" w:lineRule="auto"/>
              <w:rPr>
                <w:rFonts w:eastAsia="Times New Roman" w:cstheme="minorHAnsi"/>
                <w:color w:val="000000"/>
                <w:sz w:val="24"/>
                <w:szCs w:val="24"/>
                <w:lang w:eastAsia="es-MX"/>
              </w:rPr>
            </w:pPr>
            <w:r w:rsidRPr="006C5642">
              <w:rPr>
                <w:rFonts w:eastAsia="Times New Roman" w:cstheme="minorHAnsi"/>
                <w:color w:val="000000"/>
                <w:sz w:val="24"/>
                <w:szCs w:val="24"/>
                <w:lang w:eastAsia="es-MX"/>
              </w:rPr>
              <w:t> </w:t>
            </w:r>
          </w:p>
        </w:tc>
      </w:tr>
    </w:tbl>
    <w:p w14:paraId="30C33AD3" w14:textId="043BAAD9" w:rsidR="005D321F" w:rsidRDefault="005D321F">
      <w:pPr>
        <w:rPr>
          <w:rFonts w:cstheme="minorHAnsi"/>
          <w:sz w:val="24"/>
          <w:szCs w:val="24"/>
        </w:rPr>
      </w:pPr>
    </w:p>
    <w:p w14:paraId="557C4C82" w14:textId="77777777" w:rsidR="00590E9F" w:rsidRDefault="00590E9F">
      <w:pPr>
        <w:rPr>
          <w:rFonts w:cstheme="minorHAnsi"/>
          <w:sz w:val="24"/>
          <w:szCs w:val="24"/>
        </w:rPr>
      </w:pPr>
    </w:p>
    <w:p w14:paraId="5BB6523A" w14:textId="77777777" w:rsidR="00590E9F" w:rsidRDefault="00590E9F">
      <w:pPr>
        <w:rPr>
          <w:rFonts w:cstheme="minorHAnsi"/>
          <w:sz w:val="24"/>
          <w:szCs w:val="24"/>
        </w:rPr>
      </w:pPr>
    </w:p>
    <w:p w14:paraId="7C7D52E2" w14:textId="77777777" w:rsidR="00590E9F" w:rsidRDefault="00590E9F">
      <w:pPr>
        <w:rPr>
          <w:rFonts w:cstheme="minorHAnsi"/>
          <w:sz w:val="24"/>
          <w:szCs w:val="24"/>
        </w:rPr>
      </w:pPr>
    </w:p>
    <w:p w14:paraId="3B1C2EC6" w14:textId="57BDB9F5" w:rsidR="00C276E7" w:rsidRPr="006C5642" w:rsidRDefault="00C276E7" w:rsidP="00C276E7">
      <w:pPr>
        <w:spacing w:after="0"/>
        <w:rPr>
          <w:rFonts w:cstheme="minorHAnsi"/>
          <w:b/>
          <w:sz w:val="24"/>
          <w:szCs w:val="24"/>
        </w:rPr>
      </w:pPr>
      <w:r w:rsidRPr="006C5642">
        <w:rPr>
          <w:rFonts w:cstheme="minorHAnsi"/>
          <w:sz w:val="24"/>
          <w:szCs w:val="24"/>
        </w:rPr>
        <w:t>1</w:t>
      </w:r>
      <w:r w:rsidR="00D37D4F" w:rsidRPr="006C5642">
        <w:rPr>
          <w:rFonts w:cstheme="minorHAnsi"/>
          <w:sz w:val="24"/>
          <w:szCs w:val="24"/>
        </w:rPr>
        <w:t>3</w:t>
      </w:r>
      <w:r w:rsidRPr="006C5642">
        <w:rPr>
          <w:rFonts w:cstheme="minorHAnsi"/>
          <w:sz w:val="24"/>
          <w:szCs w:val="24"/>
        </w:rPr>
        <w:t>-.</w:t>
      </w:r>
      <w:r w:rsidRPr="006C5642">
        <w:rPr>
          <w:rFonts w:cstheme="minorHAnsi"/>
          <w:b/>
          <w:sz w:val="24"/>
          <w:szCs w:val="24"/>
        </w:rPr>
        <w:t xml:space="preserve"> RESULTADOS FINANCIEROS</w:t>
      </w:r>
    </w:p>
    <w:p w14:paraId="5131B498" w14:textId="78F29616" w:rsidR="00C276E7" w:rsidRDefault="00C276E7" w:rsidP="00C276E7">
      <w:pPr>
        <w:spacing w:after="0"/>
        <w:jc w:val="both"/>
        <w:rPr>
          <w:rFonts w:cstheme="minorHAnsi"/>
          <w:sz w:val="24"/>
          <w:szCs w:val="24"/>
        </w:rPr>
      </w:pPr>
      <w:r w:rsidRPr="006C5642">
        <w:rPr>
          <w:rFonts w:cstheme="minorHAnsi"/>
          <w:sz w:val="24"/>
          <w:szCs w:val="24"/>
        </w:rPr>
        <w:t>Los inform</w:t>
      </w:r>
      <w:r w:rsidR="007E453D" w:rsidRPr="006C5642">
        <w:rPr>
          <w:rFonts w:cstheme="minorHAnsi"/>
          <w:sz w:val="24"/>
          <w:szCs w:val="24"/>
        </w:rPr>
        <w:t>es financieros al cierre del 2020</w:t>
      </w:r>
      <w:r w:rsidRPr="006C5642">
        <w:rPr>
          <w:rFonts w:cstheme="minorHAnsi"/>
          <w:sz w:val="24"/>
          <w:szCs w:val="24"/>
        </w:rPr>
        <w:t xml:space="preserve"> los cuales comprenden el periodo de julio a diciembre:</w:t>
      </w:r>
    </w:p>
    <w:p w14:paraId="3FCFD13E" w14:textId="77777777" w:rsidR="00590E9F" w:rsidRDefault="00590E9F" w:rsidP="00C276E7">
      <w:pPr>
        <w:spacing w:after="0"/>
        <w:jc w:val="both"/>
        <w:rPr>
          <w:rFonts w:cstheme="minorHAnsi"/>
          <w:sz w:val="24"/>
          <w:szCs w:val="24"/>
        </w:rPr>
      </w:pPr>
    </w:p>
    <w:p w14:paraId="229B00F5" w14:textId="77777777" w:rsidR="00590E9F" w:rsidRDefault="00590E9F" w:rsidP="00C276E7">
      <w:pPr>
        <w:spacing w:after="0"/>
        <w:jc w:val="both"/>
        <w:rPr>
          <w:rFonts w:cstheme="minorHAnsi"/>
          <w:sz w:val="24"/>
          <w:szCs w:val="24"/>
        </w:rPr>
      </w:pPr>
    </w:p>
    <w:p w14:paraId="2F806AC8" w14:textId="77777777" w:rsidR="00590E9F" w:rsidRDefault="00590E9F" w:rsidP="00C276E7">
      <w:pPr>
        <w:spacing w:after="0"/>
        <w:jc w:val="both"/>
        <w:rPr>
          <w:rFonts w:cstheme="minorHAnsi"/>
          <w:sz w:val="24"/>
          <w:szCs w:val="24"/>
        </w:rPr>
      </w:pPr>
    </w:p>
    <w:p w14:paraId="6C8D41D6" w14:textId="77777777" w:rsidR="00590E9F" w:rsidRDefault="00590E9F" w:rsidP="00C276E7">
      <w:pPr>
        <w:spacing w:after="0"/>
        <w:jc w:val="both"/>
        <w:rPr>
          <w:rFonts w:cstheme="minorHAnsi"/>
          <w:sz w:val="24"/>
          <w:szCs w:val="24"/>
        </w:rPr>
      </w:pPr>
    </w:p>
    <w:p w14:paraId="02239E04" w14:textId="77777777" w:rsidR="00590E9F" w:rsidRDefault="00590E9F" w:rsidP="00C276E7">
      <w:pPr>
        <w:spacing w:after="0"/>
        <w:jc w:val="both"/>
        <w:rPr>
          <w:rFonts w:cstheme="minorHAnsi"/>
          <w:sz w:val="24"/>
          <w:szCs w:val="24"/>
        </w:rPr>
      </w:pPr>
    </w:p>
    <w:p w14:paraId="2B71A8E4" w14:textId="77777777" w:rsidR="00590E9F" w:rsidRDefault="00590E9F" w:rsidP="00C276E7">
      <w:pPr>
        <w:spacing w:after="0"/>
        <w:jc w:val="both"/>
        <w:rPr>
          <w:rFonts w:cstheme="minorHAnsi"/>
          <w:sz w:val="24"/>
          <w:szCs w:val="24"/>
        </w:rPr>
      </w:pPr>
    </w:p>
    <w:p w14:paraId="4268F777" w14:textId="77777777" w:rsidR="00590E9F" w:rsidRPr="006C5642" w:rsidRDefault="00590E9F" w:rsidP="00C276E7">
      <w:pPr>
        <w:spacing w:after="0"/>
        <w:jc w:val="both"/>
        <w:rPr>
          <w:rFonts w:cstheme="minorHAnsi"/>
          <w:sz w:val="24"/>
          <w:szCs w:val="24"/>
        </w:rPr>
      </w:pPr>
    </w:p>
    <w:p w14:paraId="3DD70DE0" w14:textId="77777777" w:rsidR="00064FB1" w:rsidRPr="006C5642" w:rsidRDefault="00064FB1" w:rsidP="00064FB1">
      <w:pPr>
        <w:spacing w:after="0"/>
        <w:jc w:val="center"/>
        <w:rPr>
          <w:rFonts w:cstheme="minorHAnsi"/>
          <w:b/>
          <w:sz w:val="24"/>
          <w:szCs w:val="24"/>
        </w:rPr>
      </w:pPr>
      <w:r w:rsidRPr="006C5642">
        <w:rPr>
          <w:rFonts w:cstheme="minorHAnsi"/>
          <w:b/>
          <w:sz w:val="24"/>
          <w:szCs w:val="24"/>
        </w:rPr>
        <w:lastRenderedPageBreak/>
        <w:t>Ingresos</w:t>
      </w:r>
    </w:p>
    <w:tbl>
      <w:tblPr>
        <w:tblpPr w:leftFromText="141" w:rightFromText="141" w:vertAnchor="text" w:horzAnchor="margin" w:tblpY="16"/>
        <w:tblW w:w="8141" w:type="dxa"/>
        <w:tblCellMar>
          <w:left w:w="0" w:type="dxa"/>
          <w:right w:w="0" w:type="dxa"/>
        </w:tblCellMar>
        <w:tblLook w:val="04A0" w:firstRow="1" w:lastRow="0" w:firstColumn="1" w:lastColumn="0" w:noHBand="0" w:noVBand="1"/>
      </w:tblPr>
      <w:tblGrid>
        <w:gridCol w:w="1756"/>
        <w:gridCol w:w="1766"/>
        <w:gridCol w:w="2444"/>
        <w:gridCol w:w="2175"/>
      </w:tblGrid>
      <w:tr w:rsidR="00590E9F" w:rsidRPr="006C5642" w14:paraId="511B99D6" w14:textId="77777777" w:rsidTr="00590E9F">
        <w:trPr>
          <w:trHeight w:val="617"/>
        </w:trPr>
        <w:tc>
          <w:tcPr>
            <w:tcW w:w="1756" w:type="dxa"/>
            <w:tcBorders>
              <w:top w:val="single" w:sz="8" w:space="0" w:color="FFFFFF"/>
              <w:left w:val="single" w:sz="8" w:space="0" w:color="FFFFFF"/>
              <w:bottom w:val="single" w:sz="24" w:space="0" w:color="FFFFFF"/>
              <w:right w:val="single" w:sz="8" w:space="0" w:color="FFFFFF"/>
            </w:tcBorders>
            <w:shd w:val="clear" w:color="auto" w:fill="418AB3"/>
            <w:tcMar>
              <w:top w:w="15" w:type="dxa"/>
              <w:left w:w="108" w:type="dxa"/>
              <w:bottom w:w="0" w:type="dxa"/>
              <w:right w:w="108" w:type="dxa"/>
            </w:tcMar>
            <w:hideMark/>
          </w:tcPr>
          <w:p w14:paraId="4D027DF9" w14:textId="77777777" w:rsidR="00590E9F" w:rsidRPr="006C5642" w:rsidRDefault="00590E9F" w:rsidP="00590E9F">
            <w:pPr>
              <w:jc w:val="center"/>
              <w:rPr>
                <w:rFonts w:cstheme="minorHAnsi"/>
                <w:b/>
                <w:sz w:val="24"/>
                <w:szCs w:val="24"/>
              </w:rPr>
            </w:pPr>
            <w:r w:rsidRPr="006C5642">
              <w:rPr>
                <w:rFonts w:cstheme="minorHAnsi"/>
                <w:b/>
                <w:bCs/>
                <w:sz w:val="24"/>
                <w:szCs w:val="24"/>
              </w:rPr>
              <w:t>MES</w:t>
            </w:r>
          </w:p>
        </w:tc>
        <w:tc>
          <w:tcPr>
            <w:tcW w:w="1766" w:type="dxa"/>
            <w:tcBorders>
              <w:top w:val="single" w:sz="8" w:space="0" w:color="FFFFFF"/>
              <w:left w:val="single" w:sz="8" w:space="0" w:color="FFFFFF"/>
              <w:bottom w:val="single" w:sz="24" w:space="0" w:color="FFFFFF"/>
              <w:right w:val="single" w:sz="8" w:space="0" w:color="FFFFFF"/>
            </w:tcBorders>
            <w:shd w:val="clear" w:color="auto" w:fill="418AB3"/>
            <w:tcMar>
              <w:top w:w="15" w:type="dxa"/>
              <w:left w:w="108" w:type="dxa"/>
              <w:bottom w:w="0" w:type="dxa"/>
              <w:right w:w="108" w:type="dxa"/>
            </w:tcMar>
            <w:hideMark/>
          </w:tcPr>
          <w:p w14:paraId="73A786B5" w14:textId="77777777" w:rsidR="00590E9F" w:rsidRPr="006C5642" w:rsidRDefault="00590E9F" w:rsidP="00590E9F">
            <w:pPr>
              <w:jc w:val="center"/>
              <w:rPr>
                <w:rFonts w:cstheme="minorHAnsi"/>
                <w:b/>
                <w:sz w:val="24"/>
                <w:szCs w:val="24"/>
              </w:rPr>
            </w:pPr>
            <w:r w:rsidRPr="006C5642">
              <w:rPr>
                <w:rFonts w:cstheme="minorHAnsi"/>
                <w:b/>
                <w:bCs/>
                <w:sz w:val="24"/>
                <w:szCs w:val="24"/>
              </w:rPr>
              <w:t>2018</w:t>
            </w:r>
          </w:p>
        </w:tc>
        <w:tc>
          <w:tcPr>
            <w:tcW w:w="2444" w:type="dxa"/>
            <w:tcBorders>
              <w:top w:val="single" w:sz="8" w:space="0" w:color="FFFFFF"/>
              <w:left w:val="single" w:sz="8" w:space="0" w:color="FFFFFF"/>
              <w:bottom w:val="single" w:sz="24" w:space="0" w:color="FFFFFF"/>
              <w:right w:val="single" w:sz="8" w:space="0" w:color="FFFFFF"/>
            </w:tcBorders>
            <w:shd w:val="clear" w:color="auto" w:fill="418AB3"/>
            <w:tcMar>
              <w:top w:w="15" w:type="dxa"/>
              <w:left w:w="108" w:type="dxa"/>
              <w:bottom w:w="0" w:type="dxa"/>
              <w:right w:w="108" w:type="dxa"/>
            </w:tcMar>
            <w:hideMark/>
          </w:tcPr>
          <w:p w14:paraId="7CE7B201" w14:textId="77777777" w:rsidR="00590E9F" w:rsidRPr="006C5642" w:rsidRDefault="00590E9F" w:rsidP="00590E9F">
            <w:pPr>
              <w:jc w:val="center"/>
              <w:rPr>
                <w:rFonts w:cstheme="minorHAnsi"/>
                <w:b/>
                <w:sz w:val="24"/>
                <w:szCs w:val="24"/>
              </w:rPr>
            </w:pPr>
            <w:r w:rsidRPr="006C5642">
              <w:rPr>
                <w:rFonts w:cstheme="minorHAnsi"/>
                <w:b/>
                <w:bCs/>
                <w:sz w:val="24"/>
                <w:szCs w:val="24"/>
              </w:rPr>
              <w:t>2019</w:t>
            </w:r>
          </w:p>
        </w:tc>
        <w:tc>
          <w:tcPr>
            <w:tcW w:w="2175" w:type="dxa"/>
            <w:tcBorders>
              <w:top w:val="single" w:sz="8" w:space="0" w:color="FFFFFF"/>
              <w:left w:val="single" w:sz="8" w:space="0" w:color="FFFFFF"/>
              <w:bottom w:val="single" w:sz="24" w:space="0" w:color="FFFFFF"/>
              <w:right w:val="single" w:sz="8" w:space="0" w:color="FFFFFF"/>
            </w:tcBorders>
            <w:shd w:val="clear" w:color="auto" w:fill="418AB3"/>
            <w:tcMar>
              <w:top w:w="15" w:type="dxa"/>
              <w:left w:w="108" w:type="dxa"/>
              <w:bottom w:w="0" w:type="dxa"/>
              <w:right w:w="108" w:type="dxa"/>
            </w:tcMar>
            <w:hideMark/>
          </w:tcPr>
          <w:p w14:paraId="5FA4D210" w14:textId="77777777" w:rsidR="00590E9F" w:rsidRPr="006C5642" w:rsidRDefault="00590E9F" w:rsidP="00590E9F">
            <w:pPr>
              <w:jc w:val="center"/>
              <w:rPr>
                <w:rFonts w:cstheme="minorHAnsi"/>
                <w:b/>
                <w:sz w:val="24"/>
                <w:szCs w:val="24"/>
              </w:rPr>
            </w:pPr>
            <w:r w:rsidRPr="006C5642">
              <w:rPr>
                <w:rFonts w:cstheme="minorHAnsi"/>
                <w:b/>
                <w:bCs/>
                <w:sz w:val="24"/>
                <w:szCs w:val="24"/>
              </w:rPr>
              <w:t>2020</w:t>
            </w:r>
          </w:p>
        </w:tc>
      </w:tr>
      <w:tr w:rsidR="00590E9F" w:rsidRPr="006C5642" w14:paraId="39BB7C67" w14:textId="77777777" w:rsidTr="00590E9F">
        <w:trPr>
          <w:trHeight w:val="617"/>
        </w:trPr>
        <w:tc>
          <w:tcPr>
            <w:tcW w:w="1756" w:type="dxa"/>
            <w:tcBorders>
              <w:top w:val="single" w:sz="24" w:space="0" w:color="FFFFFF"/>
              <w:left w:val="single" w:sz="8" w:space="0" w:color="FFFFFF"/>
              <w:bottom w:val="single" w:sz="8" w:space="0" w:color="FFFFFF"/>
              <w:right w:val="single" w:sz="8" w:space="0" w:color="FFFFFF"/>
            </w:tcBorders>
            <w:shd w:val="clear" w:color="auto" w:fill="418AB3"/>
            <w:tcMar>
              <w:top w:w="15" w:type="dxa"/>
              <w:left w:w="108" w:type="dxa"/>
              <w:bottom w:w="0" w:type="dxa"/>
              <w:right w:w="108" w:type="dxa"/>
            </w:tcMar>
            <w:hideMark/>
          </w:tcPr>
          <w:p w14:paraId="2AE98168" w14:textId="77777777" w:rsidR="00590E9F" w:rsidRPr="006C5642" w:rsidRDefault="00590E9F" w:rsidP="00590E9F">
            <w:pPr>
              <w:jc w:val="center"/>
              <w:rPr>
                <w:rFonts w:cstheme="minorHAnsi"/>
                <w:b/>
                <w:sz w:val="24"/>
                <w:szCs w:val="24"/>
              </w:rPr>
            </w:pPr>
            <w:r w:rsidRPr="006C5642">
              <w:rPr>
                <w:rFonts w:cstheme="minorHAnsi"/>
                <w:b/>
                <w:bCs/>
                <w:sz w:val="24"/>
                <w:szCs w:val="24"/>
              </w:rPr>
              <w:t>JULIO</w:t>
            </w:r>
          </w:p>
        </w:tc>
        <w:tc>
          <w:tcPr>
            <w:tcW w:w="1766" w:type="dxa"/>
            <w:tcBorders>
              <w:top w:val="single" w:sz="24" w:space="0" w:color="FFFFFF"/>
              <w:left w:val="single" w:sz="8" w:space="0" w:color="FFFFFF"/>
              <w:bottom w:val="single" w:sz="8" w:space="0" w:color="FFFFFF"/>
              <w:right w:val="single" w:sz="8" w:space="0" w:color="FFFFFF"/>
            </w:tcBorders>
            <w:shd w:val="clear" w:color="auto" w:fill="CFDAE5"/>
            <w:tcMar>
              <w:top w:w="15" w:type="dxa"/>
              <w:left w:w="108" w:type="dxa"/>
              <w:bottom w:w="0" w:type="dxa"/>
              <w:right w:w="108" w:type="dxa"/>
            </w:tcMar>
            <w:hideMark/>
          </w:tcPr>
          <w:p w14:paraId="5B164460" w14:textId="77777777" w:rsidR="00590E9F" w:rsidRPr="006C5642" w:rsidRDefault="00590E9F" w:rsidP="00590E9F">
            <w:pPr>
              <w:jc w:val="center"/>
              <w:rPr>
                <w:rFonts w:cstheme="minorHAnsi"/>
                <w:b/>
                <w:sz w:val="24"/>
                <w:szCs w:val="24"/>
              </w:rPr>
            </w:pPr>
            <w:r w:rsidRPr="006C5642">
              <w:rPr>
                <w:rFonts w:cstheme="minorHAnsi"/>
                <w:b/>
                <w:sz w:val="24"/>
                <w:szCs w:val="24"/>
              </w:rPr>
              <w:t>$904,563.24</w:t>
            </w:r>
          </w:p>
        </w:tc>
        <w:tc>
          <w:tcPr>
            <w:tcW w:w="2444" w:type="dxa"/>
            <w:tcBorders>
              <w:top w:val="single" w:sz="24" w:space="0" w:color="FFFFFF"/>
              <w:left w:val="single" w:sz="8" w:space="0" w:color="FFFFFF"/>
              <w:bottom w:val="single" w:sz="8" w:space="0" w:color="FFFFFF"/>
              <w:right w:val="single" w:sz="8" w:space="0" w:color="FFFFFF"/>
            </w:tcBorders>
            <w:shd w:val="clear" w:color="auto" w:fill="CFDAE5"/>
            <w:tcMar>
              <w:top w:w="15" w:type="dxa"/>
              <w:left w:w="108" w:type="dxa"/>
              <w:bottom w:w="0" w:type="dxa"/>
              <w:right w:w="108" w:type="dxa"/>
            </w:tcMar>
            <w:hideMark/>
          </w:tcPr>
          <w:p w14:paraId="004A0FAA" w14:textId="77777777" w:rsidR="00590E9F" w:rsidRPr="006C5642" w:rsidRDefault="00590E9F" w:rsidP="00590E9F">
            <w:pPr>
              <w:jc w:val="center"/>
              <w:rPr>
                <w:rFonts w:cstheme="minorHAnsi"/>
                <w:b/>
                <w:sz w:val="24"/>
                <w:szCs w:val="24"/>
              </w:rPr>
            </w:pPr>
            <w:r w:rsidRPr="006C5642">
              <w:rPr>
                <w:rFonts w:cstheme="minorHAnsi"/>
                <w:b/>
                <w:sz w:val="24"/>
                <w:szCs w:val="24"/>
              </w:rPr>
              <w:t>$   963,049.02</w:t>
            </w:r>
          </w:p>
        </w:tc>
        <w:tc>
          <w:tcPr>
            <w:tcW w:w="2175" w:type="dxa"/>
            <w:tcBorders>
              <w:top w:val="single" w:sz="24" w:space="0" w:color="FFFFFF"/>
              <w:left w:val="single" w:sz="8" w:space="0" w:color="FFFFFF"/>
              <w:bottom w:val="single" w:sz="8" w:space="0" w:color="FFFFFF"/>
              <w:right w:val="single" w:sz="8" w:space="0" w:color="FFFFFF"/>
            </w:tcBorders>
            <w:shd w:val="clear" w:color="auto" w:fill="CFDAE5"/>
            <w:tcMar>
              <w:top w:w="15" w:type="dxa"/>
              <w:left w:w="108" w:type="dxa"/>
              <w:bottom w:w="0" w:type="dxa"/>
              <w:right w:w="108" w:type="dxa"/>
            </w:tcMar>
            <w:hideMark/>
          </w:tcPr>
          <w:p w14:paraId="344798BE" w14:textId="77777777" w:rsidR="00590E9F" w:rsidRPr="006C5642" w:rsidRDefault="00590E9F" w:rsidP="00590E9F">
            <w:pPr>
              <w:jc w:val="center"/>
              <w:rPr>
                <w:rFonts w:cstheme="minorHAnsi"/>
                <w:b/>
                <w:sz w:val="24"/>
                <w:szCs w:val="24"/>
              </w:rPr>
            </w:pPr>
            <w:r w:rsidRPr="006C5642">
              <w:rPr>
                <w:rFonts w:cstheme="minorHAnsi"/>
                <w:b/>
                <w:sz w:val="24"/>
                <w:szCs w:val="24"/>
              </w:rPr>
              <w:t xml:space="preserve"> </w:t>
            </w:r>
            <w:r w:rsidRPr="006C5642">
              <w:rPr>
                <w:rFonts w:cstheme="minorHAnsi"/>
                <w:b/>
                <w:bCs/>
                <w:sz w:val="24"/>
                <w:szCs w:val="24"/>
              </w:rPr>
              <w:t>$   941,538.37</w:t>
            </w:r>
          </w:p>
        </w:tc>
      </w:tr>
      <w:tr w:rsidR="00590E9F" w:rsidRPr="006C5642" w14:paraId="6CB4E581" w14:textId="77777777" w:rsidTr="00590E9F">
        <w:trPr>
          <w:trHeight w:val="617"/>
        </w:trPr>
        <w:tc>
          <w:tcPr>
            <w:tcW w:w="1756" w:type="dxa"/>
            <w:tcBorders>
              <w:top w:val="single" w:sz="8" w:space="0" w:color="FFFFFF"/>
              <w:left w:val="single" w:sz="8" w:space="0" w:color="FFFFFF"/>
              <w:bottom w:val="single" w:sz="8" w:space="0" w:color="FFFFFF"/>
              <w:right w:val="single" w:sz="8" w:space="0" w:color="FFFFFF"/>
            </w:tcBorders>
            <w:shd w:val="clear" w:color="auto" w:fill="418AB3"/>
            <w:tcMar>
              <w:top w:w="15" w:type="dxa"/>
              <w:left w:w="108" w:type="dxa"/>
              <w:bottom w:w="0" w:type="dxa"/>
              <w:right w:w="108" w:type="dxa"/>
            </w:tcMar>
            <w:hideMark/>
          </w:tcPr>
          <w:p w14:paraId="68A0594D" w14:textId="77777777" w:rsidR="00590E9F" w:rsidRPr="006C5642" w:rsidRDefault="00590E9F" w:rsidP="00590E9F">
            <w:pPr>
              <w:jc w:val="center"/>
              <w:rPr>
                <w:rFonts w:cstheme="minorHAnsi"/>
                <w:b/>
                <w:sz w:val="24"/>
                <w:szCs w:val="24"/>
              </w:rPr>
            </w:pPr>
            <w:r w:rsidRPr="006C5642">
              <w:rPr>
                <w:rFonts w:cstheme="minorHAnsi"/>
                <w:b/>
                <w:bCs/>
                <w:sz w:val="24"/>
                <w:szCs w:val="24"/>
              </w:rPr>
              <w:t>AGOSTO</w:t>
            </w:r>
          </w:p>
        </w:tc>
        <w:tc>
          <w:tcPr>
            <w:tcW w:w="1766" w:type="dxa"/>
            <w:tcBorders>
              <w:top w:val="single" w:sz="8" w:space="0" w:color="FFFFFF"/>
              <w:left w:val="single" w:sz="8" w:space="0" w:color="FFFFFF"/>
              <w:bottom w:val="single" w:sz="8" w:space="0" w:color="FFFFFF"/>
              <w:right w:val="single" w:sz="8" w:space="0" w:color="FFFFFF"/>
            </w:tcBorders>
            <w:shd w:val="clear" w:color="auto" w:fill="E8EDF2"/>
            <w:tcMar>
              <w:top w:w="15" w:type="dxa"/>
              <w:left w:w="108" w:type="dxa"/>
              <w:bottom w:w="0" w:type="dxa"/>
              <w:right w:w="108" w:type="dxa"/>
            </w:tcMar>
            <w:hideMark/>
          </w:tcPr>
          <w:p w14:paraId="6A8ECFAA" w14:textId="77777777" w:rsidR="00590E9F" w:rsidRPr="006C5642" w:rsidRDefault="00590E9F" w:rsidP="00590E9F">
            <w:pPr>
              <w:jc w:val="center"/>
              <w:rPr>
                <w:rFonts w:cstheme="minorHAnsi"/>
                <w:b/>
                <w:sz w:val="24"/>
                <w:szCs w:val="24"/>
              </w:rPr>
            </w:pPr>
            <w:r w:rsidRPr="006C5642">
              <w:rPr>
                <w:rFonts w:cstheme="minorHAnsi"/>
                <w:b/>
                <w:sz w:val="24"/>
                <w:szCs w:val="24"/>
              </w:rPr>
              <w:t>$969,609.68</w:t>
            </w:r>
          </w:p>
        </w:tc>
        <w:tc>
          <w:tcPr>
            <w:tcW w:w="2444" w:type="dxa"/>
            <w:tcBorders>
              <w:top w:val="single" w:sz="8" w:space="0" w:color="FFFFFF"/>
              <w:left w:val="single" w:sz="8" w:space="0" w:color="FFFFFF"/>
              <w:bottom w:val="single" w:sz="8" w:space="0" w:color="FFFFFF"/>
              <w:right w:val="single" w:sz="8" w:space="0" w:color="FFFFFF"/>
            </w:tcBorders>
            <w:shd w:val="clear" w:color="auto" w:fill="E8EDF2"/>
            <w:tcMar>
              <w:top w:w="15" w:type="dxa"/>
              <w:left w:w="108" w:type="dxa"/>
              <w:bottom w:w="0" w:type="dxa"/>
              <w:right w:w="108" w:type="dxa"/>
            </w:tcMar>
            <w:hideMark/>
          </w:tcPr>
          <w:p w14:paraId="03C18DCB" w14:textId="77777777" w:rsidR="00590E9F" w:rsidRPr="006C5642" w:rsidRDefault="00590E9F" w:rsidP="00590E9F">
            <w:pPr>
              <w:jc w:val="center"/>
              <w:rPr>
                <w:rFonts w:cstheme="minorHAnsi"/>
                <w:b/>
                <w:sz w:val="24"/>
                <w:szCs w:val="24"/>
              </w:rPr>
            </w:pPr>
            <w:r w:rsidRPr="006C5642">
              <w:rPr>
                <w:rFonts w:cstheme="minorHAnsi"/>
                <w:b/>
                <w:sz w:val="24"/>
                <w:szCs w:val="24"/>
              </w:rPr>
              <w:t>$   778,497.85</w:t>
            </w:r>
          </w:p>
        </w:tc>
        <w:tc>
          <w:tcPr>
            <w:tcW w:w="2175" w:type="dxa"/>
            <w:tcBorders>
              <w:top w:val="single" w:sz="8" w:space="0" w:color="FFFFFF"/>
              <w:left w:val="single" w:sz="8" w:space="0" w:color="FFFFFF"/>
              <w:bottom w:val="single" w:sz="8" w:space="0" w:color="FFFFFF"/>
              <w:right w:val="single" w:sz="8" w:space="0" w:color="FFFFFF"/>
            </w:tcBorders>
            <w:shd w:val="clear" w:color="auto" w:fill="E8EDF2"/>
            <w:tcMar>
              <w:top w:w="15" w:type="dxa"/>
              <w:left w:w="108" w:type="dxa"/>
              <w:bottom w:w="0" w:type="dxa"/>
              <w:right w:w="108" w:type="dxa"/>
            </w:tcMar>
            <w:hideMark/>
          </w:tcPr>
          <w:p w14:paraId="336960D7" w14:textId="77777777" w:rsidR="00590E9F" w:rsidRPr="006C5642" w:rsidRDefault="00590E9F" w:rsidP="00590E9F">
            <w:pPr>
              <w:jc w:val="center"/>
              <w:rPr>
                <w:rFonts w:cstheme="minorHAnsi"/>
                <w:b/>
                <w:sz w:val="24"/>
                <w:szCs w:val="24"/>
              </w:rPr>
            </w:pPr>
            <w:r w:rsidRPr="006C5642">
              <w:rPr>
                <w:rFonts w:cstheme="minorHAnsi"/>
                <w:b/>
                <w:color w:val="0D0D0D" w:themeColor="text1" w:themeTint="F2"/>
                <w:sz w:val="24"/>
                <w:szCs w:val="24"/>
              </w:rPr>
              <w:t>$ 984,221.14</w:t>
            </w:r>
          </w:p>
        </w:tc>
      </w:tr>
      <w:tr w:rsidR="00590E9F" w:rsidRPr="006C5642" w14:paraId="4300C88B" w14:textId="77777777" w:rsidTr="00590E9F">
        <w:trPr>
          <w:trHeight w:val="617"/>
        </w:trPr>
        <w:tc>
          <w:tcPr>
            <w:tcW w:w="1756" w:type="dxa"/>
            <w:tcBorders>
              <w:top w:val="single" w:sz="8" w:space="0" w:color="FFFFFF"/>
              <w:left w:val="single" w:sz="8" w:space="0" w:color="FFFFFF"/>
              <w:bottom w:val="single" w:sz="8" w:space="0" w:color="FFFFFF"/>
              <w:right w:val="single" w:sz="8" w:space="0" w:color="FFFFFF"/>
            </w:tcBorders>
            <w:shd w:val="clear" w:color="auto" w:fill="418AB3"/>
            <w:tcMar>
              <w:top w:w="15" w:type="dxa"/>
              <w:left w:w="108" w:type="dxa"/>
              <w:bottom w:w="0" w:type="dxa"/>
              <w:right w:w="108" w:type="dxa"/>
            </w:tcMar>
            <w:hideMark/>
          </w:tcPr>
          <w:p w14:paraId="72D5780D" w14:textId="77777777" w:rsidR="00590E9F" w:rsidRPr="006C5642" w:rsidRDefault="00590E9F" w:rsidP="00590E9F">
            <w:pPr>
              <w:jc w:val="center"/>
              <w:rPr>
                <w:rFonts w:cstheme="minorHAnsi"/>
                <w:b/>
                <w:sz w:val="24"/>
                <w:szCs w:val="24"/>
              </w:rPr>
            </w:pPr>
            <w:r w:rsidRPr="006C5642">
              <w:rPr>
                <w:rFonts w:cstheme="minorHAnsi"/>
                <w:b/>
                <w:bCs/>
                <w:sz w:val="24"/>
                <w:szCs w:val="24"/>
              </w:rPr>
              <w:t>SEPTIEMBRE</w:t>
            </w:r>
          </w:p>
        </w:tc>
        <w:tc>
          <w:tcPr>
            <w:tcW w:w="1766" w:type="dxa"/>
            <w:tcBorders>
              <w:top w:val="single" w:sz="8" w:space="0" w:color="FFFFFF"/>
              <w:left w:val="single" w:sz="8" w:space="0" w:color="FFFFFF"/>
              <w:bottom w:val="single" w:sz="8" w:space="0" w:color="FFFFFF"/>
              <w:right w:val="single" w:sz="8" w:space="0" w:color="FFFFFF"/>
            </w:tcBorders>
            <w:shd w:val="clear" w:color="auto" w:fill="CFDAE5"/>
            <w:tcMar>
              <w:top w:w="15" w:type="dxa"/>
              <w:left w:w="108" w:type="dxa"/>
              <w:bottom w:w="0" w:type="dxa"/>
              <w:right w:w="108" w:type="dxa"/>
            </w:tcMar>
            <w:hideMark/>
          </w:tcPr>
          <w:p w14:paraId="026B8409" w14:textId="77777777" w:rsidR="00590E9F" w:rsidRPr="006C5642" w:rsidRDefault="00590E9F" w:rsidP="00590E9F">
            <w:pPr>
              <w:jc w:val="center"/>
              <w:rPr>
                <w:rFonts w:cstheme="minorHAnsi"/>
                <w:b/>
                <w:sz w:val="24"/>
                <w:szCs w:val="24"/>
              </w:rPr>
            </w:pPr>
            <w:r w:rsidRPr="006C5642">
              <w:rPr>
                <w:rFonts w:cstheme="minorHAnsi"/>
                <w:b/>
                <w:sz w:val="24"/>
                <w:szCs w:val="24"/>
              </w:rPr>
              <w:t>$675,712.71</w:t>
            </w:r>
          </w:p>
        </w:tc>
        <w:tc>
          <w:tcPr>
            <w:tcW w:w="2444" w:type="dxa"/>
            <w:tcBorders>
              <w:top w:val="single" w:sz="8" w:space="0" w:color="FFFFFF"/>
              <w:left w:val="single" w:sz="8" w:space="0" w:color="FFFFFF"/>
              <w:bottom w:val="single" w:sz="8" w:space="0" w:color="FFFFFF"/>
              <w:right w:val="single" w:sz="8" w:space="0" w:color="FFFFFF"/>
            </w:tcBorders>
            <w:shd w:val="clear" w:color="auto" w:fill="CFDAE5"/>
            <w:tcMar>
              <w:top w:w="15" w:type="dxa"/>
              <w:left w:w="108" w:type="dxa"/>
              <w:bottom w:w="0" w:type="dxa"/>
              <w:right w:w="108" w:type="dxa"/>
            </w:tcMar>
            <w:hideMark/>
          </w:tcPr>
          <w:p w14:paraId="71B503BD" w14:textId="77777777" w:rsidR="00590E9F" w:rsidRPr="006C5642" w:rsidRDefault="00590E9F" w:rsidP="00590E9F">
            <w:pPr>
              <w:jc w:val="center"/>
              <w:rPr>
                <w:rFonts w:cstheme="minorHAnsi"/>
                <w:b/>
                <w:sz w:val="24"/>
                <w:szCs w:val="24"/>
              </w:rPr>
            </w:pPr>
            <w:r w:rsidRPr="006C5642">
              <w:rPr>
                <w:rFonts w:cstheme="minorHAnsi"/>
                <w:b/>
                <w:sz w:val="24"/>
                <w:szCs w:val="24"/>
              </w:rPr>
              <w:t>$1’511,256.40</w:t>
            </w:r>
          </w:p>
        </w:tc>
        <w:tc>
          <w:tcPr>
            <w:tcW w:w="2175" w:type="dxa"/>
            <w:tcBorders>
              <w:top w:val="single" w:sz="8" w:space="0" w:color="FFFFFF"/>
              <w:left w:val="single" w:sz="8" w:space="0" w:color="FFFFFF"/>
              <w:bottom w:val="single" w:sz="8" w:space="0" w:color="FFFFFF"/>
              <w:right w:val="single" w:sz="8" w:space="0" w:color="FFFFFF"/>
            </w:tcBorders>
            <w:shd w:val="clear" w:color="auto" w:fill="CFDAE5"/>
            <w:tcMar>
              <w:top w:w="15" w:type="dxa"/>
              <w:left w:w="108" w:type="dxa"/>
              <w:bottom w:w="0" w:type="dxa"/>
              <w:right w:w="108" w:type="dxa"/>
            </w:tcMar>
            <w:hideMark/>
          </w:tcPr>
          <w:p w14:paraId="485D6BE3" w14:textId="77777777" w:rsidR="00590E9F" w:rsidRPr="006C5642" w:rsidRDefault="00590E9F" w:rsidP="00590E9F">
            <w:pPr>
              <w:jc w:val="center"/>
              <w:rPr>
                <w:rFonts w:cstheme="minorHAnsi"/>
                <w:b/>
                <w:sz w:val="24"/>
                <w:szCs w:val="24"/>
              </w:rPr>
            </w:pPr>
            <w:r w:rsidRPr="006C5642">
              <w:rPr>
                <w:rFonts w:cstheme="minorHAnsi"/>
                <w:b/>
                <w:sz w:val="24"/>
                <w:szCs w:val="24"/>
              </w:rPr>
              <w:t>$  1’113,387.01</w:t>
            </w:r>
          </w:p>
        </w:tc>
      </w:tr>
      <w:tr w:rsidR="00590E9F" w:rsidRPr="006C5642" w14:paraId="54FFB22E" w14:textId="77777777" w:rsidTr="00590E9F">
        <w:trPr>
          <w:trHeight w:val="617"/>
        </w:trPr>
        <w:tc>
          <w:tcPr>
            <w:tcW w:w="1756" w:type="dxa"/>
            <w:tcBorders>
              <w:top w:val="single" w:sz="8" w:space="0" w:color="FFFFFF"/>
              <w:left w:val="single" w:sz="8" w:space="0" w:color="FFFFFF"/>
              <w:bottom w:val="single" w:sz="8" w:space="0" w:color="FFFFFF"/>
              <w:right w:val="single" w:sz="8" w:space="0" w:color="FFFFFF"/>
            </w:tcBorders>
            <w:shd w:val="clear" w:color="auto" w:fill="418AB3"/>
            <w:tcMar>
              <w:top w:w="15" w:type="dxa"/>
              <w:left w:w="108" w:type="dxa"/>
              <w:bottom w:w="0" w:type="dxa"/>
              <w:right w:w="108" w:type="dxa"/>
            </w:tcMar>
            <w:hideMark/>
          </w:tcPr>
          <w:p w14:paraId="101A579D" w14:textId="77777777" w:rsidR="00590E9F" w:rsidRPr="006C5642" w:rsidRDefault="00590E9F" w:rsidP="00590E9F">
            <w:pPr>
              <w:jc w:val="center"/>
              <w:rPr>
                <w:rFonts w:cstheme="minorHAnsi"/>
                <w:b/>
                <w:sz w:val="24"/>
                <w:szCs w:val="24"/>
              </w:rPr>
            </w:pPr>
            <w:r w:rsidRPr="006C5642">
              <w:rPr>
                <w:rFonts w:cstheme="minorHAnsi"/>
                <w:b/>
                <w:bCs/>
                <w:sz w:val="24"/>
                <w:szCs w:val="24"/>
              </w:rPr>
              <w:t>OCTUBRE</w:t>
            </w:r>
          </w:p>
        </w:tc>
        <w:tc>
          <w:tcPr>
            <w:tcW w:w="1766" w:type="dxa"/>
            <w:tcBorders>
              <w:top w:val="single" w:sz="8" w:space="0" w:color="FFFFFF"/>
              <w:left w:val="single" w:sz="8" w:space="0" w:color="FFFFFF"/>
              <w:bottom w:val="single" w:sz="8" w:space="0" w:color="FFFFFF"/>
              <w:right w:val="single" w:sz="8" w:space="0" w:color="FFFFFF"/>
            </w:tcBorders>
            <w:shd w:val="clear" w:color="auto" w:fill="E8EDF2"/>
            <w:tcMar>
              <w:top w:w="15" w:type="dxa"/>
              <w:left w:w="108" w:type="dxa"/>
              <w:bottom w:w="0" w:type="dxa"/>
              <w:right w:w="108" w:type="dxa"/>
            </w:tcMar>
            <w:hideMark/>
          </w:tcPr>
          <w:p w14:paraId="5D9FD0B7" w14:textId="77777777" w:rsidR="00590E9F" w:rsidRPr="006C5642" w:rsidRDefault="00590E9F" w:rsidP="00590E9F">
            <w:pPr>
              <w:jc w:val="center"/>
              <w:rPr>
                <w:rFonts w:cstheme="minorHAnsi"/>
                <w:b/>
                <w:sz w:val="24"/>
                <w:szCs w:val="24"/>
              </w:rPr>
            </w:pPr>
            <w:r w:rsidRPr="006C5642">
              <w:rPr>
                <w:rFonts w:cstheme="minorHAnsi"/>
                <w:b/>
                <w:sz w:val="24"/>
                <w:szCs w:val="24"/>
              </w:rPr>
              <w:t>$786,826.25</w:t>
            </w:r>
          </w:p>
        </w:tc>
        <w:tc>
          <w:tcPr>
            <w:tcW w:w="2444" w:type="dxa"/>
            <w:tcBorders>
              <w:top w:val="single" w:sz="8" w:space="0" w:color="FFFFFF"/>
              <w:left w:val="single" w:sz="8" w:space="0" w:color="FFFFFF"/>
              <w:bottom w:val="single" w:sz="8" w:space="0" w:color="FFFFFF"/>
              <w:right w:val="single" w:sz="8" w:space="0" w:color="FFFFFF"/>
            </w:tcBorders>
            <w:shd w:val="clear" w:color="auto" w:fill="E8EDF2"/>
            <w:tcMar>
              <w:top w:w="15" w:type="dxa"/>
              <w:left w:w="108" w:type="dxa"/>
              <w:bottom w:w="0" w:type="dxa"/>
              <w:right w:w="108" w:type="dxa"/>
            </w:tcMar>
            <w:hideMark/>
          </w:tcPr>
          <w:p w14:paraId="5716DC8A" w14:textId="77777777" w:rsidR="00590E9F" w:rsidRPr="006C5642" w:rsidRDefault="00590E9F" w:rsidP="00590E9F">
            <w:pPr>
              <w:jc w:val="center"/>
              <w:rPr>
                <w:rFonts w:cstheme="minorHAnsi"/>
                <w:b/>
                <w:sz w:val="24"/>
                <w:szCs w:val="24"/>
              </w:rPr>
            </w:pPr>
            <w:r w:rsidRPr="006C5642">
              <w:rPr>
                <w:rFonts w:cstheme="minorHAnsi"/>
                <w:b/>
                <w:sz w:val="24"/>
                <w:szCs w:val="24"/>
              </w:rPr>
              <w:t>$1’000,112.29</w:t>
            </w:r>
          </w:p>
        </w:tc>
        <w:tc>
          <w:tcPr>
            <w:tcW w:w="2175" w:type="dxa"/>
            <w:tcBorders>
              <w:top w:val="single" w:sz="8" w:space="0" w:color="FFFFFF"/>
              <w:left w:val="single" w:sz="8" w:space="0" w:color="FFFFFF"/>
              <w:bottom w:val="single" w:sz="8" w:space="0" w:color="FFFFFF"/>
              <w:right w:val="single" w:sz="8" w:space="0" w:color="FFFFFF"/>
            </w:tcBorders>
            <w:shd w:val="clear" w:color="auto" w:fill="E8EDF2"/>
            <w:tcMar>
              <w:top w:w="15" w:type="dxa"/>
              <w:left w:w="108" w:type="dxa"/>
              <w:bottom w:w="0" w:type="dxa"/>
              <w:right w:w="108" w:type="dxa"/>
            </w:tcMar>
            <w:hideMark/>
          </w:tcPr>
          <w:p w14:paraId="23176EBB" w14:textId="77777777" w:rsidR="00590E9F" w:rsidRPr="006C5642" w:rsidRDefault="00590E9F" w:rsidP="00590E9F">
            <w:pPr>
              <w:jc w:val="center"/>
              <w:rPr>
                <w:rFonts w:cstheme="minorHAnsi"/>
                <w:b/>
                <w:sz w:val="24"/>
                <w:szCs w:val="24"/>
              </w:rPr>
            </w:pPr>
            <w:r w:rsidRPr="006C5642">
              <w:rPr>
                <w:rFonts w:cstheme="minorHAnsi"/>
                <w:b/>
                <w:sz w:val="24"/>
                <w:szCs w:val="24"/>
              </w:rPr>
              <w:t>$  1’096,062.58</w:t>
            </w:r>
          </w:p>
        </w:tc>
      </w:tr>
      <w:tr w:rsidR="00590E9F" w:rsidRPr="006C5642" w14:paraId="0894F489" w14:textId="77777777" w:rsidTr="00590E9F">
        <w:trPr>
          <w:trHeight w:val="617"/>
        </w:trPr>
        <w:tc>
          <w:tcPr>
            <w:tcW w:w="1756" w:type="dxa"/>
            <w:tcBorders>
              <w:top w:val="single" w:sz="8" w:space="0" w:color="FFFFFF"/>
              <w:left w:val="single" w:sz="8" w:space="0" w:color="FFFFFF"/>
              <w:bottom w:val="single" w:sz="8" w:space="0" w:color="FFFFFF"/>
              <w:right w:val="single" w:sz="8" w:space="0" w:color="FFFFFF"/>
            </w:tcBorders>
            <w:shd w:val="clear" w:color="auto" w:fill="418AB3"/>
            <w:tcMar>
              <w:top w:w="15" w:type="dxa"/>
              <w:left w:w="108" w:type="dxa"/>
              <w:bottom w:w="0" w:type="dxa"/>
              <w:right w:w="108" w:type="dxa"/>
            </w:tcMar>
            <w:hideMark/>
          </w:tcPr>
          <w:p w14:paraId="70637C07" w14:textId="77777777" w:rsidR="00590E9F" w:rsidRPr="006C5642" w:rsidRDefault="00590E9F" w:rsidP="00590E9F">
            <w:pPr>
              <w:jc w:val="center"/>
              <w:rPr>
                <w:rFonts w:cstheme="minorHAnsi"/>
                <w:b/>
                <w:sz w:val="24"/>
                <w:szCs w:val="24"/>
              </w:rPr>
            </w:pPr>
            <w:r w:rsidRPr="006C5642">
              <w:rPr>
                <w:rFonts w:cstheme="minorHAnsi"/>
                <w:b/>
                <w:bCs/>
                <w:sz w:val="24"/>
                <w:szCs w:val="24"/>
              </w:rPr>
              <w:t>NOVIEMBRE</w:t>
            </w:r>
          </w:p>
        </w:tc>
        <w:tc>
          <w:tcPr>
            <w:tcW w:w="1766" w:type="dxa"/>
            <w:tcBorders>
              <w:top w:val="single" w:sz="8" w:space="0" w:color="FFFFFF"/>
              <w:left w:val="single" w:sz="8" w:space="0" w:color="FFFFFF"/>
              <w:bottom w:val="single" w:sz="8" w:space="0" w:color="FFFFFF"/>
              <w:right w:val="single" w:sz="8" w:space="0" w:color="FFFFFF"/>
            </w:tcBorders>
            <w:shd w:val="clear" w:color="auto" w:fill="CFDAE5"/>
            <w:tcMar>
              <w:top w:w="15" w:type="dxa"/>
              <w:left w:w="108" w:type="dxa"/>
              <w:bottom w:w="0" w:type="dxa"/>
              <w:right w:w="108" w:type="dxa"/>
            </w:tcMar>
            <w:hideMark/>
          </w:tcPr>
          <w:p w14:paraId="339A1945" w14:textId="77777777" w:rsidR="00590E9F" w:rsidRPr="006C5642" w:rsidRDefault="00590E9F" w:rsidP="00590E9F">
            <w:pPr>
              <w:jc w:val="center"/>
              <w:rPr>
                <w:rFonts w:cstheme="minorHAnsi"/>
                <w:b/>
                <w:sz w:val="24"/>
                <w:szCs w:val="24"/>
              </w:rPr>
            </w:pPr>
            <w:r w:rsidRPr="006C5642">
              <w:rPr>
                <w:rFonts w:cstheme="minorHAnsi"/>
                <w:b/>
                <w:sz w:val="24"/>
                <w:szCs w:val="24"/>
              </w:rPr>
              <w:t>$759,974.29</w:t>
            </w:r>
          </w:p>
        </w:tc>
        <w:tc>
          <w:tcPr>
            <w:tcW w:w="2444" w:type="dxa"/>
            <w:tcBorders>
              <w:top w:val="single" w:sz="8" w:space="0" w:color="FFFFFF"/>
              <w:left w:val="single" w:sz="8" w:space="0" w:color="FFFFFF"/>
              <w:bottom w:val="single" w:sz="8" w:space="0" w:color="FFFFFF"/>
              <w:right w:val="single" w:sz="8" w:space="0" w:color="FFFFFF"/>
            </w:tcBorders>
            <w:shd w:val="clear" w:color="auto" w:fill="CFDAE5"/>
            <w:tcMar>
              <w:top w:w="15" w:type="dxa"/>
              <w:left w:w="108" w:type="dxa"/>
              <w:bottom w:w="0" w:type="dxa"/>
              <w:right w:w="108" w:type="dxa"/>
            </w:tcMar>
            <w:hideMark/>
          </w:tcPr>
          <w:p w14:paraId="39C8484E" w14:textId="77777777" w:rsidR="00590E9F" w:rsidRPr="006C5642" w:rsidRDefault="00590E9F" w:rsidP="00590E9F">
            <w:pPr>
              <w:jc w:val="center"/>
              <w:rPr>
                <w:rFonts w:cstheme="minorHAnsi"/>
                <w:b/>
                <w:sz w:val="24"/>
                <w:szCs w:val="24"/>
              </w:rPr>
            </w:pPr>
            <w:r w:rsidRPr="006C5642">
              <w:rPr>
                <w:rFonts w:cstheme="minorHAnsi"/>
                <w:b/>
                <w:sz w:val="24"/>
                <w:szCs w:val="24"/>
              </w:rPr>
              <w:t>$   801,498.57</w:t>
            </w:r>
          </w:p>
        </w:tc>
        <w:tc>
          <w:tcPr>
            <w:tcW w:w="2175" w:type="dxa"/>
            <w:tcBorders>
              <w:top w:val="single" w:sz="8" w:space="0" w:color="FFFFFF"/>
              <w:left w:val="single" w:sz="8" w:space="0" w:color="FFFFFF"/>
              <w:bottom w:val="single" w:sz="8" w:space="0" w:color="FFFFFF"/>
              <w:right w:val="single" w:sz="8" w:space="0" w:color="FFFFFF"/>
            </w:tcBorders>
            <w:shd w:val="clear" w:color="auto" w:fill="CFDAE5"/>
            <w:tcMar>
              <w:top w:w="15" w:type="dxa"/>
              <w:left w:w="108" w:type="dxa"/>
              <w:bottom w:w="0" w:type="dxa"/>
              <w:right w:w="108" w:type="dxa"/>
            </w:tcMar>
            <w:hideMark/>
          </w:tcPr>
          <w:p w14:paraId="538AA2D0" w14:textId="77777777" w:rsidR="00590E9F" w:rsidRPr="006C5642" w:rsidRDefault="00590E9F" w:rsidP="00590E9F">
            <w:pPr>
              <w:jc w:val="center"/>
              <w:rPr>
                <w:rFonts w:cstheme="minorHAnsi"/>
                <w:b/>
                <w:sz w:val="24"/>
                <w:szCs w:val="24"/>
              </w:rPr>
            </w:pPr>
            <w:r w:rsidRPr="006C5642">
              <w:rPr>
                <w:rFonts w:cstheme="minorHAnsi"/>
                <w:b/>
                <w:sz w:val="24"/>
                <w:szCs w:val="24"/>
              </w:rPr>
              <w:t>$    984,895.94</w:t>
            </w:r>
          </w:p>
        </w:tc>
      </w:tr>
      <w:tr w:rsidR="00590E9F" w:rsidRPr="006C5642" w14:paraId="62E61EF9" w14:textId="77777777" w:rsidTr="00590E9F">
        <w:trPr>
          <w:trHeight w:val="617"/>
        </w:trPr>
        <w:tc>
          <w:tcPr>
            <w:tcW w:w="1756" w:type="dxa"/>
            <w:tcBorders>
              <w:top w:val="single" w:sz="8" w:space="0" w:color="FFFFFF"/>
              <w:left w:val="single" w:sz="8" w:space="0" w:color="FFFFFF"/>
              <w:bottom w:val="single" w:sz="8" w:space="0" w:color="FFFFFF"/>
              <w:right w:val="single" w:sz="8" w:space="0" w:color="FFFFFF"/>
            </w:tcBorders>
            <w:shd w:val="clear" w:color="auto" w:fill="418AB3"/>
            <w:tcMar>
              <w:top w:w="15" w:type="dxa"/>
              <w:left w:w="108" w:type="dxa"/>
              <w:bottom w:w="0" w:type="dxa"/>
              <w:right w:w="108" w:type="dxa"/>
            </w:tcMar>
            <w:hideMark/>
          </w:tcPr>
          <w:p w14:paraId="5575DF9E" w14:textId="77777777" w:rsidR="00590E9F" w:rsidRPr="006C5642" w:rsidRDefault="00590E9F" w:rsidP="00590E9F">
            <w:pPr>
              <w:jc w:val="center"/>
              <w:rPr>
                <w:rFonts w:cstheme="minorHAnsi"/>
                <w:b/>
                <w:sz w:val="24"/>
                <w:szCs w:val="24"/>
              </w:rPr>
            </w:pPr>
            <w:r w:rsidRPr="006C5642">
              <w:rPr>
                <w:rFonts w:cstheme="minorHAnsi"/>
                <w:b/>
                <w:bCs/>
                <w:sz w:val="24"/>
                <w:szCs w:val="24"/>
              </w:rPr>
              <w:t>DICIEMBRE</w:t>
            </w:r>
          </w:p>
        </w:tc>
        <w:tc>
          <w:tcPr>
            <w:tcW w:w="1766" w:type="dxa"/>
            <w:tcBorders>
              <w:top w:val="single" w:sz="8" w:space="0" w:color="FFFFFF"/>
              <w:left w:val="single" w:sz="8" w:space="0" w:color="FFFFFF"/>
              <w:bottom w:val="single" w:sz="8" w:space="0" w:color="FFFFFF"/>
              <w:right w:val="single" w:sz="8" w:space="0" w:color="FFFFFF"/>
            </w:tcBorders>
            <w:shd w:val="clear" w:color="auto" w:fill="E8EDF2"/>
            <w:tcMar>
              <w:top w:w="15" w:type="dxa"/>
              <w:left w:w="108" w:type="dxa"/>
              <w:bottom w:w="0" w:type="dxa"/>
              <w:right w:w="108" w:type="dxa"/>
            </w:tcMar>
            <w:hideMark/>
          </w:tcPr>
          <w:p w14:paraId="2610A4EA" w14:textId="77777777" w:rsidR="00590E9F" w:rsidRPr="006C5642" w:rsidRDefault="00590E9F" w:rsidP="00590E9F">
            <w:pPr>
              <w:jc w:val="center"/>
              <w:rPr>
                <w:rFonts w:cstheme="minorHAnsi"/>
                <w:b/>
                <w:sz w:val="24"/>
                <w:szCs w:val="24"/>
              </w:rPr>
            </w:pPr>
            <w:r w:rsidRPr="006C5642">
              <w:rPr>
                <w:rFonts w:cstheme="minorHAnsi"/>
                <w:b/>
                <w:sz w:val="24"/>
                <w:szCs w:val="24"/>
              </w:rPr>
              <w:t>$825,277.78</w:t>
            </w:r>
          </w:p>
        </w:tc>
        <w:tc>
          <w:tcPr>
            <w:tcW w:w="2444" w:type="dxa"/>
            <w:tcBorders>
              <w:top w:val="single" w:sz="8" w:space="0" w:color="FFFFFF"/>
              <w:left w:val="single" w:sz="8" w:space="0" w:color="FFFFFF"/>
              <w:bottom w:val="single" w:sz="8" w:space="0" w:color="FFFFFF"/>
              <w:right w:val="single" w:sz="8" w:space="0" w:color="FFFFFF"/>
            </w:tcBorders>
            <w:shd w:val="clear" w:color="auto" w:fill="E8EDF2"/>
            <w:tcMar>
              <w:top w:w="15" w:type="dxa"/>
              <w:left w:w="108" w:type="dxa"/>
              <w:bottom w:w="0" w:type="dxa"/>
              <w:right w:w="108" w:type="dxa"/>
            </w:tcMar>
            <w:hideMark/>
          </w:tcPr>
          <w:p w14:paraId="679369CA" w14:textId="77777777" w:rsidR="00590E9F" w:rsidRPr="006C5642" w:rsidRDefault="00590E9F" w:rsidP="00590E9F">
            <w:pPr>
              <w:jc w:val="center"/>
              <w:rPr>
                <w:rFonts w:cstheme="minorHAnsi"/>
                <w:b/>
                <w:sz w:val="24"/>
                <w:szCs w:val="24"/>
              </w:rPr>
            </w:pPr>
            <w:r w:rsidRPr="006C5642">
              <w:rPr>
                <w:rFonts w:cstheme="minorHAnsi"/>
                <w:b/>
                <w:sz w:val="24"/>
                <w:szCs w:val="24"/>
              </w:rPr>
              <w:t>$   686,073.59</w:t>
            </w:r>
          </w:p>
        </w:tc>
        <w:tc>
          <w:tcPr>
            <w:tcW w:w="2175" w:type="dxa"/>
            <w:tcBorders>
              <w:top w:val="single" w:sz="8" w:space="0" w:color="FFFFFF"/>
              <w:left w:val="single" w:sz="8" w:space="0" w:color="FFFFFF"/>
              <w:bottom w:val="single" w:sz="8" w:space="0" w:color="FFFFFF"/>
              <w:right w:val="single" w:sz="8" w:space="0" w:color="FFFFFF"/>
            </w:tcBorders>
            <w:shd w:val="clear" w:color="auto" w:fill="E8EDF2"/>
            <w:tcMar>
              <w:top w:w="15" w:type="dxa"/>
              <w:left w:w="108" w:type="dxa"/>
              <w:bottom w:w="0" w:type="dxa"/>
              <w:right w:w="108" w:type="dxa"/>
            </w:tcMar>
            <w:hideMark/>
          </w:tcPr>
          <w:p w14:paraId="1D4E60D9" w14:textId="77777777" w:rsidR="00590E9F" w:rsidRPr="006C5642" w:rsidRDefault="00590E9F" w:rsidP="00590E9F">
            <w:pPr>
              <w:jc w:val="center"/>
              <w:rPr>
                <w:rFonts w:cstheme="minorHAnsi"/>
                <w:b/>
                <w:sz w:val="24"/>
                <w:szCs w:val="24"/>
              </w:rPr>
            </w:pPr>
            <w:r w:rsidRPr="006C5642">
              <w:rPr>
                <w:rFonts w:cstheme="minorHAnsi"/>
                <w:b/>
                <w:sz w:val="24"/>
                <w:szCs w:val="24"/>
              </w:rPr>
              <w:t xml:space="preserve">$  </w:t>
            </w:r>
            <w:r w:rsidRPr="006C5642">
              <w:rPr>
                <w:rFonts w:cstheme="minorHAnsi"/>
                <w:b/>
                <w:color w:val="0D0D0D" w:themeColor="text1" w:themeTint="F2"/>
                <w:sz w:val="24"/>
                <w:szCs w:val="24"/>
              </w:rPr>
              <w:t>1’282,715.05</w:t>
            </w:r>
          </w:p>
        </w:tc>
      </w:tr>
      <w:tr w:rsidR="00590E9F" w:rsidRPr="006C5642" w14:paraId="2679BCD1" w14:textId="77777777" w:rsidTr="00590E9F">
        <w:trPr>
          <w:trHeight w:val="617"/>
        </w:trPr>
        <w:tc>
          <w:tcPr>
            <w:tcW w:w="1756" w:type="dxa"/>
            <w:tcBorders>
              <w:top w:val="single" w:sz="8" w:space="0" w:color="FFFFFF"/>
              <w:left w:val="single" w:sz="8" w:space="0" w:color="FFFFFF"/>
              <w:bottom w:val="single" w:sz="8" w:space="0" w:color="FFFFFF"/>
              <w:right w:val="single" w:sz="8" w:space="0" w:color="FFFFFF"/>
            </w:tcBorders>
            <w:shd w:val="clear" w:color="auto" w:fill="418AB3"/>
            <w:tcMar>
              <w:top w:w="15" w:type="dxa"/>
              <w:left w:w="108" w:type="dxa"/>
              <w:bottom w:w="0" w:type="dxa"/>
              <w:right w:w="108" w:type="dxa"/>
            </w:tcMar>
            <w:hideMark/>
          </w:tcPr>
          <w:p w14:paraId="313F34DD" w14:textId="77777777" w:rsidR="00590E9F" w:rsidRPr="006C5642" w:rsidRDefault="00590E9F" w:rsidP="00590E9F">
            <w:pPr>
              <w:jc w:val="center"/>
              <w:rPr>
                <w:rFonts w:cstheme="minorHAnsi"/>
                <w:b/>
                <w:sz w:val="24"/>
                <w:szCs w:val="24"/>
              </w:rPr>
            </w:pPr>
          </w:p>
        </w:tc>
        <w:tc>
          <w:tcPr>
            <w:tcW w:w="1766" w:type="dxa"/>
            <w:tcBorders>
              <w:top w:val="single" w:sz="8" w:space="0" w:color="FFFFFF"/>
              <w:left w:val="single" w:sz="8" w:space="0" w:color="FFFFFF"/>
              <w:bottom w:val="single" w:sz="8" w:space="0" w:color="FFFFFF"/>
              <w:right w:val="single" w:sz="8" w:space="0" w:color="FFFFFF"/>
            </w:tcBorders>
            <w:shd w:val="clear" w:color="auto" w:fill="CFDAE5"/>
            <w:tcMar>
              <w:top w:w="15" w:type="dxa"/>
              <w:left w:w="108" w:type="dxa"/>
              <w:bottom w:w="0" w:type="dxa"/>
              <w:right w:w="108" w:type="dxa"/>
            </w:tcMar>
            <w:hideMark/>
          </w:tcPr>
          <w:p w14:paraId="60DBC62B" w14:textId="77777777" w:rsidR="00590E9F" w:rsidRPr="006C5642" w:rsidRDefault="00590E9F" w:rsidP="00590E9F">
            <w:pPr>
              <w:jc w:val="center"/>
              <w:rPr>
                <w:rFonts w:cstheme="minorHAnsi"/>
                <w:b/>
                <w:sz w:val="24"/>
                <w:szCs w:val="24"/>
              </w:rPr>
            </w:pPr>
          </w:p>
        </w:tc>
        <w:tc>
          <w:tcPr>
            <w:tcW w:w="2444" w:type="dxa"/>
            <w:tcBorders>
              <w:top w:val="single" w:sz="8" w:space="0" w:color="FFFFFF"/>
              <w:left w:val="single" w:sz="8" w:space="0" w:color="FFFFFF"/>
              <w:bottom w:val="single" w:sz="8" w:space="0" w:color="FFFFFF"/>
              <w:right w:val="single" w:sz="8" w:space="0" w:color="FFFFFF"/>
            </w:tcBorders>
            <w:shd w:val="clear" w:color="auto" w:fill="CFDAE5"/>
            <w:tcMar>
              <w:top w:w="15" w:type="dxa"/>
              <w:left w:w="108" w:type="dxa"/>
              <w:bottom w:w="0" w:type="dxa"/>
              <w:right w:w="108" w:type="dxa"/>
            </w:tcMar>
            <w:hideMark/>
          </w:tcPr>
          <w:p w14:paraId="6A4E4F30" w14:textId="77777777" w:rsidR="00590E9F" w:rsidRPr="006C5642" w:rsidRDefault="00590E9F" w:rsidP="00590E9F">
            <w:pPr>
              <w:jc w:val="center"/>
              <w:rPr>
                <w:rFonts w:cstheme="minorHAnsi"/>
                <w:b/>
                <w:sz w:val="24"/>
                <w:szCs w:val="24"/>
              </w:rPr>
            </w:pPr>
            <w:r w:rsidRPr="006C5642">
              <w:rPr>
                <w:rFonts w:cstheme="minorHAnsi"/>
                <w:b/>
                <w:bCs/>
                <w:sz w:val="24"/>
                <w:szCs w:val="24"/>
              </w:rPr>
              <w:t>TOTAL</w:t>
            </w:r>
          </w:p>
        </w:tc>
        <w:tc>
          <w:tcPr>
            <w:tcW w:w="2175" w:type="dxa"/>
            <w:tcBorders>
              <w:top w:val="single" w:sz="8" w:space="0" w:color="FFFFFF"/>
              <w:left w:val="single" w:sz="8" w:space="0" w:color="FFFFFF"/>
              <w:bottom w:val="single" w:sz="8" w:space="0" w:color="FFFFFF"/>
              <w:right w:val="single" w:sz="8" w:space="0" w:color="FFFFFF"/>
            </w:tcBorders>
            <w:shd w:val="clear" w:color="auto" w:fill="CFDAE5"/>
            <w:tcMar>
              <w:top w:w="15" w:type="dxa"/>
              <w:left w:w="108" w:type="dxa"/>
              <w:bottom w:w="0" w:type="dxa"/>
              <w:right w:w="108" w:type="dxa"/>
            </w:tcMar>
            <w:hideMark/>
          </w:tcPr>
          <w:p w14:paraId="5940D009" w14:textId="77777777" w:rsidR="00590E9F" w:rsidRPr="006C5642" w:rsidRDefault="00590E9F" w:rsidP="00590E9F">
            <w:pPr>
              <w:jc w:val="center"/>
              <w:rPr>
                <w:rFonts w:cstheme="minorHAnsi"/>
                <w:b/>
                <w:sz w:val="24"/>
                <w:szCs w:val="24"/>
              </w:rPr>
            </w:pPr>
            <w:r w:rsidRPr="006C5642">
              <w:rPr>
                <w:rFonts w:cstheme="minorHAnsi"/>
                <w:b/>
                <w:bCs/>
                <w:color w:val="00B050"/>
                <w:sz w:val="24"/>
                <w:szCs w:val="24"/>
              </w:rPr>
              <w:t>$  6’402,820.09</w:t>
            </w:r>
          </w:p>
        </w:tc>
      </w:tr>
    </w:tbl>
    <w:p w14:paraId="0D4D835B" w14:textId="77777777" w:rsidR="007E5E07" w:rsidRPr="006C5642" w:rsidRDefault="007E5E07" w:rsidP="00590E9F">
      <w:pPr>
        <w:rPr>
          <w:rFonts w:cstheme="minorHAnsi"/>
          <w:b/>
          <w:sz w:val="24"/>
          <w:szCs w:val="24"/>
        </w:rPr>
      </w:pPr>
    </w:p>
    <w:tbl>
      <w:tblPr>
        <w:tblpPr w:leftFromText="141" w:rightFromText="141" w:vertAnchor="text" w:horzAnchor="margin" w:tblpXSpec="center" w:tblpY="5449"/>
        <w:tblW w:w="3658" w:type="dxa"/>
        <w:tblCellMar>
          <w:left w:w="0" w:type="dxa"/>
          <w:right w:w="0" w:type="dxa"/>
        </w:tblCellMar>
        <w:tblLook w:val="04A0" w:firstRow="1" w:lastRow="0" w:firstColumn="1" w:lastColumn="0" w:noHBand="0" w:noVBand="1"/>
      </w:tblPr>
      <w:tblGrid>
        <w:gridCol w:w="1867"/>
        <w:gridCol w:w="1791"/>
      </w:tblGrid>
      <w:tr w:rsidR="00590E9F" w:rsidRPr="006C5642" w14:paraId="4F97866E" w14:textId="77777777" w:rsidTr="00590E9F">
        <w:trPr>
          <w:trHeight w:val="771"/>
        </w:trPr>
        <w:tc>
          <w:tcPr>
            <w:tcW w:w="1867" w:type="dxa"/>
            <w:tcBorders>
              <w:top w:val="single" w:sz="8" w:space="0" w:color="FFFFFF"/>
              <w:left w:val="single" w:sz="8" w:space="0" w:color="FFFFFF"/>
              <w:bottom w:val="single" w:sz="24" w:space="0" w:color="FFFFFF"/>
              <w:right w:val="single" w:sz="8" w:space="0" w:color="FFFFFF"/>
            </w:tcBorders>
            <w:shd w:val="clear" w:color="auto" w:fill="418AB3"/>
            <w:tcMar>
              <w:top w:w="15" w:type="dxa"/>
              <w:left w:w="108" w:type="dxa"/>
              <w:bottom w:w="0" w:type="dxa"/>
              <w:right w:w="108" w:type="dxa"/>
            </w:tcMar>
            <w:hideMark/>
          </w:tcPr>
          <w:p w14:paraId="6D75D141" w14:textId="77777777" w:rsidR="00590E9F" w:rsidRPr="006C5642" w:rsidRDefault="00590E9F" w:rsidP="00590E9F">
            <w:pPr>
              <w:jc w:val="center"/>
              <w:rPr>
                <w:rFonts w:cstheme="minorHAnsi"/>
                <w:b/>
                <w:sz w:val="24"/>
                <w:szCs w:val="24"/>
              </w:rPr>
            </w:pPr>
            <w:r w:rsidRPr="006C5642">
              <w:rPr>
                <w:rFonts w:cstheme="minorHAnsi"/>
                <w:b/>
                <w:bCs/>
                <w:sz w:val="24"/>
                <w:szCs w:val="24"/>
              </w:rPr>
              <w:t>MES</w:t>
            </w:r>
          </w:p>
        </w:tc>
        <w:tc>
          <w:tcPr>
            <w:tcW w:w="1791" w:type="dxa"/>
            <w:tcBorders>
              <w:top w:val="single" w:sz="8" w:space="0" w:color="FFFFFF"/>
              <w:left w:val="single" w:sz="8" w:space="0" w:color="FFFFFF"/>
              <w:bottom w:val="single" w:sz="24" w:space="0" w:color="FFFFFF"/>
              <w:right w:val="single" w:sz="8" w:space="0" w:color="FFFFFF"/>
            </w:tcBorders>
            <w:shd w:val="clear" w:color="auto" w:fill="418AB3"/>
            <w:tcMar>
              <w:top w:w="15" w:type="dxa"/>
              <w:left w:w="108" w:type="dxa"/>
              <w:bottom w:w="0" w:type="dxa"/>
              <w:right w:w="108" w:type="dxa"/>
            </w:tcMar>
            <w:hideMark/>
          </w:tcPr>
          <w:p w14:paraId="5BE99E14" w14:textId="77777777" w:rsidR="00590E9F" w:rsidRPr="006C5642" w:rsidRDefault="00590E9F" w:rsidP="00590E9F">
            <w:pPr>
              <w:jc w:val="center"/>
              <w:rPr>
                <w:rFonts w:cstheme="minorHAnsi"/>
                <w:b/>
                <w:bCs/>
                <w:sz w:val="24"/>
                <w:szCs w:val="24"/>
              </w:rPr>
            </w:pPr>
            <w:r w:rsidRPr="006C5642">
              <w:rPr>
                <w:rFonts w:cstheme="minorHAnsi"/>
                <w:b/>
                <w:bCs/>
                <w:sz w:val="24"/>
                <w:szCs w:val="24"/>
              </w:rPr>
              <w:t>TOTAL DE EGRESOS</w:t>
            </w:r>
          </w:p>
          <w:p w14:paraId="2C623BA9" w14:textId="77777777" w:rsidR="00590E9F" w:rsidRPr="006C5642" w:rsidRDefault="00590E9F" w:rsidP="00590E9F">
            <w:pPr>
              <w:jc w:val="center"/>
              <w:rPr>
                <w:rFonts w:cstheme="minorHAnsi"/>
                <w:b/>
                <w:sz w:val="24"/>
                <w:szCs w:val="24"/>
              </w:rPr>
            </w:pPr>
            <w:r w:rsidRPr="006C5642">
              <w:rPr>
                <w:rFonts w:cstheme="minorHAnsi"/>
                <w:b/>
                <w:bCs/>
                <w:sz w:val="24"/>
                <w:szCs w:val="24"/>
              </w:rPr>
              <w:t>2020</w:t>
            </w:r>
          </w:p>
        </w:tc>
      </w:tr>
      <w:tr w:rsidR="00590E9F" w:rsidRPr="006C5642" w14:paraId="2BE6FDC5" w14:textId="77777777" w:rsidTr="00590E9F">
        <w:trPr>
          <w:trHeight w:val="375"/>
        </w:trPr>
        <w:tc>
          <w:tcPr>
            <w:tcW w:w="1867" w:type="dxa"/>
            <w:tcBorders>
              <w:top w:val="single" w:sz="24" w:space="0" w:color="FFFFFF"/>
              <w:left w:val="single" w:sz="8" w:space="0" w:color="FFFFFF"/>
              <w:bottom w:val="single" w:sz="8" w:space="0" w:color="FFFFFF"/>
              <w:right w:val="single" w:sz="8" w:space="0" w:color="FFFFFF"/>
            </w:tcBorders>
            <w:shd w:val="clear" w:color="auto" w:fill="418AB3"/>
            <w:tcMar>
              <w:top w:w="15" w:type="dxa"/>
              <w:left w:w="108" w:type="dxa"/>
              <w:bottom w:w="0" w:type="dxa"/>
              <w:right w:w="108" w:type="dxa"/>
            </w:tcMar>
            <w:hideMark/>
          </w:tcPr>
          <w:p w14:paraId="030D011B" w14:textId="77777777" w:rsidR="00590E9F" w:rsidRPr="006C5642" w:rsidRDefault="00590E9F" w:rsidP="00590E9F">
            <w:pPr>
              <w:jc w:val="center"/>
              <w:rPr>
                <w:rFonts w:cstheme="minorHAnsi"/>
                <w:b/>
                <w:sz w:val="24"/>
                <w:szCs w:val="24"/>
              </w:rPr>
            </w:pPr>
            <w:r w:rsidRPr="006C5642">
              <w:rPr>
                <w:rFonts w:cstheme="minorHAnsi"/>
                <w:b/>
                <w:bCs/>
                <w:sz w:val="24"/>
                <w:szCs w:val="24"/>
              </w:rPr>
              <w:t>JULIO</w:t>
            </w:r>
          </w:p>
        </w:tc>
        <w:tc>
          <w:tcPr>
            <w:tcW w:w="1791" w:type="dxa"/>
            <w:tcBorders>
              <w:top w:val="single" w:sz="24" w:space="0" w:color="FFFFFF"/>
              <w:left w:val="single" w:sz="8" w:space="0" w:color="FFFFFF"/>
              <w:bottom w:val="single" w:sz="8" w:space="0" w:color="FFFFFF"/>
              <w:right w:val="single" w:sz="8" w:space="0" w:color="FFFFFF"/>
            </w:tcBorders>
            <w:shd w:val="clear" w:color="auto" w:fill="CFDAE5"/>
            <w:tcMar>
              <w:top w:w="15" w:type="dxa"/>
              <w:left w:w="108" w:type="dxa"/>
              <w:bottom w:w="0" w:type="dxa"/>
              <w:right w:w="108" w:type="dxa"/>
            </w:tcMar>
            <w:hideMark/>
          </w:tcPr>
          <w:p w14:paraId="24F025CD" w14:textId="77777777" w:rsidR="00590E9F" w:rsidRPr="006C5642" w:rsidRDefault="00590E9F" w:rsidP="00590E9F">
            <w:pPr>
              <w:jc w:val="center"/>
              <w:rPr>
                <w:rFonts w:cstheme="minorHAnsi"/>
                <w:b/>
                <w:sz w:val="24"/>
                <w:szCs w:val="24"/>
              </w:rPr>
            </w:pPr>
            <w:r w:rsidRPr="006C5642">
              <w:rPr>
                <w:rFonts w:cstheme="minorHAnsi"/>
                <w:b/>
                <w:sz w:val="24"/>
                <w:szCs w:val="24"/>
              </w:rPr>
              <w:t>$1’103,056.17</w:t>
            </w:r>
          </w:p>
        </w:tc>
      </w:tr>
      <w:tr w:rsidR="00590E9F" w:rsidRPr="006C5642" w14:paraId="71989997" w14:textId="77777777" w:rsidTr="00590E9F">
        <w:trPr>
          <w:trHeight w:val="375"/>
        </w:trPr>
        <w:tc>
          <w:tcPr>
            <w:tcW w:w="1867" w:type="dxa"/>
            <w:tcBorders>
              <w:top w:val="single" w:sz="8" w:space="0" w:color="FFFFFF"/>
              <w:left w:val="single" w:sz="8" w:space="0" w:color="FFFFFF"/>
              <w:bottom w:val="single" w:sz="8" w:space="0" w:color="FFFFFF"/>
              <w:right w:val="single" w:sz="8" w:space="0" w:color="FFFFFF"/>
            </w:tcBorders>
            <w:shd w:val="clear" w:color="auto" w:fill="418AB3"/>
            <w:tcMar>
              <w:top w:w="15" w:type="dxa"/>
              <w:left w:w="108" w:type="dxa"/>
              <w:bottom w:w="0" w:type="dxa"/>
              <w:right w:w="108" w:type="dxa"/>
            </w:tcMar>
            <w:hideMark/>
          </w:tcPr>
          <w:p w14:paraId="57A2464E" w14:textId="77777777" w:rsidR="00590E9F" w:rsidRPr="006C5642" w:rsidRDefault="00590E9F" w:rsidP="00590E9F">
            <w:pPr>
              <w:jc w:val="center"/>
              <w:rPr>
                <w:rFonts w:cstheme="minorHAnsi"/>
                <w:b/>
                <w:sz w:val="24"/>
                <w:szCs w:val="24"/>
              </w:rPr>
            </w:pPr>
            <w:r w:rsidRPr="006C5642">
              <w:rPr>
                <w:rFonts w:cstheme="minorHAnsi"/>
                <w:b/>
                <w:bCs/>
                <w:sz w:val="24"/>
                <w:szCs w:val="24"/>
              </w:rPr>
              <w:t>AGOSTO</w:t>
            </w:r>
          </w:p>
        </w:tc>
        <w:tc>
          <w:tcPr>
            <w:tcW w:w="1791" w:type="dxa"/>
            <w:tcBorders>
              <w:top w:val="single" w:sz="8" w:space="0" w:color="FFFFFF"/>
              <w:left w:val="single" w:sz="8" w:space="0" w:color="FFFFFF"/>
              <w:bottom w:val="single" w:sz="8" w:space="0" w:color="FFFFFF"/>
              <w:right w:val="single" w:sz="8" w:space="0" w:color="FFFFFF"/>
            </w:tcBorders>
            <w:shd w:val="clear" w:color="auto" w:fill="E8EDF2"/>
            <w:tcMar>
              <w:top w:w="15" w:type="dxa"/>
              <w:left w:w="108" w:type="dxa"/>
              <w:bottom w:w="0" w:type="dxa"/>
              <w:right w:w="108" w:type="dxa"/>
            </w:tcMar>
            <w:hideMark/>
          </w:tcPr>
          <w:p w14:paraId="07701314" w14:textId="77777777" w:rsidR="00590E9F" w:rsidRPr="006C5642" w:rsidRDefault="00590E9F" w:rsidP="00590E9F">
            <w:pPr>
              <w:jc w:val="center"/>
              <w:rPr>
                <w:rFonts w:cstheme="minorHAnsi"/>
                <w:b/>
                <w:sz w:val="24"/>
                <w:szCs w:val="24"/>
              </w:rPr>
            </w:pPr>
            <w:r w:rsidRPr="006C5642">
              <w:rPr>
                <w:rFonts w:cstheme="minorHAnsi"/>
                <w:b/>
                <w:sz w:val="24"/>
                <w:szCs w:val="24"/>
              </w:rPr>
              <w:t>$  878,102.79</w:t>
            </w:r>
          </w:p>
        </w:tc>
      </w:tr>
      <w:tr w:rsidR="00590E9F" w:rsidRPr="006C5642" w14:paraId="5F460BE7" w14:textId="77777777" w:rsidTr="00590E9F">
        <w:trPr>
          <w:trHeight w:val="375"/>
        </w:trPr>
        <w:tc>
          <w:tcPr>
            <w:tcW w:w="1867" w:type="dxa"/>
            <w:tcBorders>
              <w:top w:val="single" w:sz="8" w:space="0" w:color="FFFFFF"/>
              <w:left w:val="single" w:sz="8" w:space="0" w:color="FFFFFF"/>
              <w:bottom w:val="single" w:sz="8" w:space="0" w:color="FFFFFF"/>
              <w:right w:val="single" w:sz="8" w:space="0" w:color="FFFFFF"/>
            </w:tcBorders>
            <w:shd w:val="clear" w:color="auto" w:fill="418AB3"/>
            <w:tcMar>
              <w:top w:w="15" w:type="dxa"/>
              <w:left w:w="108" w:type="dxa"/>
              <w:bottom w:w="0" w:type="dxa"/>
              <w:right w:w="108" w:type="dxa"/>
            </w:tcMar>
            <w:hideMark/>
          </w:tcPr>
          <w:p w14:paraId="06491FF5" w14:textId="77777777" w:rsidR="00590E9F" w:rsidRPr="006C5642" w:rsidRDefault="00590E9F" w:rsidP="00590E9F">
            <w:pPr>
              <w:jc w:val="center"/>
              <w:rPr>
                <w:rFonts w:cstheme="minorHAnsi"/>
                <w:b/>
                <w:sz w:val="24"/>
                <w:szCs w:val="24"/>
              </w:rPr>
            </w:pPr>
            <w:r w:rsidRPr="006C5642">
              <w:rPr>
                <w:rFonts w:cstheme="minorHAnsi"/>
                <w:b/>
                <w:bCs/>
                <w:sz w:val="24"/>
                <w:szCs w:val="24"/>
              </w:rPr>
              <w:t>SEPTIEMBRE</w:t>
            </w:r>
          </w:p>
        </w:tc>
        <w:tc>
          <w:tcPr>
            <w:tcW w:w="1791" w:type="dxa"/>
            <w:tcBorders>
              <w:top w:val="single" w:sz="8" w:space="0" w:color="FFFFFF"/>
              <w:left w:val="single" w:sz="8" w:space="0" w:color="FFFFFF"/>
              <w:bottom w:val="single" w:sz="8" w:space="0" w:color="FFFFFF"/>
              <w:right w:val="single" w:sz="8" w:space="0" w:color="FFFFFF"/>
            </w:tcBorders>
            <w:shd w:val="clear" w:color="auto" w:fill="CFDAE5"/>
            <w:tcMar>
              <w:top w:w="15" w:type="dxa"/>
              <w:left w:w="108" w:type="dxa"/>
              <w:bottom w:w="0" w:type="dxa"/>
              <w:right w:w="108" w:type="dxa"/>
            </w:tcMar>
            <w:hideMark/>
          </w:tcPr>
          <w:p w14:paraId="3E5BB546" w14:textId="77777777" w:rsidR="00590E9F" w:rsidRPr="006C5642" w:rsidRDefault="00590E9F" w:rsidP="00590E9F">
            <w:pPr>
              <w:jc w:val="center"/>
              <w:rPr>
                <w:rFonts w:cstheme="minorHAnsi"/>
                <w:b/>
                <w:sz w:val="24"/>
                <w:szCs w:val="24"/>
              </w:rPr>
            </w:pPr>
            <w:r w:rsidRPr="006C5642">
              <w:rPr>
                <w:rFonts w:cstheme="minorHAnsi"/>
                <w:b/>
                <w:sz w:val="24"/>
                <w:szCs w:val="24"/>
              </w:rPr>
              <w:t>$1’168,005.00</w:t>
            </w:r>
          </w:p>
        </w:tc>
      </w:tr>
      <w:tr w:rsidR="00590E9F" w:rsidRPr="006C5642" w14:paraId="1230EB7F" w14:textId="77777777" w:rsidTr="00590E9F">
        <w:trPr>
          <w:trHeight w:val="375"/>
        </w:trPr>
        <w:tc>
          <w:tcPr>
            <w:tcW w:w="1867" w:type="dxa"/>
            <w:tcBorders>
              <w:top w:val="single" w:sz="8" w:space="0" w:color="FFFFFF"/>
              <w:left w:val="single" w:sz="8" w:space="0" w:color="FFFFFF"/>
              <w:bottom w:val="single" w:sz="8" w:space="0" w:color="FFFFFF"/>
              <w:right w:val="single" w:sz="8" w:space="0" w:color="FFFFFF"/>
            </w:tcBorders>
            <w:shd w:val="clear" w:color="auto" w:fill="418AB3"/>
            <w:tcMar>
              <w:top w:w="15" w:type="dxa"/>
              <w:left w:w="108" w:type="dxa"/>
              <w:bottom w:w="0" w:type="dxa"/>
              <w:right w:w="108" w:type="dxa"/>
            </w:tcMar>
            <w:hideMark/>
          </w:tcPr>
          <w:p w14:paraId="1D439614" w14:textId="77777777" w:rsidR="00590E9F" w:rsidRPr="006C5642" w:rsidRDefault="00590E9F" w:rsidP="00590E9F">
            <w:pPr>
              <w:jc w:val="center"/>
              <w:rPr>
                <w:rFonts w:cstheme="minorHAnsi"/>
                <w:b/>
                <w:sz w:val="24"/>
                <w:szCs w:val="24"/>
              </w:rPr>
            </w:pPr>
            <w:r w:rsidRPr="006C5642">
              <w:rPr>
                <w:rFonts w:cstheme="minorHAnsi"/>
                <w:b/>
                <w:bCs/>
                <w:sz w:val="24"/>
                <w:szCs w:val="24"/>
              </w:rPr>
              <w:t>OCTUBRE</w:t>
            </w:r>
          </w:p>
        </w:tc>
        <w:tc>
          <w:tcPr>
            <w:tcW w:w="1791" w:type="dxa"/>
            <w:tcBorders>
              <w:top w:val="single" w:sz="8" w:space="0" w:color="FFFFFF"/>
              <w:left w:val="single" w:sz="8" w:space="0" w:color="FFFFFF"/>
              <w:bottom w:val="single" w:sz="8" w:space="0" w:color="FFFFFF"/>
              <w:right w:val="single" w:sz="8" w:space="0" w:color="FFFFFF"/>
            </w:tcBorders>
            <w:shd w:val="clear" w:color="auto" w:fill="E8EDF2"/>
            <w:tcMar>
              <w:top w:w="15" w:type="dxa"/>
              <w:left w:w="108" w:type="dxa"/>
              <w:bottom w:w="0" w:type="dxa"/>
              <w:right w:w="108" w:type="dxa"/>
            </w:tcMar>
            <w:hideMark/>
          </w:tcPr>
          <w:p w14:paraId="44E14C17" w14:textId="77777777" w:rsidR="00590E9F" w:rsidRPr="006C5642" w:rsidRDefault="00590E9F" w:rsidP="00590E9F">
            <w:pPr>
              <w:jc w:val="center"/>
              <w:rPr>
                <w:rFonts w:cstheme="minorHAnsi"/>
                <w:b/>
                <w:sz w:val="24"/>
                <w:szCs w:val="24"/>
              </w:rPr>
            </w:pPr>
            <w:r w:rsidRPr="006C5642">
              <w:rPr>
                <w:rFonts w:cstheme="minorHAnsi"/>
                <w:b/>
                <w:sz w:val="24"/>
                <w:szCs w:val="24"/>
              </w:rPr>
              <w:t>$   900,871.56</w:t>
            </w:r>
          </w:p>
        </w:tc>
      </w:tr>
      <w:tr w:rsidR="00590E9F" w:rsidRPr="006C5642" w14:paraId="30DC9D93" w14:textId="77777777" w:rsidTr="00590E9F">
        <w:trPr>
          <w:trHeight w:val="375"/>
        </w:trPr>
        <w:tc>
          <w:tcPr>
            <w:tcW w:w="1867" w:type="dxa"/>
            <w:tcBorders>
              <w:top w:val="single" w:sz="8" w:space="0" w:color="FFFFFF"/>
              <w:left w:val="single" w:sz="8" w:space="0" w:color="FFFFFF"/>
              <w:bottom w:val="single" w:sz="8" w:space="0" w:color="FFFFFF"/>
              <w:right w:val="single" w:sz="8" w:space="0" w:color="FFFFFF"/>
            </w:tcBorders>
            <w:shd w:val="clear" w:color="auto" w:fill="418AB3"/>
            <w:tcMar>
              <w:top w:w="15" w:type="dxa"/>
              <w:left w:w="108" w:type="dxa"/>
              <w:bottom w:w="0" w:type="dxa"/>
              <w:right w:w="108" w:type="dxa"/>
            </w:tcMar>
            <w:hideMark/>
          </w:tcPr>
          <w:p w14:paraId="79C71224" w14:textId="77777777" w:rsidR="00590E9F" w:rsidRPr="006C5642" w:rsidRDefault="00590E9F" w:rsidP="00590E9F">
            <w:pPr>
              <w:jc w:val="center"/>
              <w:rPr>
                <w:rFonts w:cstheme="minorHAnsi"/>
                <w:b/>
                <w:sz w:val="24"/>
                <w:szCs w:val="24"/>
              </w:rPr>
            </w:pPr>
            <w:r w:rsidRPr="006C5642">
              <w:rPr>
                <w:rFonts w:cstheme="minorHAnsi"/>
                <w:b/>
                <w:bCs/>
                <w:sz w:val="24"/>
                <w:szCs w:val="24"/>
              </w:rPr>
              <w:t>NVIEMBRE</w:t>
            </w:r>
          </w:p>
        </w:tc>
        <w:tc>
          <w:tcPr>
            <w:tcW w:w="1791" w:type="dxa"/>
            <w:tcBorders>
              <w:top w:val="single" w:sz="8" w:space="0" w:color="FFFFFF"/>
              <w:left w:val="single" w:sz="8" w:space="0" w:color="FFFFFF"/>
              <w:bottom w:val="single" w:sz="8" w:space="0" w:color="FFFFFF"/>
              <w:right w:val="single" w:sz="8" w:space="0" w:color="FFFFFF"/>
            </w:tcBorders>
            <w:shd w:val="clear" w:color="auto" w:fill="CFDAE5"/>
            <w:tcMar>
              <w:top w:w="15" w:type="dxa"/>
              <w:left w:w="108" w:type="dxa"/>
              <w:bottom w:w="0" w:type="dxa"/>
              <w:right w:w="108" w:type="dxa"/>
            </w:tcMar>
            <w:hideMark/>
          </w:tcPr>
          <w:p w14:paraId="650FF952" w14:textId="77777777" w:rsidR="00590E9F" w:rsidRPr="006C5642" w:rsidRDefault="00590E9F" w:rsidP="00590E9F">
            <w:pPr>
              <w:jc w:val="center"/>
              <w:rPr>
                <w:rFonts w:cstheme="minorHAnsi"/>
                <w:b/>
                <w:sz w:val="24"/>
                <w:szCs w:val="24"/>
              </w:rPr>
            </w:pPr>
            <w:r w:rsidRPr="006C5642">
              <w:rPr>
                <w:rFonts w:cstheme="minorHAnsi"/>
                <w:b/>
                <w:sz w:val="24"/>
                <w:szCs w:val="24"/>
              </w:rPr>
              <w:t>$   973,909.13</w:t>
            </w:r>
          </w:p>
        </w:tc>
      </w:tr>
      <w:tr w:rsidR="00590E9F" w:rsidRPr="006C5642" w14:paraId="5419AC20" w14:textId="77777777" w:rsidTr="00590E9F">
        <w:trPr>
          <w:trHeight w:val="375"/>
        </w:trPr>
        <w:tc>
          <w:tcPr>
            <w:tcW w:w="1867" w:type="dxa"/>
            <w:tcBorders>
              <w:top w:val="single" w:sz="8" w:space="0" w:color="FFFFFF"/>
              <w:left w:val="single" w:sz="8" w:space="0" w:color="FFFFFF"/>
              <w:bottom w:val="single" w:sz="8" w:space="0" w:color="FFFFFF"/>
              <w:right w:val="single" w:sz="8" w:space="0" w:color="FFFFFF"/>
            </w:tcBorders>
            <w:shd w:val="clear" w:color="auto" w:fill="418AB3"/>
            <w:tcMar>
              <w:top w:w="15" w:type="dxa"/>
              <w:left w:w="108" w:type="dxa"/>
              <w:bottom w:w="0" w:type="dxa"/>
              <w:right w:w="108" w:type="dxa"/>
            </w:tcMar>
            <w:hideMark/>
          </w:tcPr>
          <w:p w14:paraId="1A95E1A1" w14:textId="77777777" w:rsidR="00590E9F" w:rsidRPr="006C5642" w:rsidRDefault="00590E9F" w:rsidP="00590E9F">
            <w:pPr>
              <w:jc w:val="center"/>
              <w:rPr>
                <w:rFonts w:cstheme="minorHAnsi"/>
                <w:b/>
                <w:sz w:val="24"/>
                <w:szCs w:val="24"/>
              </w:rPr>
            </w:pPr>
            <w:r w:rsidRPr="006C5642">
              <w:rPr>
                <w:rFonts w:cstheme="minorHAnsi"/>
                <w:b/>
                <w:bCs/>
                <w:sz w:val="24"/>
                <w:szCs w:val="24"/>
              </w:rPr>
              <w:t>DICIEMBRE</w:t>
            </w:r>
          </w:p>
        </w:tc>
        <w:tc>
          <w:tcPr>
            <w:tcW w:w="1791" w:type="dxa"/>
            <w:tcBorders>
              <w:top w:val="single" w:sz="8" w:space="0" w:color="FFFFFF"/>
              <w:left w:val="single" w:sz="8" w:space="0" w:color="FFFFFF"/>
              <w:bottom w:val="single" w:sz="8" w:space="0" w:color="FFFFFF"/>
              <w:right w:val="single" w:sz="8" w:space="0" w:color="FFFFFF"/>
            </w:tcBorders>
            <w:shd w:val="clear" w:color="auto" w:fill="E8EDF2"/>
            <w:tcMar>
              <w:top w:w="15" w:type="dxa"/>
              <w:left w:w="108" w:type="dxa"/>
              <w:bottom w:w="0" w:type="dxa"/>
              <w:right w:w="108" w:type="dxa"/>
            </w:tcMar>
            <w:hideMark/>
          </w:tcPr>
          <w:p w14:paraId="02FD8D12" w14:textId="77777777" w:rsidR="00590E9F" w:rsidRPr="006C5642" w:rsidRDefault="00590E9F" w:rsidP="00590E9F">
            <w:pPr>
              <w:jc w:val="center"/>
              <w:rPr>
                <w:rFonts w:cstheme="minorHAnsi"/>
                <w:b/>
                <w:sz w:val="24"/>
                <w:szCs w:val="24"/>
              </w:rPr>
            </w:pPr>
            <w:r w:rsidRPr="006C5642">
              <w:rPr>
                <w:rFonts w:cstheme="minorHAnsi"/>
                <w:b/>
                <w:sz w:val="24"/>
                <w:szCs w:val="24"/>
              </w:rPr>
              <w:t>$1’510,481.22</w:t>
            </w:r>
          </w:p>
        </w:tc>
      </w:tr>
    </w:tbl>
    <w:p w14:paraId="4D1F8B32" w14:textId="77777777" w:rsidR="00C276E7" w:rsidRDefault="00C276E7" w:rsidP="00590E9F">
      <w:pPr>
        <w:jc w:val="center"/>
        <w:rPr>
          <w:rFonts w:cstheme="minorHAnsi"/>
          <w:b/>
          <w:sz w:val="24"/>
          <w:szCs w:val="24"/>
        </w:rPr>
      </w:pPr>
      <w:r w:rsidRPr="006C5642">
        <w:rPr>
          <w:rFonts w:cstheme="minorHAnsi"/>
          <w:b/>
          <w:sz w:val="24"/>
          <w:szCs w:val="24"/>
        </w:rPr>
        <w:t>Egresos:</w:t>
      </w:r>
    </w:p>
    <w:p w14:paraId="40C709C6" w14:textId="77777777" w:rsidR="005D321F" w:rsidRDefault="005D321F" w:rsidP="007E5E07">
      <w:pPr>
        <w:jc w:val="center"/>
        <w:rPr>
          <w:rFonts w:cstheme="minorHAnsi"/>
          <w:b/>
          <w:sz w:val="24"/>
          <w:szCs w:val="24"/>
        </w:rPr>
      </w:pPr>
    </w:p>
    <w:p w14:paraId="71B4F70C" w14:textId="77777777" w:rsidR="007E5E07" w:rsidRPr="006C5642" w:rsidRDefault="007E5E07" w:rsidP="007E5E07">
      <w:pPr>
        <w:jc w:val="center"/>
        <w:rPr>
          <w:rFonts w:cstheme="minorHAnsi"/>
          <w:b/>
          <w:sz w:val="24"/>
          <w:szCs w:val="24"/>
        </w:rPr>
      </w:pPr>
    </w:p>
    <w:p w14:paraId="5032A5BA" w14:textId="77777777" w:rsidR="00C276E7" w:rsidRPr="006C5642" w:rsidRDefault="00C276E7" w:rsidP="00064FB1">
      <w:pPr>
        <w:rPr>
          <w:rFonts w:cstheme="minorHAnsi"/>
          <w:b/>
          <w:sz w:val="24"/>
          <w:szCs w:val="24"/>
        </w:rPr>
      </w:pPr>
    </w:p>
    <w:p w14:paraId="420CC1CA" w14:textId="77777777" w:rsidR="00C276E7" w:rsidRPr="006C5642" w:rsidRDefault="00C276E7" w:rsidP="00C276E7">
      <w:pPr>
        <w:jc w:val="center"/>
        <w:rPr>
          <w:rFonts w:cstheme="minorHAnsi"/>
          <w:b/>
          <w:sz w:val="24"/>
          <w:szCs w:val="24"/>
        </w:rPr>
      </w:pPr>
    </w:p>
    <w:p w14:paraId="7E732777" w14:textId="77777777" w:rsidR="00C276E7" w:rsidRPr="006C5642" w:rsidRDefault="00C276E7" w:rsidP="00C276E7">
      <w:pPr>
        <w:jc w:val="center"/>
        <w:rPr>
          <w:rFonts w:cstheme="minorHAnsi"/>
          <w:b/>
          <w:sz w:val="24"/>
          <w:szCs w:val="24"/>
        </w:rPr>
      </w:pPr>
    </w:p>
    <w:p w14:paraId="22BDEC34" w14:textId="77777777" w:rsidR="00C276E7" w:rsidRPr="006C5642" w:rsidRDefault="00C276E7" w:rsidP="00C276E7">
      <w:pPr>
        <w:jc w:val="center"/>
        <w:rPr>
          <w:rFonts w:cstheme="minorHAnsi"/>
          <w:b/>
          <w:sz w:val="24"/>
          <w:szCs w:val="24"/>
        </w:rPr>
      </w:pPr>
    </w:p>
    <w:p w14:paraId="6B1B56FD" w14:textId="77777777" w:rsidR="00C276E7" w:rsidRPr="006C5642" w:rsidRDefault="00C276E7" w:rsidP="00C276E7">
      <w:pPr>
        <w:jc w:val="center"/>
        <w:rPr>
          <w:rFonts w:cstheme="minorHAnsi"/>
          <w:b/>
          <w:sz w:val="24"/>
          <w:szCs w:val="24"/>
        </w:rPr>
      </w:pPr>
    </w:p>
    <w:p w14:paraId="12E5086C" w14:textId="77777777" w:rsidR="00C276E7" w:rsidRPr="006C5642" w:rsidRDefault="00C276E7" w:rsidP="00C276E7">
      <w:pPr>
        <w:jc w:val="center"/>
        <w:rPr>
          <w:rFonts w:cstheme="minorHAnsi"/>
          <w:b/>
          <w:sz w:val="24"/>
          <w:szCs w:val="24"/>
        </w:rPr>
      </w:pPr>
    </w:p>
    <w:p w14:paraId="7780C8E9" w14:textId="77777777" w:rsidR="00C276E7" w:rsidRPr="006C5642" w:rsidRDefault="00C276E7" w:rsidP="00C276E7">
      <w:pPr>
        <w:jc w:val="center"/>
        <w:rPr>
          <w:rFonts w:cstheme="minorHAnsi"/>
          <w:b/>
          <w:sz w:val="24"/>
          <w:szCs w:val="24"/>
        </w:rPr>
      </w:pPr>
    </w:p>
    <w:p w14:paraId="22A87CE5" w14:textId="77777777" w:rsidR="00C276E7" w:rsidRPr="006C5642" w:rsidRDefault="00C276E7" w:rsidP="00C276E7">
      <w:pPr>
        <w:jc w:val="center"/>
        <w:rPr>
          <w:rFonts w:cstheme="minorHAnsi"/>
          <w:b/>
          <w:sz w:val="24"/>
          <w:szCs w:val="24"/>
        </w:rPr>
      </w:pPr>
    </w:p>
    <w:p w14:paraId="0E2DAC4E" w14:textId="77777777" w:rsidR="00590E9F" w:rsidRDefault="00590E9F" w:rsidP="00C276E7">
      <w:pPr>
        <w:jc w:val="center"/>
        <w:rPr>
          <w:rFonts w:cstheme="minorHAnsi"/>
          <w:b/>
          <w:sz w:val="24"/>
          <w:szCs w:val="24"/>
        </w:rPr>
      </w:pPr>
    </w:p>
    <w:p w14:paraId="16EF9C08" w14:textId="24A0E33D" w:rsidR="00C276E7" w:rsidRPr="006C5642" w:rsidRDefault="00064FB1" w:rsidP="00C276E7">
      <w:pPr>
        <w:jc w:val="center"/>
        <w:rPr>
          <w:rFonts w:cstheme="minorHAnsi"/>
          <w:b/>
          <w:sz w:val="24"/>
          <w:szCs w:val="24"/>
        </w:rPr>
      </w:pPr>
      <w:r w:rsidRPr="006C5642">
        <w:rPr>
          <w:rFonts w:cstheme="minorHAnsi"/>
          <w:b/>
          <w:sz w:val="24"/>
          <w:szCs w:val="24"/>
        </w:rPr>
        <w:lastRenderedPageBreak/>
        <w:t>C</w:t>
      </w:r>
      <w:r w:rsidR="00C276E7" w:rsidRPr="006C5642">
        <w:rPr>
          <w:rFonts w:cstheme="minorHAnsi"/>
          <w:b/>
          <w:sz w:val="24"/>
          <w:szCs w:val="24"/>
        </w:rPr>
        <w:t>IERRE FINANCIERO 20</w:t>
      </w:r>
      <w:r w:rsidR="007E453D" w:rsidRPr="006C5642">
        <w:rPr>
          <w:rFonts w:cstheme="minorHAnsi"/>
          <w:b/>
          <w:sz w:val="24"/>
          <w:szCs w:val="24"/>
        </w:rPr>
        <w:t>20</w:t>
      </w:r>
      <w:r w:rsidR="00C276E7" w:rsidRPr="006C5642">
        <w:rPr>
          <w:rFonts w:cstheme="minorHAnsi"/>
          <w:b/>
          <w:sz w:val="24"/>
          <w:szCs w:val="24"/>
        </w:rPr>
        <w:t>:</w:t>
      </w:r>
    </w:p>
    <w:tbl>
      <w:tblPr>
        <w:tblpPr w:leftFromText="141" w:rightFromText="141" w:vertAnchor="text" w:horzAnchor="margin" w:tblpXSpec="center" w:tblpY="-77"/>
        <w:tblW w:w="5387" w:type="dxa"/>
        <w:tblCellMar>
          <w:left w:w="0" w:type="dxa"/>
          <w:right w:w="0" w:type="dxa"/>
        </w:tblCellMar>
        <w:tblLook w:val="04A0" w:firstRow="1" w:lastRow="0" w:firstColumn="1" w:lastColumn="0" w:noHBand="0" w:noVBand="1"/>
      </w:tblPr>
      <w:tblGrid>
        <w:gridCol w:w="2832"/>
        <w:gridCol w:w="2555"/>
      </w:tblGrid>
      <w:tr w:rsidR="00C276E7" w:rsidRPr="006C5642" w14:paraId="57F85F0D" w14:textId="77777777" w:rsidTr="00F90943">
        <w:tc>
          <w:tcPr>
            <w:tcW w:w="2832" w:type="dxa"/>
            <w:tcBorders>
              <w:top w:val="single" w:sz="8" w:space="0" w:color="FFFFFF"/>
              <w:left w:val="single" w:sz="8" w:space="0" w:color="FFFFFF"/>
              <w:bottom w:val="single" w:sz="24" w:space="0" w:color="FFFFFF"/>
              <w:right w:val="single" w:sz="8" w:space="0" w:color="FFFFFF"/>
            </w:tcBorders>
            <w:shd w:val="clear" w:color="auto" w:fill="418AB3"/>
            <w:tcMar>
              <w:top w:w="15" w:type="dxa"/>
              <w:left w:w="108" w:type="dxa"/>
              <w:bottom w:w="0" w:type="dxa"/>
              <w:right w:w="108" w:type="dxa"/>
            </w:tcMar>
            <w:hideMark/>
          </w:tcPr>
          <w:p w14:paraId="0141AA37" w14:textId="77777777" w:rsidR="00C276E7" w:rsidRPr="006C5642" w:rsidRDefault="00C276E7" w:rsidP="00F90943">
            <w:pPr>
              <w:rPr>
                <w:rFonts w:cstheme="minorHAnsi"/>
                <w:sz w:val="24"/>
                <w:szCs w:val="24"/>
              </w:rPr>
            </w:pPr>
            <w:r w:rsidRPr="006C5642">
              <w:rPr>
                <w:rFonts w:cstheme="minorHAnsi"/>
                <w:b/>
                <w:bCs/>
                <w:sz w:val="24"/>
                <w:szCs w:val="24"/>
              </w:rPr>
              <w:t> </w:t>
            </w:r>
          </w:p>
        </w:tc>
        <w:tc>
          <w:tcPr>
            <w:tcW w:w="2555" w:type="dxa"/>
            <w:tcBorders>
              <w:top w:val="single" w:sz="8" w:space="0" w:color="FFFFFF"/>
              <w:left w:val="single" w:sz="8" w:space="0" w:color="FFFFFF"/>
              <w:bottom w:val="single" w:sz="24" w:space="0" w:color="FFFFFF"/>
              <w:right w:val="single" w:sz="8" w:space="0" w:color="FFFFFF"/>
            </w:tcBorders>
            <w:shd w:val="clear" w:color="auto" w:fill="418AB3"/>
            <w:tcMar>
              <w:top w:w="15" w:type="dxa"/>
              <w:left w:w="108" w:type="dxa"/>
              <w:bottom w:w="0" w:type="dxa"/>
              <w:right w:w="108" w:type="dxa"/>
            </w:tcMar>
            <w:hideMark/>
          </w:tcPr>
          <w:p w14:paraId="4F2BA226" w14:textId="77777777" w:rsidR="00C276E7" w:rsidRPr="006C5642" w:rsidRDefault="00C276E7" w:rsidP="00F90943">
            <w:pPr>
              <w:rPr>
                <w:rFonts w:cstheme="minorHAnsi"/>
                <w:sz w:val="24"/>
                <w:szCs w:val="24"/>
              </w:rPr>
            </w:pPr>
            <w:r w:rsidRPr="006C5642">
              <w:rPr>
                <w:rFonts w:cstheme="minorHAnsi"/>
                <w:b/>
                <w:bCs/>
                <w:sz w:val="24"/>
                <w:szCs w:val="24"/>
              </w:rPr>
              <w:t>$</w:t>
            </w:r>
          </w:p>
        </w:tc>
      </w:tr>
      <w:tr w:rsidR="00C276E7" w:rsidRPr="006C5642" w14:paraId="6648D766" w14:textId="77777777" w:rsidTr="00F90943">
        <w:tc>
          <w:tcPr>
            <w:tcW w:w="2832" w:type="dxa"/>
            <w:tcBorders>
              <w:top w:val="single" w:sz="24" w:space="0" w:color="FFFFFF"/>
              <w:left w:val="single" w:sz="8" w:space="0" w:color="FFFFFF"/>
              <w:bottom w:val="single" w:sz="8" w:space="0" w:color="FFFFFF"/>
              <w:right w:val="single" w:sz="8" w:space="0" w:color="FFFFFF"/>
            </w:tcBorders>
            <w:shd w:val="clear" w:color="auto" w:fill="418AB3"/>
            <w:tcMar>
              <w:top w:w="15" w:type="dxa"/>
              <w:left w:w="108" w:type="dxa"/>
              <w:bottom w:w="0" w:type="dxa"/>
              <w:right w:w="108" w:type="dxa"/>
            </w:tcMar>
            <w:hideMark/>
          </w:tcPr>
          <w:p w14:paraId="6E635375" w14:textId="77777777" w:rsidR="00C276E7" w:rsidRPr="006C5642" w:rsidRDefault="00C276E7" w:rsidP="00F90943">
            <w:pPr>
              <w:rPr>
                <w:rFonts w:cstheme="minorHAnsi"/>
                <w:sz w:val="24"/>
                <w:szCs w:val="24"/>
              </w:rPr>
            </w:pPr>
            <w:r w:rsidRPr="006C5642">
              <w:rPr>
                <w:rFonts w:cstheme="minorHAnsi"/>
                <w:b/>
                <w:bCs/>
                <w:sz w:val="24"/>
                <w:szCs w:val="24"/>
              </w:rPr>
              <w:t>TOTAL DE INGRESOS -</w:t>
            </w:r>
          </w:p>
        </w:tc>
        <w:tc>
          <w:tcPr>
            <w:tcW w:w="2555" w:type="dxa"/>
            <w:tcBorders>
              <w:top w:val="single" w:sz="24" w:space="0" w:color="FFFFFF"/>
              <w:left w:val="single" w:sz="8" w:space="0" w:color="FFFFFF"/>
              <w:bottom w:val="single" w:sz="8" w:space="0" w:color="FFFFFF"/>
              <w:right w:val="single" w:sz="8" w:space="0" w:color="FFFFFF"/>
            </w:tcBorders>
            <w:shd w:val="clear" w:color="auto" w:fill="CFDAE5"/>
            <w:tcMar>
              <w:top w:w="15" w:type="dxa"/>
              <w:left w:w="108" w:type="dxa"/>
              <w:bottom w:w="0" w:type="dxa"/>
              <w:right w:w="108" w:type="dxa"/>
            </w:tcMar>
            <w:hideMark/>
          </w:tcPr>
          <w:p w14:paraId="73859242" w14:textId="3504AFCE" w:rsidR="00C276E7" w:rsidRPr="006C5642" w:rsidRDefault="00C276E7" w:rsidP="00064FB1">
            <w:pPr>
              <w:rPr>
                <w:rFonts w:cstheme="minorHAnsi"/>
                <w:sz w:val="24"/>
                <w:szCs w:val="24"/>
              </w:rPr>
            </w:pPr>
            <w:r w:rsidRPr="006C5642">
              <w:rPr>
                <w:rFonts w:cstheme="minorHAnsi"/>
                <w:sz w:val="24"/>
                <w:szCs w:val="24"/>
              </w:rPr>
              <w:t>$</w:t>
            </w:r>
            <w:r w:rsidR="00064FB1" w:rsidRPr="006C5642">
              <w:rPr>
                <w:rFonts w:cstheme="minorHAnsi"/>
                <w:sz w:val="24"/>
                <w:szCs w:val="24"/>
              </w:rPr>
              <w:t>14’660,943.30</w:t>
            </w:r>
          </w:p>
        </w:tc>
      </w:tr>
      <w:tr w:rsidR="00C276E7" w:rsidRPr="006C5642" w14:paraId="4B3EFEBF" w14:textId="77777777" w:rsidTr="00F90943">
        <w:tc>
          <w:tcPr>
            <w:tcW w:w="2832" w:type="dxa"/>
            <w:tcBorders>
              <w:top w:val="single" w:sz="8" w:space="0" w:color="FFFFFF"/>
              <w:left w:val="single" w:sz="8" w:space="0" w:color="FFFFFF"/>
              <w:bottom w:val="single" w:sz="8" w:space="0" w:color="FFFFFF"/>
              <w:right w:val="single" w:sz="8" w:space="0" w:color="FFFFFF"/>
            </w:tcBorders>
            <w:shd w:val="clear" w:color="auto" w:fill="418AB3"/>
            <w:tcMar>
              <w:top w:w="15" w:type="dxa"/>
              <w:left w:w="108" w:type="dxa"/>
              <w:bottom w:w="0" w:type="dxa"/>
              <w:right w:w="108" w:type="dxa"/>
            </w:tcMar>
            <w:hideMark/>
          </w:tcPr>
          <w:p w14:paraId="137C53C7" w14:textId="77777777" w:rsidR="00C276E7" w:rsidRPr="006C5642" w:rsidRDefault="00C276E7" w:rsidP="00F90943">
            <w:pPr>
              <w:rPr>
                <w:rFonts w:cstheme="minorHAnsi"/>
                <w:sz w:val="24"/>
                <w:szCs w:val="24"/>
              </w:rPr>
            </w:pPr>
            <w:r w:rsidRPr="006C5642">
              <w:rPr>
                <w:rFonts w:cstheme="minorHAnsi"/>
                <w:b/>
                <w:bCs/>
                <w:sz w:val="24"/>
                <w:szCs w:val="24"/>
              </w:rPr>
              <w:t>TOTAL DE EGRESOS=</w:t>
            </w:r>
          </w:p>
        </w:tc>
        <w:tc>
          <w:tcPr>
            <w:tcW w:w="2555" w:type="dxa"/>
            <w:tcBorders>
              <w:top w:val="single" w:sz="8" w:space="0" w:color="FFFFFF"/>
              <w:left w:val="single" w:sz="8" w:space="0" w:color="FFFFFF"/>
              <w:bottom w:val="single" w:sz="8" w:space="0" w:color="FFFFFF"/>
              <w:right w:val="single" w:sz="8" w:space="0" w:color="FFFFFF"/>
            </w:tcBorders>
            <w:shd w:val="clear" w:color="auto" w:fill="E8EDF2"/>
            <w:tcMar>
              <w:top w:w="15" w:type="dxa"/>
              <w:left w:w="108" w:type="dxa"/>
              <w:bottom w:w="0" w:type="dxa"/>
              <w:right w:w="108" w:type="dxa"/>
            </w:tcMar>
            <w:hideMark/>
          </w:tcPr>
          <w:p w14:paraId="23A6A61A" w14:textId="4FA3D15B" w:rsidR="00C276E7" w:rsidRPr="006C5642" w:rsidRDefault="00C276E7" w:rsidP="00064FB1">
            <w:pPr>
              <w:rPr>
                <w:rFonts w:cstheme="minorHAnsi"/>
                <w:sz w:val="24"/>
                <w:szCs w:val="24"/>
              </w:rPr>
            </w:pPr>
            <w:r w:rsidRPr="006C5642">
              <w:rPr>
                <w:rFonts w:cstheme="minorHAnsi"/>
                <w:sz w:val="24"/>
                <w:szCs w:val="24"/>
              </w:rPr>
              <w:t xml:space="preserve">$ </w:t>
            </w:r>
            <w:r w:rsidR="00064FB1" w:rsidRPr="006C5642">
              <w:rPr>
                <w:rFonts w:cstheme="minorHAnsi"/>
                <w:color w:val="FF0000"/>
                <w:sz w:val="24"/>
                <w:szCs w:val="24"/>
              </w:rPr>
              <w:t>13’369,004.47</w:t>
            </w:r>
          </w:p>
        </w:tc>
      </w:tr>
      <w:tr w:rsidR="00C276E7" w:rsidRPr="006C5642" w14:paraId="701FBEB0" w14:textId="77777777" w:rsidTr="00F90943">
        <w:tc>
          <w:tcPr>
            <w:tcW w:w="2832" w:type="dxa"/>
            <w:tcBorders>
              <w:top w:val="single" w:sz="8" w:space="0" w:color="FFFFFF"/>
              <w:left w:val="single" w:sz="8" w:space="0" w:color="FFFFFF"/>
              <w:bottom w:val="single" w:sz="8" w:space="0" w:color="FFFFFF"/>
              <w:right w:val="single" w:sz="8" w:space="0" w:color="FFFFFF"/>
            </w:tcBorders>
            <w:shd w:val="clear" w:color="auto" w:fill="418AB3"/>
            <w:tcMar>
              <w:top w:w="15" w:type="dxa"/>
              <w:left w:w="108" w:type="dxa"/>
              <w:bottom w:w="0" w:type="dxa"/>
              <w:right w:w="108" w:type="dxa"/>
            </w:tcMar>
            <w:hideMark/>
          </w:tcPr>
          <w:p w14:paraId="4ABFD448" w14:textId="77777777" w:rsidR="00C276E7" w:rsidRPr="006C5642" w:rsidRDefault="00C276E7" w:rsidP="00F90943">
            <w:pPr>
              <w:rPr>
                <w:rFonts w:cstheme="minorHAnsi"/>
                <w:sz w:val="24"/>
                <w:szCs w:val="24"/>
              </w:rPr>
            </w:pPr>
            <w:r w:rsidRPr="006C5642">
              <w:rPr>
                <w:rFonts w:cstheme="minorHAnsi"/>
                <w:b/>
                <w:bCs/>
                <w:sz w:val="24"/>
                <w:szCs w:val="24"/>
              </w:rPr>
              <w:t>AHORRO ANUAL</w:t>
            </w:r>
          </w:p>
        </w:tc>
        <w:tc>
          <w:tcPr>
            <w:tcW w:w="2555" w:type="dxa"/>
            <w:tcBorders>
              <w:top w:val="single" w:sz="8" w:space="0" w:color="FFFFFF"/>
              <w:left w:val="single" w:sz="8" w:space="0" w:color="FFFFFF"/>
              <w:bottom w:val="single" w:sz="8" w:space="0" w:color="FFFFFF"/>
              <w:right w:val="single" w:sz="8" w:space="0" w:color="FFFFFF"/>
            </w:tcBorders>
            <w:shd w:val="clear" w:color="auto" w:fill="CFDAE5"/>
            <w:tcMar>
              <w:top w:w="15" w:type="dxa"/>
              <w:left w:w="108" w:type="dxa"/>
              <w:bottom w:w="0" w:type="dxa"/>
              <w:right w:w="108" w:type="dxa"/>
            </w:tcMar>
            <w:hideMark/>
          </w:tcPr>
          <w:p w14:paraId="3C3FA167" w14:textId="0973FC28" w:rsidR="00C276E7" w:rsidRPr="006C5642" w:rsidRDefault="00C276E7" w:rsidP="00064FB1">
            <w:pPr>
              <w:rPr>
                <w:rFonts w:cstheme="minorHAnsi"/>
                <w:sz w:val="24"/>
                <w:szCs w:val="24"/>
              </w:rPr>
            </w:pPr>
            <w:r w:rsidRPr="006C5642">
              <w:rPr>
                <w:rFonts w:cstheme="minorHAnsi"/>
                <w:color w:val="00B050"/>
                <w:sz w:val="24"/>
                <w:szCs w:val="24"/>
              </w:rPr>
              <w:t xml:space="preserve">$   </w:t>
            </w:r>
            <w:r w:rsidR="00064FB1" w:rsidRPr="006C5642">
              <w:rPr>
                <w:rFonts w:cstheme="minorHAnsi"/>
                <w:color w:val="00B050"/>
                <w:sz w:val="24"/>
                <w:szCs w:val="24"/>
              </w:rPr>
              <w:t>1’291,938.83</w:t>
            </w:r>
          </w:p>
        </w:tc>
      </w:tr>
    </w:tbl>
    <w:p w14:paraId="0CE350B7" w14:textId="77777777" w:rsidR="00C276E7" w:rsidRPr="006C5642" w:rsidRDefault="00C276E7" w:rsidP="00C276E7">
      <w:pPr>
        <w:rPr>
          <w:rFonts w:cstheme="minorHAnsi"/>
          <w:b/>
          <w:sz w:val="24"/>
          <w:szCs w:val="24"/>
        </w:rPr>
      </w:pPr>
    </w:p>
    <w:p w14:paraId="079C29D1" w14:textId="77777777" w:rsidR="00C276E7" w:rsidRPr="006C5642" w:rsidRDefault="00C276E7" w:rsidP="00C276E7">
      <w:pPr>
        <w:rPr>
          <w:rFonts w:cstheme="minorHAnsi"/>
          <w:sz w:val="24"/>
          <w:szCs w:val="24"/>
        </w:rPr>
      </w:pPr>
    </w:p>
    <w:p w14:paraId="0CFCE649" w14:textId="77777777" w:rsidR="00C276E7" w:rsidRPr="006C5642" w:rsidRDefault="00C276E7" w:rsidP="00C276E7">
      <w:pPr>
        <w:rPr>
          <w:rFonts w:cstheme="minorHAnsi"/>
          <w:sz w:val="24"/>
          <w:szCs w:val="24"/>
        </w:rPr>
      </w:pPr>
    </w:p>
    <w:p w14:paraId="5D1B2A34" w14:textId="77777777" w:rsidR="00C276E7" w:rsidRPr="006C5642" w:rsidRDefault="00C276E7" w:rsidP="00C276E7">
      <w:pPr>
        <w:rPr>
          <w:rFonts w:cstheme="minorHAnsi"/>
          <w:sz w:val="24"/>
          <w:szCs w:val="24"/>
        </w:rPr>
      </w:pPr>
    </w:p>
    <w:p w14:paraId="762EE2C1" w14:textId="77777777" w:rsidR="00C276E7" w:rsidRPr="006C5642" w:rsidRDefault="00C276E7" w:rsidP="00C276E7">
      <w:pPr>
        <w:rPr>
          <w:rFonts w:cstheme="minorHAnsi"/>
          <w:sz w:val="24"/>
          <w:szCs w:val="24"/>
        </w:rPr>
      </w:pPr>
    </w:p>
    <w:p w14:paraId="38F0D892" w14:textId="13F4BA0C" w:rsidR="00C276E7" w:rsidRPr="006C5642" w:rsidRDefault="002A0418" w:rsidP="00C276E7">
      <w:pPr>
        <w:jc w:val="center"/>
        <w:rPr>
          <w:rFonts w:cstheme="minorHAnsi"/>
          <w:b/>
          <w:sz w:val="24"/>
          <w:szCs w:val="24"/>
        </w:rPr>
      </w:pPr>
      <w:r>
        <w:rPr>
          <w:rFonts w:cstheme="minorHAnsi"/>
          <w:b/>
          <w:sz w:val="24"/>
          <w:szCs w:val="24"/>
        </w:rPr>
        <w:t>ENERO A JULIO</w:t>
      </w:r>
      <w:r w:rsidR="007E453D" w:rsidRPr="006C5642">
        <w:rPr>
          <w:rFonts w:cstheme="minorHAnsi"/>
          <w:b/>
          <w:sz w:val="24"/>
          <w:szCs w:val="24"/>
        </w:rPr>
        <w:t xml:space="preserve"> 2021</w:t>
      </w:r>
    </w:p>
    <w:tbl>
      <w:tblPr>
        <w:tblpPr w:leftFromText="141" w:rightFromText="141" w:vertAnchor="page" w:horzAnchor="margin" w:tblpY="6954"/>
        <w:tblW w:w="8331" w:type="dxa"/>
        <w:tblCellMar>
          <w:left w:w="0" w:type="dxa"/>
          <w:right w:w="0" w:type="dxa"/>
        </w:tblCellMar>
        <w:tblLook w:val="04A0" w:firstRow="1" w:lastRow="0" w:firstColumn="1" w:lastColumn="0" w:noHBand="0" w:noVBand="1"/>
      </w:tblPr>
      <w:tblGrid>
        <w:gridCol w:w="2133"/>
        <w:gridCol w:w="2546"/>
        <w:gridCol w:w="1740"/>
        <w:gridCol w:w="1912"/>
      </w:tblGrid>
      <w:tr w:rsidR="00590E9F" w:rsidRPr="006C5642" w14:paraId="7D84BA3D" w14:textId="77777777" w:rsidTr="00590E9F">
        <w:trPr>
          <w:trHeight w:val="565"/>
        </w:trPr>
        <w:tc>
          <w:tcPr>
            <w:tcW w:w="2133" w:type="dxa"/>
            <w:tcBorders>
              <w:top w:val="single" w:sz="8" w:space="0" w:color="FFFFFF"/>
              <w:left w:val="single" w:sz="8" w:space="0" w:color="FFFFFF"/>
              <w:bottom w:val="single" w:sz="24" w:space="0" w:color="FFFFFF"/>
              <w:right w:val="single" w:sz="8" w:space="0" w:color="FFFFFF"/>
            </w:tcBorders>
            <w:shd w:val="clear" w:color="auto" w:fill="549E39"/>
            <w:tcMar>
              <w:top w:w="15" w:type="dxa"/>
              <w:left w:w="108" w:type="dxa"/>
              <w:bottom w:w="0" w:type="dxa"/>
              <w:right w:w="108" w:type="dxa"/>
            </w:tcMar>
            <w:hideMark/>
          </w:tcPr>
          <w:p w14:paraId="750FCA28" w14:textId="77777777" w:rsidR="00590E9F" w:rsidRPr="006C5642" w:rsidRDefault="00590E9F" w:rsidP="00590E9F">
            <w:pPr>
              <w:jc w:val="center"/>
              <w:rPr>
                <w:rFonts w:cstheme="minorHAnsi"/>
                <w:b/>
                <w:sz w:val="24"/>
                <w:szCs w:val="24"/>
              </w:rPr>
            </w:pPr>
            <w:r w:rsidRPr="006C5642">
              <w:rPr>
                <w:rFonts w:cstheme="minorHAnsi"/>
                <w:b/>
                <w:bCs/>
                <w:sz w:val="24"/>
                <w:szCs w:val="24"/>
              </w:rPr>
              <w:t>MES</w:t>
            </w:r>
          </w:p>
        </w:tc>
        <w:tc>
          <w:tcPr>
            <w:tcW w:w="2546" w:type="dxa"/>
            <w:tcBorders>
              <w:top w:val="single" w:sz="8" w:space="0" w:color="FFFFFF"/>
              <w:left w:val="single" w:sz="8" w:space="0" w:color="FFFFFF"/>
              <w:bottom w:val="single" w:sz="24" w:space="0" w:color="FFFFFF"/>
              <w:right w:val="single" w:sz="8" w:space="0" w:color="FFFFFF"/>
            </w:tcBorders>
            <w:shd w:val="clear" w:color="auto" w:fill="549E39"/>
            <w:tcMar>
              <w:top w:w="15" w:type="dxa"/>
              <w:left w:w="108" w:type="dxa"/>
              <w:bottom w:w="0" w:type="dxa"/>
              <w:right w:w="108" w:type="dxa"/>
            </w:tcMar>
            <w:hideMark/>
          </w:tcPr>
          <w:p w14:paraId="79CB6959" w14:textId="77777777" w:rsidR="00590E9F" w:rsidRPr="006C5642" w:rsidRDefault="00590E9F" w:rsidP="00590E9F">
            <w:pPr>
              <w:jc w:val="center"/>
              <w:rPr>
                <w:rFonts w:cstheme="minorHAnsi"/>
                <w:b/>
                <w:sz w:val="24"/>
                <w:szCs w:val="24"/>
              </w:rPr>
            </w:pPr>
            <w:r w:rsidRPr="006C5642">
              <w:rPr>
                <w:rFonts w:cstheme="minorHAnsi"/>
                <w:b/>
                <w:bCs/>
                <w:sz w:val="24"/>
                <w:szCs w:val="24"/>
              </w:rPr>
              <w:t>2019</w:t>
            </w:r>
          </w:p>
        </w:tc>
        <w:tc>
          <w:tcPr>
            <w:tcW w:w="1740" w:type="dxa"/>
            <w:tcBorders>
              <w:top w:val="single" w:sz="8" w:space="0" w:color="FFFFFF"/>
              <w:left w:val="single" w:sz="8" w:space="0" w:color="FFFFFF"/>
              <w:bottom w:val="single" w:sz="24" w:space="0" w:color="FFFFFF"/>
              <w:right w:val="single" w:sz="8" w:space="0" w:color="FFFFFF"/>
            </w:tcBorders>
            <w:shd w:val="clear" w:color="auto" w:fill="549E39"/>
            <w:tcMar>
              <w:top w:w="15" w:type="dxa"/>
              <w:left w:w="108" w:type="dxa"/>
              <w:bottom w:w="0" w:type="dxa"/>
              <w:right w:w="108" w:type="dxa"/>
            </w:tcMar>
            <w:hideMark/>
          </w:tcPr>
          <w:p w14:paraId="0B956F40" w14:textId="77777777" w:rsidR="00590E9F" w:rsidRPr="006C5642" w:rsidRDefault="00590E9F" w:rsidP="00590E9F">
            <w:pPr>
              <w:jc w:val="center"/>
              <w:rPr>
                <w:rFonts w:cstheme="minorHAnsi"/>
                <w:b/>
                <w:sz w:val="24"/>
                <w:szCs w:val="24"/>
              </w:rPr>
            </w:pPr>
            <w:r w:rsidRPr="006C5642">
              <w:rPr>
                <w:rFonts w:cstheme="minorHAnsi"/>
                <w:b/>
                <w:bCs/>
                <w:sz w:val="24"/>
                <w:szCs w:val="24"/>
              </w:rPr>
              <w:t>2020</w:t>
            </w:r>
          </w:p>
        </w:tc>
        <w:tc>
          <w:tcPr>
            <w:tcW w:w="1912" w:type="dxa"/>
            <w:tcBorders>
              <w:top w:val="single" w:sz="8" w:space="0" w:color="FFFFFF"/>
              <w:left w:val="single" w:sz="8" w:space="0" w:color="FFFFFF"/>
              <w:bottom w:val="single" w:sz="24" w:space="0" w:color="FFFFFF"/>
              <w:right w:val="single" w:sz="8" w:space="0" w:color="FFFFFF"/>
            </w:tcBorders>
            <w:shd w:val="clear" w:color="auto" w:fill="549E39"/>
            <w:tcMar>
              <w:top w:w="15" w:type="dxa"/>
              <w:left w:w="108" w:type="dxa"/>
              <w:bottom w:w="0" w:type="dxa"/>
              <w:right w:w="108" w:type="dxa"/>
            </w:tcMar>
            <w:hideMark/>
          </w:tcPr>
          <w:p w14:paraId="7ED99DB9" w14:textId="77777777" w:rsidR="00590E9F" w:rsidRPr="006C5642" w:rsidRDefault="00590E9F" w:rsidP="00590E9F">
            <w:pPr>
              <w:jc w:val="center"/>
              <w:rPr>
                <w:rFonts w:cstheme="minorHAnsi"/>
                <w:b/>
                <w:sz w:val="24"/>
                <w:szCs w:val="24"/>
              </w:rPr>
            </w:pPr>
            <w:r w:rsidRPr="006C5642">
              <w:rPr>
                <w:rFonts w:cstheme="minorHAnsi"/>
                <w:b/>
                <w:bCs/>
                <w:sz w:val="24"/>
                <w:szCs w:val="24"/>
              </w:rPr>
              <w:t>2021</w:t>
            </w:r>
          </w:p>
        </w:tc>
      </w:tr>
      <w:tr w:rsidR="00590E9F" w:rsidRPr="006C5642" w14:paraId="196A8E5A" w14:textId="77777777" w:rsidTr="00590E9F">
        <w:trPr>
          <w:trHeight w:val="565"/>
        </w:trPr>
        <w:tc>
          <w:tcPr>
            <w:tcW w:w="2133" w:type="dxa"/>
            <w:tcBorders>
              <w:top w:val="single" w:sz="24"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hideMark/>
          </w:tcPr>
          <w:p w14:paraId="67E9B610" w14:textId="77777777" w:rsidR="00590E9F" w:rsidRPr="006C5642" w:rsidRDefault="00590E9F" w:rsidP="00590E9F">
            <w:pPr>
              <w:jc w:val="center"/>
              <w:rPr>
                <w:rFonts w:cstheme="minorHAnsi"/>
                <w:b/>
                <w:sz w:val="24"/>
                <w:szCs w:val="24"/>
              </w:rPr>
            </w:pPr>
            <w:r w:rsidRPr="006C5642">
              <w:rPr>
                <w:rFonts w:cstheme="minorHAnsi"/>
                <w:b/>
                <w:bCs/>
                <w:sz w:val="24"/>
                <w:szCs w:val="24"/>
              </w:rPr>
              <w:t>ENERO</w:t>
            </w:r>
          </w:p>
        </w:tc>
        <w:tc>
          <w:tcPr>
            <w:tcW w:w="2546" w:type="dxa"/>
            <w:tcBorders>
              <w:top w:val="single" w:sz="24"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hideMark/>
          </w:tcPr>
          <w:p w14:paraId="0BFA600D" w14:textId="77777777" w:rsidR="00590E9F" w:rsidRPr="006C5642" w:rsidRDefault="00590E9F" w:rsidP="00590E9F">
            <w:pPr>
              <w:jc w:val="center"/>
              <w:rPr>
                <w:rFonts w:cstheme="minorHAnsi"/>
                <w:b/>
                <w:sz w:val="24"/>
                <w:szCs w:val="24"/>
              </w:rPr>
            </w:pPr>
            <w:r w:rsidRPr="006C5642">
              <w:rPr>
                <w:rFonts w:cstheme="minorHAnsi"/>
                <w:b/>
                <w:sz w:val="24"/>
                <w:szCs w:val="24"/>
              </w:rPr>
              <w:t>$2’598,347.78</w:t>
            </w:r>
          </w:p>
        </w:tc>
        <w:tc>
          <w:tcPr>
            <w:tcW w:w="1740" w:type="dxa"/>
            <w:tcBorders>
              <w:top w:val="single" w:sz="24"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hideMark/>
          </w:tcPr>
          <w:p w14:paraId="1F439D34" w14:textId="77777777" w:rsidR="00590E9F" w:rsidRPr="006C5642" w:rsidRDefault="00590E9F" w:rsidP="00590E9F">
            <w:pPr>
              <w:jc w:val="center"/>
              <w:rPr>
                <w:rFonts w:cstheme="minorHAnsi"/>
                <w:b/>
                <w:sz w:val="24"/>
                <w:szCs w:val="24"/>
              </w:rPr>
            </w:pPr>
            <w:r w:rsidRPr="006C5642">
              <w:rPr>
                <w:rFonts w:cstheme="minorHAnsi"/>
                <w:b/>
                <w:sz w:val="24"/>
                <w:szCs w:val="24"/>
              </w:rPr>
              <w:t>$ 2’465,780.78</w:t>
            </w:r>
          </w:p>
        </w:tc>
        <w:tc>
          <w:tcPr>
            <w:tcW w:w="1912" w:type="dxa"/>
            <w:tcBorders>
              <w:top w:val="single" w:sz="24"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hideMark/>
          </w:tcPr>
          <w:p w14:paraId="7FF29C7E" w14:textId="77777777" w:rsidR="00590E9F" w:rsidRPr="006C5642" w:rsidRDefault="00590E9F" w:rsidP="00590E9F">
            <w:pPr>
              <w:jc w:val="center"/>
              <w:rPr>
                <w:rFonts w:cstheme="minorHAnsi"/>
                <w:b/>
                <w:color w:val="0D0D0D" w:themeColor="text1" w:themeTint="F2"/>
                <w:sz w:val="24"/>
                <w:szCs w:val="24"/>
              </w:rPr>
            </w:pPr>
            <w:r w:rsidRPr="006C5642">
              <w:rPr>
                <w:rFonts w:cstheme="minorHAnsi"/>
                <w:b/>
                <w:bCs/>
                <w:color w:val="0D0D0D" w:themeColor="text1" w:themeTint="F2"/>
                <w:sz w:val="24"/>
                <w:szCs w:val="24"/>
              </w:rPr>
              <w:t>$ 2’544,000.57</w:t>
            </w:r>
          </w:p>
        </w:tc>
      </w:tr>
      <w:tr w:rsidR="00590E9F" w:rsidRPr="006C5642" w14:paraId="09332BDB" w14:textId="77777777" w:rsidTr="00590E9F">
        <w:trPr>
          <w:trHeight w:val="565"/>
        </w:trPr>
        <w:tc>
          <w:tcPr>
            <w:tcW w:w="2133" w:type="dxa"/>
            <w:tcBorders>
              <w:top w:val="single" w:sz="8"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hideMark/>
          </w:tcPr>
          <w:p w14:paraId="27E3E0D9" w14:textId="77777777" w:rsidR="00590E9F" w:rsidRPr="006C5642" w:rsidRDefault="00590E9F" w:rsidP="00590E9F">
            <w:pPr>
              <w:jc w:val="center"/>
              <w:rPr>
                <w:rFonts w:cstheme="minorHAnsi"/>
                <w:b/>
                <w:sz w:val="24"/>
                <w:szCs w:val="24"/>
              </w:rPr>
            </w:pPr>
            <w:r w:rsidRPr="006C5642">
              <w:rPr>
                <w:rFonts w:cstheme="minorHAnsi"/>
                <w:b/>
                <w:bCs/>
                <w:sz w:val="24"/>
                <w:szCs w:val="24"/>
              </w:rPr>
              <w:t>FEBRERO</w:t>
            </w:r>
          </w:p>
        </w:tc>
        <w:tc>
          <w:tcPr>
            <w:tcW w:w="2546" w:type="dxa"/>
            <w:tcBorders>
              <w:top w:val="single" w:sz="8" w:space="0" w:color="FFFFFF"/>
              <w:left w:val="single" w:sz="8" w:space="0" w:color="FFFFFF"/>
              <w:bottom w:val="single" w:sz="8" w:space="0" w:color="FFFFFF"/>
              <w:right w:val="single" w:sz="8" w:space="0" w:color="FFFFFF"/>
            </w:tcBorders>
            <w:shd w:val="clear" w:color="auto" w:fill="E9F0E8"/>
            <w:tcMar>
              <w:top w:w="15" w:type="dxa"/>
              <w:left w:w="108" w:type="dxa"/>
              <w:bottom w:w="0" w:type="dxa"/>
              <w:right w:w="108" w:type="dxa"/>
            </w:tcMar>
            <w:hideMark/>
          </w:tcPr>
          <w:p w14:paraId="6C35A99D" w14:textId="77777777" w:rsidR="00590E9F" w:rsidRPr="006C5642" w:rsidRDefault="00590E9F" w:rsidP="00590E9F">
            <w:pPr>
              <w:jc w:val="center"/>
              <w:rPr>
                <w:rFonts w:cstheme="minorHAnsi"/>
                <w:b/>
                <w:sz w:val="24"/>
                <w:szCs w:val="24"/>
              </w:rPr>
            </w:pPr>
            <w:r w:rsidRPr="006C5642">
              <w:rPr>
                <w:rFonts w:cstheme="minorHAnsi"/>
                <w:b/>
                <w:sz w:val="24"/>
                <w:szCs w:val="24"/>
              </w:rPr>
              <w:t>$987,500.78</w:t>
            </w:r>
          </w:p>
        </w:tc>
        <w:tc>
          <w:tcPr>
            <w:tcW w:w="1740" w:type="dxa"/>
            <w:tcBorders>
              <w:top w:val="single" w:sz="8" w:space="0" w:color="FFFFFF"/>
              <w:left w:val="single" w:sz="8" w:space="0" w:color="FFFFFF"/>
              <w:bottom w:val="single" w:sz="8" w:space="0" w:color="FFFFFF"/>
              <w:right w:val="single" w:sz="8" w:space="0" w:color="FFFFFF"/>
            </w:tcBorders>
            <w:shd w:val="clear" w:color="auto" w:fill="E9F0E8"/>
            <w:tcMar>
              <w:top w:w="15" w:type="dxa"/>
              <w:left w:w="108" w:type="dxa"/>
              <w:bottom w:w="0" w:type="dxa"/>
              <w:right w:w="108" w:type="dxa"/>
            </w:tcMar>
            <w:hideMark/>
          </w:tcPr>
          <w:p w14:paraId="61B8E27F" w14:textId="77777777" w:rsidR="00590E9F" w:rsidRPr="006C5642" w:rsidRDefault="00590E9F" w:rsidP="00590E9F">
            <w:pPr>
              <w:jc w:val="center"/>
              <w:rPr>
                <w:rFonts w:cstheme="minorHAnsi"/>
                <w:b/>
                <w:sz w:val="24"/>
                <w:szCs w:val="24"/>
              </w:rPr>
            </w:pPr>
            <w:r w:rsidRPr="006C5642">
              <w:rPr>
                <w:rFonts w:cstheme="minorHAnsi"/>
                <w:b/>
                <w:sz w:val="24"/>
                <w:szCs w:val="24"/>
              </w:rPr>
              <w:t>$ 2,144,565.86</w:t>
            </w:r>
          </w:p>
        </w:tc>
        <w:tc>
          <w:tcPr>
            <w:tcW w:w="1912" w:type="dxa"/>
            <w:tcBorders>
              <w:top w:val="single" w:sz="8" w:space="0" w:color="FFFFFF"/>
              <w:left w:val="single" w:sz="8" w:space="0" w:color="FFFFFF"/>
              <w:bottom w:val="single" w:sz="8" w:space="0" w:color="FFFFFF"/>
              <w:right w:val="single" w:sz="8" w:space="0" w:color="FFFFFF"/>
            </w:tcBorders>
            <w:shd w:val="clear" w:color="auto" w:fill="E9F0E8"/>
            <w:tcMar>
              <w:top w:w="15" w:type="dxa"/>
              <w:left w:w="108" w:type="dxa"/>
              <w:bottom w:w="0" w:type="dxa"/>
              <w:right w:w="108" w:type="dxa"/>
            </w:tcMar>
            <w:hideMark/>
          </w:tcPr>
          <w:p w14:paraId="0CD602B9" w14:textId="77777777" w:rsidR="00590E9F" w:rsidRPr="006C5642" w:rsidRDefault="00590E9F" w:rsidP="00590E9F">
            <w:pPr>
              <w:jc w:val="center"/>
              <w:rPr>
                <w:rFonts w:cstheme="minorHAnsi"/>
                <w:b/>
                <w:color w:val="0D0D0D" w:themeColor="text1" w:themeTint="F2"/>
                <w:sz w:val="24"/>
                <w:szCs w:val="24"/>
              </w:rPr>
            </w:pPr>
            <w:r w:rsidRPr="006C5642">
              <w:rPr>
                <w:rFonts w:cstheme="minorHAnsi"/>
                <w:b/>
                <w:color w:val="0D0D0D" w:themeColor="text1" w:themeTint="F2"/>
                <w:sz w:val="24"/>
                <w:szCs w:val="24"/>
              </w:rPr>
              <w:t xml:space="preserve">$ </w:t>
            </w:r>
            <w:r w:rsidRPr="006C5642">
              <w:rPr>
                <w:rFonts w:cstheme="minorHAnsi"/>
                <w:b/>
                <w:bCs/>
                <w:color w:val="0D0D0D" w:themeColor="text1" w:themeTint="F2"/>
                <w:sz w:val="24"/>
                <w:szCs w:val="24"/>
              </w:rPr>
              <w:t>2’485,243.84</w:t>
            </w:r>
          </w:p>
        </w:tc>
      </w:tr>
      <w:tr w:rsidR="00590E9F" w:rsidRPr="006C5642" w14:paraId="2FA15190" w14:textId="77777777" w:rsidTr="00590E9F">
        <w:trPr>
          <w:trHeight w:val="565"/>
        </w:trPr>
        <w:tc>
          <w:tcPr>
            <w:tcW w:w="2133" w:type="dxa"/>
            <w:tcBorders>
              <w:top w:val="single" w:sz="8"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hideMark/>
          </w:tcPr>
          <w:p w14:paraId="0B263053" w14:textId="77777777" w:rsidR="00590E9F" w:rsidRPr="006C5642" w:rsidRDefault="00590E9F" w:rsidP="00590E9F">
            <w:pPr>
              <w:jc w:val="center"/>
              <w:rPr>
                <w:rFonts w:cstheme="minorHAnsi"/>
                <w:b/>
                <w:sz w:val="24"/>
                <w:szCs w:val="24"/>
              </w:rPr>
            </w:pPr>
            <w:r w:rsidRPr="006C5642">
              <w:rPr>
                <w:rFonts w:cstheme="minorHAnsi"/>
                <w:b/>
                <w:bCs/>
                <w:sz w:val="24"/>
                <w:szCs w:val="24"/>
              </w:rPr>
              <w:t>MARZO</w:t>
            </w:r>
          </w:p>
        </w:tc>
        <w:tc>
          <w:tcPr>
            <w:tcW w:w="2546" w:type="dxa"/>
            <w:tcBorders>
              <w:top w:val="single" w:sz="8"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hideMark/>
          </w:tcPr>
          <w:p w14:paraId="5318A9BB" w14:textId="77777777" w:rsidR="00590E9F" w:rsidRPr="006C5642" w:rsidRDefault="00590E9F" w:rsidP="00590E9F">
            <w:pPr>
              <w:jc w:val="center"/>
              <w:rPr>
                <w:rFonts w:cstheme="minorHAnsi"/>
                <w:b/>
                <w:sz w:val="24"/>
                <w:szCs w:val="24"/>
              </w:rPr>
            </w:pPr>
            <w:r w:rsidRPr="006C5642">
              <w:rPr>
                <w:rFonts w:cstheme="minorHAnsi"/>
                <w:b/>
                <w:sz w:val="24"/>
                <w:szCs w:val="24"/>
              </w:rPr>
              <w:t>$888,271.44</w:t>
            </w:r>
          </w:p>
        </w:tc>
        <w:tc>
          <w:tcPr>
            <w:tcW w:w="1740" w:type="dxa"/>
            <w:tcBorders>
              <w:top w:val="single" w:sz="8"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hideMark/>
          </w:tcPr>
          <w:p w14:paraId="74345302" w14:textId="77777777" w:rsidR="00590E9F" w:rsidRPr="006C5642" w:rsidRDefault="00590E9F" w:rsidP="00590E9F">
            <w:pPr>
              <w:jc w:val="center"/>
              <w:rPr>
                <w:rFonts w:cstheme="minorHAnsi"/>
                <w:b/>
                <w:sz w:val="24"/>
                <w:szCs w:val="24"/>
              </w:rPr>
            </w:pPr>
            <w:r w:rsidRPr="006C5642">
              <w:rPr>
                <w:rFonts w:cstheme="minorHAnsi"/>
                <w:b/>
                <w:sz w:val="24"/>
                <w:szCs w:val="24"/>
              </w:rPr>
              <w:t>$   996,849.23</w:t>
            </w:r>
          </w:p>
        </w:tc>
        <w:tc>
          <w:tcPr>
            <w:tcW w:w="1912" w:type="dxa"/>
            <w:tcBorders>
              <w:top w:val="single" w:sz="8"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hideMark/>
          </w:tcPr>
          <w:p w14:paraId="16615908" w14:textId="77777777" w:rsidR="00590E9F" w:rsidRPr="006C5642" w:rsidRDefault="00590E9F" w:rsidP="00590E9F">
            <w:pPr>
              <w:jc w:val="center"/>
              <w:rPr>
                <w:rFonts w:cstheme="minorHAnsi"/>
                <w:b/>
                <w:color w:val="0D0D0D" w:themeColor="text1" w:themeTint="F2"/>
                <w:sz w:val="24"/>
                <w:szCs w:val="24"/>
              </w:rPr>
            </w:pPr>
            <w:r w:rsidRPr="006C5642">
              <w:rPr>
                <w:rFonts w:cstheme="minorHAnsi"/>
                <w:b/>
                <w:bCs/>
                <w:color w:val="0D0D0D" w:themeColor="text1" w:themeTint="F2"/>
                <w:sz w:val="24"/>
                <w:szCs w:val="24"/>
              </w:rPr>
              <w:t>$    1’169,245.43</w:t>
            </w:r>
          </w:p>
        </w:tc>
      </w:tr>
      <w:tr w:rsidR="00590E9F" w:rsidRPr="006C5642" w14:paraId="52154309" w14:textId="77777777" w:rsidTr="00590E9F">
        <w:trPr>
          <w:trHeight w:val="565"/>
        </w:trPr>
        <w:tc>
          <w:tcPr>
            <w:tcW w:w="2133" w:type="dxa"/>
            <w:tcBorders>
              <w:top w:val="single" w:sz="8"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hideMark/>
          </w:tcPr>
          <w:p w14:paraId="5AC2C9FE" w14:textId="77777777" w:rsidR="00590E9F" w:rsidRPr="006C5642" w:rsidRDefault="00590E9F" w:rsidP="00590E9F">
            <w:pPr>
              <w:jc w:val="center"/>
              <w:rPr>
                <w:rFonts w:cstheme="minorHAnsi"/>
                <w:b/>
                <w:sz w:val="24"/>
                <w:szCs w:val="24"/>
              </w:rPr>
            </w:pPr>
            <w:r w:rsidRPr="006C5642">
              <w:rPr>
                <w:rFonts w:cstheme="minorHAnsi"/>
                <w:b/>
                <w:bCs/>
                <w:sz w:val="24"/>
                <w:szCs w:val="24"/>
              </w:rPr>
              <w:t>ABRIL</w:t>
            </w:r>
          </w:p>
        </w:tc>
        <w:tc>
          <w:tcPr>
            <w:tcW w:w="2546" w:type="dxa"/>
            <w:tcBorders>
              <w:top w:val="single" w:sz="8" w:space="0" w:color="FFFFFF"/>
              <w:left w:val="single" w:sz="8" w:space="0" w:color="FFFFFF"/>
              <w:bottom w:val="single" w:sz="8" w:space="0" w:color="FFFFFF"/>
              <w:right w:val="single" w:sz="8" w:space="0" w:color="FFFFFF"/>
            </w:tcBorders>
            <w:shd w:val="clear" w:color="auto" w:fill="E9F0E8"/>
            <w:tcMar>
              <w:top w:w="15" w:type="dxa"/>
              <w:left w:w="108" w:type="dxa"/>
              <w:bottom w:w="0" w:type="dxa"/>
              <w:right w:w="108" w:type="dxa"/>
            </w:tcMar>
            <w:hideMark/>
          </w:tcPr>
          <w:p w14:paraId="7DCBF674" w14:textId="77777777" w:rsidR="00590E9F" w:rsidRPr="006C5642" w:rsidRDefault="00590E9F" w:rsidP="00590E9F">
            <w:pPr>
              <w:jc w:val="center"/>
              <w:rPr>
                <w:rFonts w:cstheme="minorHAnsi"/>
                <w:b/>
                <w:sz w:val="24"/>
                <w:szCs w:val="24"/>
              </w:rPr>
            </w:pPr>
            <w:r w:rsidRPr="006C5642">
              <w:rPr>
                <w:rFonts w:cstheme="minorHAnsi"/>
                <w:b/>
                <w:sz w:val="24"/>
                <w:szCs w:val="24"/>
              </w:rPr>
              <w:t>$900,365.87</w:t>
            </w:r>
          </w:p>
        </w:tc>
        <w:tc>
          <w:tcPr>
            <w:tcW w:w="1740" w:type="dxa"/>
            <w:tcBorders>
              <w:top w:val="single" w:sz="8" w:space="0" w:color="FFFFFF"/>
              <w:left w:val="single" w:sz="8" w:space="0" w:color="FFFFFF"/>
              <w:bottom w:val="single" w:sz="8" w:space="0" w:color="FFFFFF"/>
              <w:right w:val="single" w:sz="8" w:space="0" w:color="FFFFFF"/>
            </w:tcBorders>
            <w:shd w:val="clear" w:color="auto" w:fill="E9F0E8"/>
            <w:tcMar>
              <w:top w:w="15" w:type="dxa"/>
              <w:left w:w="108" w:type="dxa"/>
              <w:bottom w:w="0" w:type="dxa"/>
              <w:right w:w="108" w:type="dxa"/>
            </w:tcMar>
            <w:hideMark/>
          </w:tcPr>
          <w:p w14:paraId="14BAB089" w14:textId="77777777" w:rsidR="00590E9F" w:rsidRPr="006C5642" w:rsidRDefault="00590E9F" w:rsidP="00590E9F">
            <w:pPr>
              <w:jc w:val="center"/>
              <w:rPr>
                <w:rFonts w:cstheme="minorHAnsi"/>
                <w:b/>
                <w:sz w:val="24"/>
                <w:szCs w:val="24"/>
              </w:rPr>
            </w:pPr>
            <w:r w:rsidRPr="006C5642">
              <w:rPr>
                <w:rFonts w:cstheme="minorHAnsi"/>
                <w:b/>
                <w:sz w:val="24"/>
                <w:szCs w:val="24"/>
              </w:rPr>
              <w:t>$  781,391.55</w:t>
            </w:r>
          </w:p>
        </w:tc>
        <w:tc>
          <w:tcPr>
            <w:tcW w:w="1912" w:type="dxa"/>
            <w:tcBorders>
              <w:top w:val="single" w:sz="8" w:space="0" w:color="FFFFFF"/>
              <w:left w:val="single" w:sz="8" w:space="0" w:color="FFFFFF"/>
              <w:bottom w:val="single" w:sz="8" w:space="0" w:color="FFFFFF"/>
              <w:right w:val="single" w:sz="8" w:space="0" w:color="FFFFFF"/>
            </w:tcBorders>
            <w:shd w:val="clear" w:color="auto" w:fill="E9F0E8"/>
            <w:tcMar>
              <w:top w:w="15" w:type="dxa"/>
              <w:left w:w="108" w:type="dxa"/>
              <w:bottom w:w="0" w:type="dxa"/>
              <w:right w:w="108" w:type="dxa"/>
            </w:tcMar>
            <w:hideMark/>
          </w:tcPr>
          <w:p w14:paraId="59133CED" w14:textId="77777777" w:rsidR="00590E9F" w:rsidRPr="006C5642" w:rsidRDefault="00590E9F" w:rsidP="00590E9F">
            <w:pPr>
              <w:jc w:val="center"/>
              <w:rPr>
                <w:rFonts w:cstheme="minorHAnsi"/>
                <w:b/>
                <w:color w:val="0D0D0D" w:themeColor="text1" w:themeTint="F2"/>
                <w:sz w:val="24"/>
                <w:szCs w:val="24"/>
              </w:rPr>
            </w:pPr>
            <w:r w:rsidRPr="006C5642">
              <w:rPr>
                <w:rFonts w:cstheme="minorHAnsi"/>
                <w:b/>
                <w:bCs/>
                <w:color w:val="0D0D0D" w:themeColor="text1" w:themeTint="F2"/>
                <w:sz w:val="24"/>
                <w:szCs w:val="24"/>
              </w:rPr>
              <w:t>$    963,686.93</w:t>
            </w:r>
          </w:p>
        </w:tc>
      </w:tr>
      <w:tr w:rsidR="00590E9F" w:rsidRPr="006C5642" w14:paraId="14B195DA" w14:textId="77777777" w:rsidTr="00590E9F">
        <w:trPr>
          <w:trHeight w:val="565"/>
        </w:trPr>
        <w:tc>
          <w:tcPr>
            <w:tcW w:w="2133" w:type="dxa"/>
            <w:tcBorders>
              <w:top w:val="single" w:sz="8"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hideMark/>
          </w:tcPr>
          <w:p w14:paraId="14B9A28A" w14:textId="77777777" w:rsidR="00590E9F" w:rsidRPr="006C5642" w:rsidRDefault="00590E9F" w:rsidP="00590E9F">
            <w:pPr>
              <w:jc w:val="center"/>
              <w:rPr>
                <w:rFonts w:cstheme="minorHAnsi"/>
                <w:b/>
                <w:sz w:val="24"/>
                <w:szCs w:val="24"/>
              </w:rPr>
            </w:pPr>
            <w:r w:rsidRPr="006C5642">
              <w:rPr>
                <w:rFonts w:cstheme="minorHAnsi"/>
                <w:b/>
                <w:bCs/>
                <w:sz w:val="24"/>
                <w:szCs w:val="24"/>
              </w:rPr>
              <w:t>MAYO</w:t>
            </w:r>
          </w:p>
        </w:tc>
        <w:tc>
          <w:tcPr>
            <w:tcW w:w="2546" w:type="dxa"/>
            <w:tcBorders>
              <w:top w:val="single" w:sz="8"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hideMark/>
          </w:tcPr>
          <w:p w14:paraId="309D3BAF" w14:textId="77777777" w:rsidR="00590E9F" w:rsidRPr="006C5642" w:rsidRDefault="00590E9F" w:rsidP="00590E9F">
            <w:pPr>
              <w:jc w:val="center"/>
              <w:rPr>
                <w:rFonts w:cstheme="minorHAnsi"/>
                <w:b/>
                <w:sz w:val="24"/>
                <w:szCs w:val="24"/>
              </w:rPr>
            </w:pPr>
            <w:r w:rsidRPr="006C5642">
              <w:rPr>
                <w:rFonts w:cstheme="minorHAnsi"/>
                <w:b/>
                <w:sz w:val="24"/>
                <w:szCs w:val="24"/>
              </w:rPr>
              <w:t>$1’014,747.93</w:t>
            </w:r>
          </w:p>
        </w:tc>
        <w:tc>
          <w:tcPr>
            <w:tcW w:w="1740" w:type="dxa"/>
            <w:tcBorders>
              <w:top w:val="single" w:sz="8"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hideMark/>
          </w:tcPr>
          <w:p w14:paraId="1B078138" w14:textId="77777777" w:rsidR="00590E9F" w:rsidRPr="006C5642" w:rsidRDefault="00590E9F" w:rsidP="00590E9F">
            <w:pPr>
              <w:jc w:val="center"/>
              <w:rPr>
                <w:rFonts w:cstheme="minorHAnsi"/>
                <w:b/>
                <w:sz w:val="24"/>
                <w:szCs w:val="24"/>
              </w:rPr>
            </w:pPr>
            <w:r w:rsidRPr="006C5642">
              <w:rPr>
                <w:rFonts w:cstheme="minorHAnsi"/>
                <w:b/>
                <w:sz w:val="24"/>
                <w:szCs w:val="24"/>
              </w:rPr>
              <w:t>$  942,588.31</w:t>
            </w:r>
          </w:p>
        </w:tc>
        <w:tc>
          <w:tcPr>
            <w:tcW w:w="1912" w:type="dxa"/>
            <w:tcBorders>
              <w:top w:val="single" w:sz="8"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hideMark/>
          </w:tcPr>
          <w:p w14:paraId="09F4F041" w14:textId="77777777" w:rsidR="00590E9F" w:rsidRPr="006C5642" w:rsidRDefault="00590E9F" w:rsidP="00590E9F">
            <w:pPr>
              <w:jc w:val="center"/>
              <w:rPr>
                <w:rFonts w:cstheme="minorHAnsi"/>
                <w:b/>
                <w:color w:val="0D0D0D" w:themeColor="text1" w:themeTint="F2"/>
                <w:sz w:val="24"/>
                <w:szCs w:val="24"/>
              </w:rPr>
            </w:pPr>
            <w:r w:rsidRPr="006C5642">
              <w:rPr>
                <w:rFonts w:cstheme="minorHAnsi"/>
                <w:b/>
                <w:bCs/>
                <w:color w:val="0D0D0D" w:themeColor="text1" w:themeTint="F2"/>
                <w:sz w:val="24"/>
                <w:szCs w:val="24"/>
              </w:rPr>
              <w:t>$     1’311,879.44</w:t>
            </w:r>
          </w:p>
        </w:tc>
      </w:tr>
      <w:tr w:rsidR="00590E9F" w:rsidRPr="006C5642" w14:paraId="4F18315F" w14:textId="77777777" w:rsidTr="00590E9F">
        <w:trPr>
          <w:trHeight w:val="544"/>
        </w:trPr>
        <w:tc>
          <w:tcPr>
            <w:tcW w:w="2133" w:type="dxa"/>
            <w:tcBorders>
              <w:top w:val="single" w:sz="8"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hideMark/>
          </w:tcPr>
          <w:p w14:paraId="7BCE946C" w14:textId="77777777" w:rsidR="00590E9F" w:rsidRPr="006C5642" w:rsidRDefault="00590E9F" w:rsidP="00590E9F">
            <w:pPr>
              <w:jc w:val="center"/>
              <w:rPr>
                <w:rFonts w:cstheme="minorHAnsi"/>
                <w:b/>
                <w:sz w:val="24"/>
                <w:szCs w:val="24"/>
              </w:rPr>
            </w:pPr>
            <w:r w:rsidRPr="006C5642">
              <w:rPr>
                <w:rFonts w:cstheme="minorHAnsi"/>
                <w:b/>
                <w:bCs/>
                <w:sz w:val="24"/>
                <w:szCs w:val="24"/>
              </w:rPr>
              <w:t>JUNIO</w:t>
            </w:r>
          </w:p>
        </w:tc>
        <w:tc>
          <w:tcPr>
            <w:tcW w:w="2546" w:type="dxa"/>
            <w:tcBorders>
              <w:top w:val="single" w:sz="8" w:space="0" w:color="FFFFFF"/>
              <w:left w:val="single" w:sz="8" w:space="0" w:color="FFFFFF"/>
              <w:bottom w:val="single" w:sz="8" w:space="0" w:color="FFFFFF"/>
              <w:right w:val="single" w:sz="8" w:space="0" w:color="FFFFFF"/>
            </w:tcBorders>
            <w:shd w:val="clear" w:color="auto" w:fill="E9F0E8"/>
            <w:tcMar>
              <w:top w:w="15" w:type="dxa"/>
              <w:left w:w="108" w:type="dxa"/>
              <w:bottom w:w="0" w:type="dxa"/>
              <w:right w:w="108" w:type="dxa"/>
            </w:tcMar>
            <w:hideMark/>
          </w:tcPr>
          <w:p w14:paraId="3F20F755" w14:textId="77777777" w:rsidR="00590E9F" w:rsidRPr="006C5642" w:rsidRDefault="00590E9F" w:rsidP="00590E9F">
            <w:pPr>
              <w:jc w:val="center"/>
              <w:rPr>
                <w:rFonts w:cstheme="minorHAnsi"/>
                <w:b/>
                <w:sz w:val="24"/>
                <w:szCs w:val="24"/>
              </w:rPr>
            </w:pPr>
            <w:r w:rsidRPr="006C5642">
              <w:rPr>
                <w:rFonts w:cstheme="minorHAnsi"/>
                <w:b/>
                <w:sz w:val="24"/>
                <w:szCs w:val="24"/>
              </w:rPr>
              <w:t>$927,738.58</w:t>
            </w:r>
          </w:p>
        </w:tc>
        <w:tc>
          <w:tcPr>
            <w:tcW w:w="1740" w:type="dxa"/>
            <w:tcBorders>
              <w:top w:val="single" w:sz="8" w:space="0" w:color="FFFFFF"/>
              <w:left w:val="single" w:sz="8" w:space="0" w:color="FFFFFF"/>
              <w:bottom w:val="single" w:sz="8" w:space="0" w:color="FFFFFF"/>
              <w:right w:val="single" w:sz="8" w:space="0" w:color="FFFFFF"/>
            </w:tcBorders>
            <w:shd w:val="clear" w:color="auto" w:fill="E9F0E8"/>
            <w:tcMar>
              <w:top w:w="15" w:type="dxa"/>
              <w:left w:w="108" w:type="dxa"/>
              <w:bottom w:w="0" w:type="dxa"/>
              <w:right w:w="108" w:type="dxa"/>
            </w:tcMar>
            <w:hideMark/>
          </w:tcPr>
          <w:p w14:paraId="6EBD5AB5" w14:textId="77777777" w:rsidR="00590E9F" w:rsidRPr="006C5642" w:rsidRDefault="00590E9F" w:rsidP="00590E9F">
            <w:pPr>
              <w:jc w:val="center"/>
              <w:rPr>
                <w:rFonts w:cstheme="minorHAnsi"/>
                <w:b/>
                <w:sz w:val="24"/>
                <w:szCs w:val="24"/>
              </w:rPr>
            </w:pPr>
            <w:r w:rsidRPr="006C5642">
              <w:rPr>
                <w:rFonts w:cstheme="minorHAnsi"/>
                <w:b/>
                <w:sz w:val="24"/>
                <w:szCs w:val="24"/>
              </w:rPr>
              <w:t>$926,947.48</w:t>
            </w:r>
          </w:p>
        </w:tc>
        <w:tc>
          <w:tcPr>
            <w:tcW w:w="1912" w:type="dxa"/>
            <w:tcBorders>
              <w:top w:val="single" w:sz="8" w:space="0" w:color="FFFFFF"/>
              <w:left w:val="single" w:sz="8" w:space="0" w:color="FFFFFF"/>
              <w:bottom w:val="single" w:sz="8" w:space="0" w:color="FFFFFF"/>
              <w:right w:val="single" w:sz="8" w:space="0" w:color="FFFFFF"/>
            </w:tcBorders>
            <w:shd w:val="clear" w:color="auto" w:fill="E9F0E8"/>
            <w:tcMar>
              <w:top w:w="15" w:type="dxa"/>
              <w:left w:w="108" w:type="dxa"/>
              <w:bottom w:w="0" w:type="dxa"/>
              <w:right w:w="108" w:type="dxa"/>
            </w:tcMar>
            <w:hideMark/>
          </w:tcPr>
          <w:p w14:paraId="714DC1FE" w14:textId="77777777" w:rsidR="00590E9F" w:rsidRPr="006C5642" w:rsidRDefault="00590E9F" w:rsidP="00590E9F">
            <w:pPr>
              <w:jc w:val="center"/>
              <w:rPr>
                <w:rFonts w:cstheme="minorHAnsi"/>
                <w:b/>
                <w:color w:val="0D0D0D" w:themeColor="text1" w:themeTint="F2"/>
                <w:sz w:val="24"/>
                <w:szCs w:val="24"/>
              </w:rPr>
            </w:pPr>
            <w:r w:rsidRPr="006C5642">
              <w:rPr>
                <w:rFonts w:cstheme="minorHAnsi"/>
                <w:b/>
                <w:bCs/>
                <w:color w:val="0D0D0D" w:themeColor="text1" w:themeTint="F2"/>
                <w:sz w:val="24"/>
                <w:szCs w:val="24"/>
              </w:rPr>
              <w:t xml:space="preserve">$      </w:t>
            </w:r>
            <w:r>
              <w:rPr>
                <w:rFonts w:cstheme="minorHAnsi"/>
                <w:b/>
                <w:bCs/>
                <w:color w:val="0D0D0D" w:themeColor="text1" w:themeTint="F2"/>
                <w:sz w:val="24"/>
                <w:szCs w:val="24"/>
              </w:rPr>
              <w:t>1’237,403.46</w:t>
            </w:r>
          </w:p>
        </w:tc>
      </w:tr>
      <w:tr w:rsidR="00590E9F" w:rsidRPr="006C5642" w14:paraId="5305C91B" w14:textId="77777777" w:rsidTr="00590E9F">
        <w:trPr>
          <w:trHeight w:val="565"/>
        </w:trPr>
        <w:tc>
          <w:tcPr>
            <w:tcW w:w="2133" w:type="dxa"/>
            <w:tcBorders>
              <w:top w:val="single" w:sz="8"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tcPr>
          <w:p w14:paraId="6E2AEC57" w14:textId="77777777" w:rsidR="00590E9F" w:rsidRPr="006C5642" w:rsidRDefault="00590E9F" w:rsidP="00590E9F">
            <w:pPr>
              <w:jc w:val="center"/>
              <w:rPr>
                <w:rFonts w:cstheme="minorHAnsi"/>
                <w:b/>
                <w:sz w:val="24"/>
                <w:szCs w:val="24"/>
              </w:rPr>
            </w:pPr>
            <w:r>
              <w:rPr>
                <w:rFonts w:cstheme="minorHAnsi"/>
                <w:b/>
                <w:sz w:val="24"/>
                <w:szCs w:val="24"/>
              </w:rPr>
              <w:t>JULIO</w:t>
            </w:r>
          </w:p>
        </w:tc>
        <w:tc>
          <w:tcPr>
            <w:tcW w:w="2546" w:type="dxa"/>
            <w:tcBorders>
              <w:top w:val="single" w:sz="8"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tcPr>
          <w:p w14:paraId="7FB9B5D8" w14:textId="77777777" w:rsidR="00590E9F" w:rsidRPr="00653E6F" w:rsidRDefault="00590E9F" w:rsidP="00590E9F">
            <w:pPr>
              <w:jc w:val="center"/>
              <w:rPr>
                <w:rFonts w:cstheme="minorHAnsi"/>
                <w:b/>
                <w:sz w:val="24"/>
                <w:szCs w:val="24"/>
              </w:rPr>
            </w:pPr>
            <w:r w:rsidRPr="00653E6F">
              <w:rPr>
                <w:rFonts w:cstheme="minorHAnsi"/>
                <w:b/>
                <w:sz w:val="24"/>
                <w:szCs w:val="24"/>
              </w:rPr>
              <w:t>$975,497.22</w:t>
            </w:r>
          </w:p>
        </w:tc>
        <w:tc>
          <w:tcPr>
            <w:tcW w:w="1740" w:type="dxa"/>
            <w:tcBorders>
              <w:top w:val="single" w:sz="8"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tcPr>
          <w:p w14:paraId="12822392" w14:textId="77777777" w:rsidR="00590E9F" w:rsidRPr="00653E6F" w:rsidRDefault="00590E9F" w:rsidP="00590E9F">
            <w:pPr>
              <w:jc w:val="center"/>
              <w:rPr>
                <w:rFonts w:cstheme="minorHAnsi"/>
                <w:b/>
                <w:sz w:val="24"/>
                <w:szCs w:val="24"/>
              </w:rPr>
            </w:pPr>
            <w:r w:rsidRPr="00653E6F">
              <w:rPr>
                <w:rFonts w:cstheme="minorHAnsi"/>
                <w:b/>
                <w:sz w:val="24"/>
                <w:szCs w:val="24"/>
              </w:rPr>
              <w:t>$941,538.37</w:t>
            </w:r>
          </w:p>
        </w:tc>
        <w:tc>
          <w:tcPr>
            <w:tcW w:w="1912" w:type="dxa"/>
            <w:tcBorders>
              <w:top w:val="single" w:sz="8"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tcPr>
          <w:p w14:paraId="259B5482" w14:textId="77777777" w:rsidR="00590E9F" w:rsidRPr="00653E6F" w:rsidRDefault="00590E9F" w:rsidP="00590E9F">
            <w:pPr>
              <w:jc w:val="center"/>
              <w:rPr>
                <w:rFonts w:cstheme="minorHAnsi"/>
                <w:b/>
                <w:sz w:val="24"/>
                <w:szCs w:val="24"/>
              </w:rPr>
            </w:pPr>
            <w:r w:rsidRPr="00653E6F">
              <w:rPr>
                <w:rFonts w:cstheme="minorHAnsi"/>
                <w:b/>
                <w:sz w:val="24"/>
                <w:szCs w:val="24"/>
              </w:rPr>
              <w:t>$1’140,753.92</w:t>
            </w:r>
          </w:p>
        </w:tc>
      </w:tr>
      <w:tr w:rsidR="00590E9F" w:rsidRPr="006C5642" w14:paraId="22A6BAD3" w14:textId="77777777" w:rsidTr="00590E9F">
        <w:trPr>
          <w:trHeight w:val="565"/>
        </w:trPr>
        <w:tc>
          <w:tcPr>
            <w:tcW w:w="2133" w:type="dxa"/>
            <w:tcBorders>
              <w:top w:val="single" w:sz="8"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tcPr>
          <w:p w14:paraId="2000EE65" w14:textId="77777777" w:rsidR="00590E9F" w:rsidRPr="006C5642" w:rsidRDefault="00590E9F" w:rsidP="00590E9F">
            <w:pPr>
              <w:jc w:val="center"/>
              <w:rPr>
                <w:rFonts w:cstheme="minorHAnsi"/>
                <w:b/>
                <w:bCs/>
                <w:sz w:val="24"/>
                <w:szCs w:val="24"/>
              </w:rPr>
            </w:pPr>
            <w:r w:rsidRPr="006C5642">
              <w:rPr>
                <w:rFonts w:cstheme="minorHAnsi"/>
                <w:b/>
                <w:bCs/>
                <w:sz w:val="24"/>
                <w:szCs w:val="24"/>
              </w:rPr>
              <w:t>TOTAL</w:t>
            </w:r>
          </w:p>
        </w:tc>
        <w:tc>
          <w:tcPr>
            <w:tcW w:w="2546" w:type="dxa"/>
            <w:tcBorders>
              <w:top w:val="single" w:sz="8"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tcPr>
          <w:p w14:paraId="5EC66D82" w14:textId="77777777" w:rsidR="00590E9F" w:rsidRPr="006C5642" w:rsidRDefault="00590E9F" w:rsidP="00590E9F">
            <w:pPr>
              <w:jc w:val="center"/>
              <w:rPr>
                <w:rFonts w:cstheme="minorHAnsi"/>
                <w:b/>
                <w:bCs/>
                <w:color w:val="0070C0"/>
                <w:sz w:val="24"/>
                <w:szCs w:val="24"/>
              </w:rPr>
            </w:pPr>
            <w:r w:rsidRPr="006C5642">
              <w:rPr>
                <w:rFonts w:cstheme="minorHAnsi"/>
                <w:b/>
                <w:bCs/>
                <w:color w:val="0070C0"/>
                <w:sz w:val="24"/>
                <w:szCs w:val="24"/>
              </w:rPr>
              <w:t>$</w:t>
            </w:r>
            <w:r>
              <w:rPr>
                <w:rFonts w:cstheme="minorHAnsi"/>
                <w:b/>
                <w:bCs/>
                <w:color w:val="0070C0"/>
                <w:sz w:val="24"/>
                <w:szCs w:val="24"/>
              </w:rPr>
              <w:t>9’078,219.42</w:t>
            </w:r>
          </w:p>
        </w:tc>
        <w:tc>
          <w:tcPr>
            <w:tcW w:w="1740" w:type="dxa"/>
            <w:tcBorders>
              <w:top w:val="single" w:sz="8"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tcPr>
          <w:p w14:paraId="7D6405BD" w14:textId="77777777" w:rsidR="00590E9F" w:rsidRPr="006C5642" w:rsidRDefault="00590E9F" w:rsidP="00590E9F">
            <w:pPr>
              <w:jc w:val="center"/>
              <w:rPr>
                <w:rFonts w:cstheme="minorHAnsi"/>
                <w:b/>
                <w:bCs/>
                <w:color w:val="0070C0"/>
                <w:sz w:val="24"/>
                <w:szCs w:val="24"/>
              </w:rPr>
            </w:pPr>
            <w:r w:rsidRPr="006C5642">
              <w:rPr>
                <w:rFonts w:cstheme="minorHAnsi"/>
                <w:b/>
                <w:bCs/>
                <w:color w:val="0070C0"/>
                <w:sz w:val="24"/>
                <w:szCs w:val="24"/>
              </w:rPr>
              <w:t xml:space="preserve">$ </w:t>
            </w:r>
            <w:r>
              <w:rPr>
                <w:rFonts w:cstheme="minorHAnsi"/>
                <w:b/>
                <w:bCs/>
                <w:color w:val="0070C0"/>
                <w:sz w:val="24"/>
                <w:szCs w:val="24"/>
              </w:rPr>
              <w:t>9’199,66.58</w:t>
            </w:r>
          </w:p>
        </w:tc>
        <w:tc>
          <w:tcPr>
            <w:tcW w:w="1912" w:type="dxa"/>
            <w:tcBorders>
              <w:top w:val="single" w:sz="8"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tcPr>
          <w:p w14:paraId="013D2AFC" w14:textId="77777777" w:rsidR="00590E9F" w:rsidRPr="006C5642" w:rsidRDefault="00590E9F" w:rsidP="00590E9F">
            <w:pPr>
              <w:jc w:val="center"/>
              <w:rPr>
                <w:rFonts w:cstheme="minorHAnsi"/>
                <w:b/>
                <w:bCs/>
                <w:color w:val="0070C0"/>
                <w:sz w:val="24"/>
                <w:szCs w:val="24"/>
              </w:rPr>
            </w:pPr>
            <w:r w:rsidRPr="006C5642">
              <w:rPr>
                <w:rFonts w:cstheme="minorHAnsi"/>
                <w:b/>
                <w:bCs/>
                <w:color w:val="0070C0"/>
                <w:sz w:val="24"/>
                <w:szCs w:val="24"/>
              </w:rPr>
              <w:t xml:space="preserve">$ </w:t>
            </w:r>
            <w:r>
              <w:rPr>
                <w:rFonts w:cstheme="minorHAnsi"/>
                <w:b/>
                <w:bCs/>
                <w:color w:val="0070C0"/>
                <w:sz w:val="24"/>
                <w:szCs w:val="24"/>
              </w:rPr>
              <w:t>10’852,213.59</w:t>
            </w:r>
          </w:p>
        </w:tc>
      </w:tr>
    </w:tbl>
    <w:p w14:paraId="7159E9BF" w14:textId="77777777" w:rsidR="00590E9F" w:rsidRDefault="00C276E7" w:rsidP="00590E9F">
      <w:pPr>
        <w:jc w:val="both"/>
        <w:rPr>
          <w:rFonts w:cstheme="minorHAnsi"/>
          <w:sz w:val="24"/>
          <w:szCs w:val="24"/>
        </w:rPr>
      </w:pPr>
      <w:r w:rsidRPr="006C5642">
        <w:rPr>
          <w:rFonts w:cstheme="minorHAnsi"/>
          <w:sz w:val="24"/>
          <w:szCs w:val="24"/>
        </w:rPr>
        <w:t>Informes financieros del primer semestre del ejercicio de 202</w:t>
      </w:r>
      <w:r w:rsidR="007E453D" w:rsidRPr="006C5642">
        <w:rPr>
          <w:rFonts w:cstheme="minorHAnsi"/>
          <w:sz w:val="24"/>
          <w:szCs w:val="24"/>
        </w:rPr>
        <w:t>1</w:t>
      </w:r>
      <w:r w:rsidRPr="006C5642">
        <w:rPr>
          <w:rFonts w:cstheme="minorHAnsi"/>
          <w:sz w:val="24"/>
          <w:szCs w:val="24"/>
        </w:rPr>
        <w:t xml:space="preserve"> los cuales comprenden el period</w:t>
      </w:r>
      <w:r w:rsidR="002A0418">
        <w:rPr>
          <w:rFonts w:cstheme="minorHAnsi"/>
          <w:sz w:val="24"/>
          <w:szCs w:val="24"/>
        </w:rPr>
        <w:t>o de Enero a Jul</w:t>
      </w:r>
      <w:r w:rsidRPr="006C5642">
        <w:rPr>
          <w:rFonts w:cstheme="minorHAnsi"/>
          <w:sz w:val="24"/>
          <w:szCs w:val="24"/>
        </w:rPr>
        <w:t xml:space="preserve">io: </w:t>
      </w:r>
    </w:p>
    <w:p w14:paraId="68CDCE1C" w14:textId="19BCE464" w:rsidR="005D321F" w:rsidRDefault="00590E9F" w:rsidP="00590E9F">
      <w:pPr>
        <w:jc w:val="center"/>
        <w:rPr>
          <w:rFonts w:cstheme="minorHAnsi"/>
          <w:sz w:val="24"/>
          <w:szCs w:val="24"/>
        </w:rPr>
      </w:pPr>
      <w:r>
        <w:rPr>
          <w:rFonts w:cstheme="minorHAnsi"/>
          <w:b/>
          <w:sz w:val="24"/>
          <w:szCs w:val="24"/>
        </w:rPr>
        <w:t>Ingresos</w:t>
      </w:r>
      <w:r w:rsidR="005D321F">
        <w:rPr>
          <w:rFonts w:cstheme="minorHAnsi"/>
          <w:sz w:val="24"/>
          <w:szCs w:val="24"/>
        </w:rPr>
        <w:br w:type="page"/>
      </w:r>
    </w:p>
    <w:p w14:paraId="4ED243FB" w14:textId="77777777" w:rsidR="00F653FE" w:rsidRDefault="00F653FE" w:rsidP="00C276E7">
      <w:pPr>
        <w:jc w:val="center"/>
        <w:rPr>
          <w:rFonts w:cstheme="minorHAnsi"/>
          <w:b/>
          <w:sz w:val="24"/>
          <w:szCs w:val="24"/>
        </w:rPr>
      </w:pPr>
    </w:p>
    <w:tbl>
      <w:tblPr>
        <w:tblpPr w:leftFromText="141" w:rightFromText="141" w:vertAnchor="page" w:horzAnchor="margin" w:tblpXSpec="center" w:tblpY="3063"/>
        <w:tblW w:w="5861" w:type="dxa"/>
        <w:tblCellMar>
          <w:left w:w="0" w:type="dxa"/>
          <w:right w:w="0" w:type="dxa"/>
        </w:tblCellMar>
        <w:tblLook w:val="04A0" w:firstRow="1" w:lastRow="0" w:firstColumn="1" w:lastColumn="0" w:noHBand="0" w:noVBand="1"/>
      </w:tblPr>
      <w:tblGrid>
        <w:gridCol w:w="2997"/>
        <w:gridCol w:w="2864"/>
      </w:tblGrid>
      <w:tr w:rsidR="00590E9F" w:rsidRPr="006C5642" w14:paraId="3B270BA8" w14:textId="77777777" w:rsidTr="00590E9F">
        <w:trPr>
          <w:trHeight w:val="1003"/>
        </w:trPr>
        <w:tc>
          <w:tcPr>
            <w:tcW w:w="2997" w:type="dxa"/>
            <w:tcBorders>
              <w:top w:val="single" w:sz="8" w:space="0" w:color="FFFFFF"/>
              <w:left w:val="single" w:sz="8" w:space="0" w:color="FFFFFF"/>
              <w:bottom w:val="single" w:sz="24" w:space="0" w:color="FFFFFF"/>
              <w:right w:val="single" w:sz="8" w:space="0" w:color="FFFFFF"/>
            </w:tcBorders>
            <w:shd w:val="clear" w:color="auto" w:fill="549E39"/>
            <w:tcMar>
              <w:top w:w="15" w:type="dxa"/>
              <w:left w:w="108" w:type="dxa"/>
              <w:bottom w:w="0" w:type="dxa"/>
              <w:right w:w="108" w:type="dxa"/>
            </w:tcMar>
            <w:hideMark/>
          </w:tcPr>
          <w:p w14:paraId="25B38E4E" w14:textId="77777777" w:rsidR="00590E9F" w:rsidRPr="006C5642" w:rsidRDefault="00590E9F" w:rsidP="00590E9F">
            <w:pPr>
              <w:jc w:val="center"/>
              <w:rPr>
                <w:rFonts w:cstheme="minorHAnsi"/>
                <w:b/>
                <w:sz w:val="24"/>
                <w:szCs w:val="24"/>
              </w:rPr>
            </w:pPr>
            <w:r w:rsidRPr="006C5642">
              <w:rPr>
                <w:rFonts w:cstheme="minorHAnsi"/>
                <w:b/>
                <w:bCs/>
                <w:sz w:val="24"/>
                <w:szCs w:val="24"/>
              </w:rPr>
              <w:t>MES</w:t>
            </w:r>
          </w:p>
        </w:tc>
        <w:tc>
          <w:tcPr>
            <w:tcW w:w="2864" w:type="dxa"/>
            <w:tcBorders>
              <w:top w:val="single" w:sz="8" w:space="0" w:color="FFFFFF"/>
              <w:left w:val="single" w:sz="8" w:space="0" w:color="FFFFFF"/>
              <w:bottom w:val="single" w:sz="24" w:space="0" w:color="FFFFFF"/>
              <w:right w:val="single" w:sz="8" w:space="0" w:color="FFFFFF"/>
            </w:tcBorders>
            <w:shd w:val="clear" w:color="auto" w:fill="549E39"/>
            <w:tcMar>
              <w:top w:w="15" w:type="dxa"/>
              <w:left w:w="108" w:type="dxa"/>
              <w:bottom w:w="0" w:type="dxa"/>
              <w:right w:w="108" w:type="dxa"/>
            </w:tcMar>
            <w:hideMark/>
          </w:tcPr>
          <w:p w14:paraId="7466FADC" w14:textId="77777777" w:rsidR="00590E9F" w:rsidRPr="006C5642" w:rsidRDefault="00590E9F" w:rsidP="00590E9F">
            <w:pPr>
              <w:jc w:val="center"/>
              <w:rPr>
                <w:rFonts w:cstheme="minorHAnsi"/>
                <w:b/>
                <w:bCs/>
                <w:sz w:val="24"/>
                <w:szCs w:val="24"/>
              </w:rPr>
            </w:pPr>
            <w:r w:rsidRPr="006C5642">
              <w:rPr>
                <w:rFonts w:cstheme="minorHAnsi"/>
                <w:b/>
                <w:bCs/>
                <w:sz w:val="24"/>
                <w:szCs w:val="24"/>
              </w:rPr>
              <w:t>TOTAL DE EGRESOS</w:t>
            </w:r>
          </w:p>
          <w:p w14:paraId="2DB2B06D" w14:textId="77777777" w:rsidR="00590E9F" w:rsidRPr="006C5642" w:rsidRDefault="00590E9F" w:rsidP="00590E9F">
            <w:pPr>
              <w:jc w:val="center"/>
              <w:rPr>
                <w:rFonts w:cstheme="minorHAnsi"/>
                <w:b/>
                <w:sz w:val="24"/>
                <w:szCs w:val="24"/>
              </w:rPr>
            </w:pPr>
            <w:r w:rsidRPr="006C5642">
              <w:rPr>
                <w:rFonts w:cstheme="minorHAnsi"/>
                <w:b/>
                <w:bCs/>
                <w:sz w:val="24"/>
                <w:szCs w:val="24"/>
              </w:rPr>
              <w:t>2021</w:t>
            </w:r>
          </w:p>
        </w:tc>
      </w:tr>
      <w:tr w:rsidR="00590E9F" w:rsidRPr="006C5642" w14:paraId="511DA342" w14:textId="77777777" w:rsidTr="00590E9F">
        <w:trPr>
          <w:trHeight w:val="488"/>
        </w:trPr>
        <w:tc>
          <w:tcPr>
            <w:tcW w:w="2997" w:type="dxa"/>
            <w:tcBorders>
              <w:top w:val="single" w:sz="24"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hideMark/>
          </w:tcPr>
          <w:p w14:paraId="63F6FF80" w14:textId="77777777" w:rsidR="00590E9F" w:rsidRPr="006C5642" w:rsidRDefault="00590E9F" w:rsidP="00590E9F">
            <w:pPr>
              <w:jc w:val="center"/>
              <w:rPr>
                <w:rFonts w:cstheme="minorHAnsi"/>
                <w:b/>
                <w:sz w:val="24"/>
                <w:szCs w:val="24"/>
              </w:rPr>
            </w:pPr>
            <w:r w:rsidRPr="006C5642">
              <w:rPr>
                <w:rFonts w:cstheme="minorHAnsi"/>
                <w:b/>
                <w:bCs/>
                <w:sz w:val="24"/>
                <w:szCs w:val="24"/>
              </w:rPr>
              <w:t>ENERO</w:t>
            </w:r>
          </w:p>
        </w:tc>
        <w:tc>
          <w:tcPr>
            <w:tcW w:w="2864" w:type="dxa"/>
            <w:tcBorders>
              <w:top w:val="single" w:sz="24"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hideMark/>
          </w:tcPr>
          <w:p w14:paraId="15B4B8AE" w14:textId="77777777" w:rsidR="00590E9F" w:rsidRPr="006C5642" w:rsidRDefault="00590E9F" w:rsidP="00590E9F">
            <w:pPr>
              <w:jc w:val="center"/>
              <w:rPr>
                <w:rFonts w:cstheme="minorHAnsi"/>
                <w:b/>
                <w:sz w:val="24"/>
                <w:szCs w:val="24"/>
              </w:rPr>
            </w:pPr>
            <w:r w:rsidRPr="006C5642">
              <w:rPr>
                <w:rFonts w:cstheme="minorHAnsi"/>
                <w:b/>
                <w:sz w:val="24"/>
                <w:szCs w:val="24"/>
              </w:rPr>
              <w:t>$1’148,761.91</w:t>
            </w:r>
          </w:p>
        </w:tc>
      </w:tr>
      <w:tr w:rsidR="00590E9F" w:rsidRPr="006C5642" w14:paraId="63F9F18E" w14:textId="77777777" w:rsidTr="00590E9F">
        <w:trPr>
          <w:trHeight w:val="488"/>
        </w:trPr>
        <w:tc>
          <w:tcPr>
            <w:tcW w:w="2997" w:type="dxa"/>
            <w:tcBorders>
              <w:top w:val="single" w:sz="8"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hideMark/>
          </w:tcPr>
          <w:p w14:paraId="790CEFB8" w14:textId="77777777" w:rsidR="00590E9F" w:rsidRPr="006C5642" w:rsidRDefault="00590E9F" w:rsidP="00590E9F">
            <w:pPr>
              <w:jc w:val="center"/>
              <w:rPr>
                <w:rFonts w:cstheme="minorHAnsi"/>
                <w:b/>
                <w:sz w:val="24"/>
                <w:szCs w:val="24"/>
              </w:rPr>
            </w:pPr>
            <w:r w:rsidRPr="006C5642">
              <w:rPr>
                <w:rFonts w:cstheme="minorHAnsi"/>
                <w:b/>
                <w:bCs/>
                <w:sz w:val="24"/>
                <w:szCs w:val="24"/>
              </w:rPr>
              <w:t>FEBRERO</w:t>
            </w:r>
          </w:p>
        </w:tc>
        <w:tc>
          <w:tcPr>
            <w:tcW w:w="2864" w:type="dxa"/>
            <w:tcBorders>
              <w:top w:val="single" w:sz="8" w:space="0" w:color="FFFFFF"/>
              <w:left w:val="single" w:sz="8" w:space="0" w:color="FFFFFF"/>
              <w:bottom w:val="single" w:sz="8" w:space="0" w:color="FFFFFF"/>
              <w:right w:val="single" w:sz="8" w:space="0" w:color="FFFFFF"/>
            </w:tcBorders>
            <w:shd w:val="clear" w:color="auto" w:fill="E9F0E8"/>
            <w:tcMar>
              <w:top w:w="15" w:type="dxa"/>
              <w:left w:w="108" w:type="dxa"/>
              <w:bottom w:w="0" w:type="dxa"/>
              <w:right w:w="108" w:type="dxa"/>
            </w:tcMar>
            <w:hideMark/>
          </w:tcPr>
          <w:p w14:paraId="00555065" w14:textId="77777777" w:rsidR="00590E9F" w:rsidRPr="006C5642" w:rsidRDefault="00590E9F" w:rsidP="00590E9F">
            <w:pPr>
              <w:jc w:val="center"/>
              <w:rPr>
                <w:rFonts w:cstheme="minorHAnsi"/>
                <w:b/>
                <w:sz w:val="24"/>
                <w:szCs w:val="24"/>
              </w:rPr>
            </w:pPr>
            <w:r w:rsidRPr="006C5642">
              <w:rPr>
                <w:rFonts w:cstheme="minorHAnsi"/>
                <w:b/>
                <w:sz w:val="24"/>
                <w:szCs w:val="24"/>
              </w:rPr>
              <w:t>$  1’622,581.06</w:t>
            </w:r>
          </w:p>
        </w:tc>
      </w:tr>
      <w:tr w:rsidR="00590E9F" w:rsidRPr="006C5642" w14:paraId="36C8D86E" w14:textId="77777777" w:rsidTr="00590E9F">
        <w:trPr>
          <w:trHeight w:val="488"/>
        </w:trPr>
        <w:tc>
          <w:tcPr>
            <w:tcW w:w="2997" w:type="dxa"/>
            <w:tcBorders>
              <w:top w:val="single" w:sz="8"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hideMark/>
          </w:tcPr>
          <w:p w14:paraId="06B4BDA4" w14:textId="77777777" w:rsidR="00590E9F" w:rsidRPr="006C5642" w:rsidRDefault="00590E9F" w:rsidP="00590E9F">
            <w:pPr>
              <w:jc w:val="center"/>
              <w:rPr>
                <w:rFonts w:cstheme="minorHAnsi"/>
                <w:b/>
                <w:sz w:val="24"/>
                <w:szCs w:val="24"/>
              </w:rPr>
            </w:pPr>
            <w:r w:rsidRPr="006C5642">
              <w:rPr>
                <w:rFonts w:cstheme="minorHAnsi"/>
                <w:b/>
                <w:bCs/>
                <w:sz w:val="24"/>
                <w:szCs w:val="24"/>
              </w:rPr>
              <w:t>MARZO</w:t>
            </w:r>
          </w:p>
        </w:tc>
        <w:tc>
          <w:tcPr>
            <w:tcW w:w="2864" w:type="dxa"/>
            <w:tcBorders>
              <w:top w:val="single" w:sz="8"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hideMark/>
          </w:tcPr>
          <w:p w14:paraId="5EDBF167" w14:textId="77777777" w:rsidR="00590E9F" w:rsidRPr="006C5642" w:rsidRDefault="00590E9F" w:rsidP="00590E9F">
            <w:pPr>
              <w:jc w:val="center"/>
              <w:rPr>
                <w:rFonts w:cstheme="minorHAnsi"/>
                <w:b/>
                <w:sz w:val="24"/>
                <w:szCs w:val="24"/>
              </w:rPr>
            </w:pPr>
            <w:r w:rsidRPr="006C5642">
              <w:rPr>
                <w:rFonts w:cstheme="minorHAnsi"/>
                <w:b/>
                <w:sz w:val="24"/>
                <w:szCs w:val="24"/>
              </w:rPr>
              <w:t>$    1’225,081.49</w:t>
            </w:r>
          </w:p>
        </w:tc>
      </w:tr>
      <w:tr w:rsidR="00590E9F" w:rsidRPr="006C5642" w14:paraId="5F8810C5" w14:textId="77777777" w:rsidTr="00590E9F">
        <w:trPr>
          <w:trHeight w:val="488"/>
        </w:trPr>
        <w:tc>
          <w:tcPr>
            <w:tcW w:w="2997" w:type="dxa"/>
            <w:tcBorders>
              <w:top w:val="single" w:sz="8"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hideMark/>
          </w:tcPr>
          <w:p w14:paraId="5223CFE6" w14:textId="77777777" w:rsidR="00590E9F" w:rsidRPr="006C5642" w:rsidRDefault="00590E9F" w:rsidP="00590E9F">
            <w:pPr>
              <w:jc w:val="center"/>
              <w:rPr>
                <w:rFonts w:cstheme="minorHAnsi"/>
                <w:b/>
                <w:sz w:val="24"/>
                <w:szCs w:val="24"/>
              </w:rPr>
            </w:pPr>
            <w:r w:rsidRPr="006C5642">
              <w:rPr>
                <w:rFonts w:cstheme="minorHAnsi"/>
                <w:b/>
                <w:bCs/>
                <w:sz w:val="24"/>
                <w:szCs w:val="24"/>
              </w:rPr>
              <w:t>ABRIL</w:t>
            </w:r>
          </w:p>
        </w:tc>
        <w:tc>
          <w:tcPr>
            <w:tcW w:w="2864" w:type="dxa"/>
            <w:tcBorders>
              <w:top w:val="single" w:sz="8" w:space="0" w:color="FFFFFF"/>
              <w:left w:val="single" w:sz="8" w:space="0" w:color="FFFFFF"/>
              <w:bottom w:val="single" w:sz="8" w:space="0" w:color="FFFFFF"/>
              <w:right w:val="single" w:sz="8" w:space="0" w:color="FFFFFF"/>
            </w:tcBorders>
            <w:shd w:val="clear" w:color="auto" w:fill="E9F0E8"/>
            <w:tcMar>
              <w:top w:w="15" w:type="dxa"/>
              <w:left w:w="108" w:type="dxa"/>
              <w:bottom w:w="0" w:type="dxa"/>
              <w:right w:w="108" w:type="dxa"/>
            </w:tcMar>
            <w:hideMark/>
          </w:tcPr>
          <w:p w14:paraId="42EB7F86" w14:textId="77777777" w:rsidR="00590E9F" w:rsidRPr="006C5642" w:rsidRDefault="00590E9F" w:rsidP="00590E9F">
            <w:pPr>
              <w:jc w:val="center"/>
              <w:rPr>
                <w:rFonts w:cstheme="minorHAnsi"/>
                <w:b/>
                <w:sz w:val="24"/>
                <w:szCs w:val="24"/>
              </w:rPr>
            </w:pPr>
            <w:r w:rsidRPr="006C5642">
              <w:rPr>
                <w:rFonts w:cstheme="minorHAnsi"/>
                <w:b/>
                <w:sz w:val="24"/>
                <w:szCs w:val="24"/>
              </w:rPr>
              <w:t>$  1’333,626.67</w:t>
            </w:r>
          </w:p>
        </w:tc>
      </w:tr>
      <w:tr w:rsidR="00590E9F" w:rsidRPr="006C5642" w14:paraId="0D29592D" w14:textId="77777777" w:rsidTr="00590E9F">
        <w:trPr>
          <w:trHeight w:val="488"/>
        </w:trPr>
        <w:tc>
          <w:tcPr>
            <w:tcW w:w="2997" w:type="dxa"/>
            <w:tcBorders>
              <w:top w:val="single" w:sz="8"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hideMark/>
          </w:tcPr>
          <w:p w14:paraId="01F82E49" w14:textId="77777777" w:rsidR="00590E9F" w:rsidRPr="006C5642" w:rsidRDefault="00590E9F" w:rsidP="00590E9F">
            <w:pPr>
              <w:jc w:val="center"/>
              <w:rPr>
                <w:rFonts w:cstheme="minorHAnsi"/>
                <w:b/>
                <w:sz w:val="24"/>
                <w:szCs w:val="24"/>
              </w:rPr>
            </w:pPr>
            <w:r w:rsidRPr="006C5642">
              <w:rPr>
                <w:rFonts w:cstheme="minorHAnsi"/>
                <w:b/>
                <w:bCs/>
                <w:sz w:val="24"/>
                <w:szCs w:val="24"/>
              </w:rPr>
              <w:t>MAYO</w:t>
            </w:r>
          </w:p>
        </w:tc>
        <w:tc>
          <w:tcPr>
            <w:tcW w:w="2864" w:type="dxa"/>
            <w:tcBorders>
              <w:top w:val="single" w:sz="8"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hideMark/>
          </w:tcPr>
          <w:p w14:paraId="29145C65" w14:textId="77777777" w:rsidR="00590E9F" w:rsidRPr="006C5642" w:rsidRDefault="00590E9F" w:rsidP="00590E9F">
            <w:pPr>
              <w:jc w:val="center"/>
              <w:rPr>
                <w:rFonts w:cstheme="minorHAnsi"/>
                <w:b/>
                <w:sz w:val="24"/>
                <w:szCs w:val="24"/>
              </w:rPr>
            </w:pPr>
            <w:r w:rsidRPr="006C5642">
              <w:rPr>
                <w:rFonts w:cstheme="minorHAnsi"/>
                <w:b/>
                <w:sz w:val="24"/>
                <w:szCs w:val="24"/>
              </w:rPr>
              <w:t>$   1’304,868.79</w:t>
            </w:r>
          </w:p>
        </w:tc>
      </w:tr>
      <w:tr w:rsidR="00590E9F" w:rsidRPr="006C5642" w14:paraId="14134920" w14:textId="77777777" w:rsidTr="00590E9F">
        <w:trPr>
          <w:trHeight w:val="488"/>
        </w:trPr>
        <w:tc>
          <w:tcPr>
            <w:tcW w:w="2997" w:type="dxa"/>
            <w:tcBorders>
              <w:top w:val="single" w:sz="8"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hideMark/>
          </w:tcPr>
          <w:p w14:paraId="064ECC99" w14:textId="77777777" w:rsidR="00590E9F" w:rsidRPr="006C5642" w:rsidRDefault="00590E9F" w:rsidP="00590E9F">
            <w:pPr>
              <w:jc w:val="center"/>
              <w:rPr>
                <w:rFonts w:cstheme="minorHAnsi"/>
                <w:b/>
                <w:sz w:val="24"/>
                <w:szCs w:val="24"/>
              </w:rPr>
            </w:pPr>
            <w:r w:rsidRPr="006C5642">
              <w:rPr>
                <w:rFonts w:cstheme="minorHAnsi"/>
                <w:b/>
                <w:bCs/>
                <w:sz w:val="24"/>
                <w:szCs w:val="24"/>
              </w:rPr>
              <w:t>JUNIO</w:t>
            </w:r>
          </w:p>
        </w:tc>
        <w:tc>
          <w:tcPr>
            <w:tcW w:w="2864" w:type="dxa"/>
            <w:tcBorders>
              <w:top w:val="single" w:sz="8" w:space="0" w:color="FFFFFF"/>
              <w:left w:val="single" w:sz="8" w:space="0" w:color="FFFFFF"/>
              <w:bottom w:val="single" w:sz="8" w:space="0" w:color="FFFFFF"/>
              <w:right w:val="single" w:sz="8" w:space="0" w:color="FFFFFF"/>
            </w:tcBorders>
            <w:shd w:val="clear" w:color="auto" w:fill="E9F0E8"/>
            <w:tcMar>
              <w:top w:w="15" w:type="dxa"/>
              <w:left w:w="108" w:type="dxa"/>
              <w:bottom w:w="0" w:type="dxa"/>
              <w:right w:w="108" w:type="dxa"/>
            </w:tcMar>
            <w:hideMark/>
          </w:tcPr>
          <w:p w14:paraId="180BB45E" w14:textId="77777777" w:rsidR="00590E9F" w:rsidRPr="006C5642" w:rsidRDefault="00590E9F" w:rsidP="00590E9F">
            <w:pPr>
              <w:jc w:val="center"/>
              <w:rPr>
                <w:rFonts w:cstheme="minorHAnsi"/>
                <w:b/>
                <w:sz w:val="24"/>
                <w:szCs w:val="24"/>
              </w:rPr>
            </w:pPr>
            <w:r w:rsidRPr="006C5642">
              <w:rPr>
                <w:rFonts w:cstheme="minorHAnsi"/>
                <w:b/>
                <w:sz w:val="24"/>
                <w:szCs w:val="24"/>
              </w:rPr>
              <w:t>$</w:t>
            </w:r>
            <w:r>
              <w:rPr>
                <w:rFonts w:cstheme="minorHAnsi"/>
                <w:b/>
                <w:sz w:val="24"/>
                <w:szCs w:val="24"/>
              </w:rPr>
              <w:t>1’126,377.20</w:t>
            </w:r>
          </w:p>
        </w:tc>
      </w:tr>
      <w:tr w:rsidR="00590E9F" w:rsidRPr="006C5642" w14:paraId="0B791A25" w14:textId="77777777" w:rsidTr="00590E9F">
        <w:trPr>
          <w:trHeight w:val="488"/>
        </w:trPr>
        <w:tc>
          <w:tcPr>
            <w:tcW w:w="2997" w:type="dxa"/>
            <w:tcBorders>
              <w:top w:val="single" w:sz="8"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tcPr>
          <w:p w14:paraId="42E91556" w14:textId="77777777" w:rsidR="00590E9F" w:rsidRPr="006C5642" w:rsidRDefault="00590E9F" w:rsidP="00590E9F">
            <w:pPr>
              <w:jc w:val="center"/>
              <w:rPr>
                <w:rFonts w:cstheme="minorHAnsi"/>
                <w:b/>
                <w:bCs/>
                <w:sz w:val="24"/>
                <w:szCs w:val="24"/>
              </w:rPr>
            </w:pPr>
            <w:r>
              <w:rPr>
                <w:rFonts w:cstheme="minorHAnsi"/>
                <w:b/>
                <w:bCs/>
                <w:sz w:val="24"/>
                <w:szCs w:val="24"/>
              </w:rPr>
              <w:t>JULIO</w:t>
            </w:r>
          </w:p>
        </w:tc>
        <w:tc>
          <w:tcPr>
            <w:tcW w:w="2864" w:type="dxa"/>
            <w:tcBorders>
              <w:top w:val="single" w:sz="8" w:space="0" w:color="FFFFFF"/>
              <w:left w:val="single" w:sz="8" w:space="0" w:color="FFFFFF"/>
              <w:bottom w:val="single" w:sz="8" w:space="0" w:color="FFFFFF"/>
              <w:right w:val="single" w:sz="8" w:space="0" w:color="FFFFFF"/>
            </w:tcBorders>
            <w:shd w:val="clear" w:color="auto" w:fill="E9F0E8"/>
            <w:tcMar>
              <w:top w:w="15" w:type="dxa"/>
              <w:left w:w="108" w:type="dxa"/>
              <w:bottom w:w="0" w:type="dxa"/>
              <w:right w:w="108" w:type="dxa"/>
            </w:tcMar>
          </w:tcPr>
          <w:p w14:paraId="02E44D60" w14:textId="77777777" w:rsidR="00590E9F" w:rsidRPr="00653E6F" w:rsidRDefault="00590E9F" w:rsidP="00590E9F">
            <w:pPr>
              <w:jc w:val="center"/>
              <w:rPr>
                <w:rFonts w:cstheme="minorHAnsi"/>
                <w:b/>
                <w:sz w:val="24"/>
                <w:szCs w:val="24"/>
              </w:rPr>
            </w:pPr>
            <w:r w:rsidRPr="00653E6F">
              <w:rPr>
                <w:rFonts w:cstheme="minorHAnsi"/>
                <w:b/>
                <w:sz w:val="24"/>
                <w:szCs w:val="24"/>
              </w:rPr>
              <w:t>$</w:t>
            </w:r>
            <w:r>
              <w:rPr>
                <w:rFonts w:cstheme="minorHAnsi"/>
                <w:b/>
                <w:sz w:val="24"/>
                <w:szCs w:val="24"/>
              </w:rPr>
              <w:t>1’525,872.68</w:t>
            </w:r>
          </w:p>
        </w:tc>
      </w:tr>
      <w:tr w:rsidR="00590E9F" w:rsidRPr="006C5642" w14:paraId="611611D7" w14:textId="77777777" w:rsidTr="00590E9F">
        <w:trPr>
          <w:trHeight w:val="488"/>
        </w:trPr>
        <w:tc>
          <w:tcPr>
            <w:tcW w:w="2997" w:type="dxa"/>
            <w:tcBorders>
              <w:top w:val="single" w:sz="8"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tcPr>
          <w:p w14:paraId="3FECAEBF" w14:textId="77777777" w:rsidR="00590E9F" w:rsidRPr="006C5642" w:rsidRDefault="00590E9F" w:rsidP="00590E9F">
            <w:pPr>
              <w:jc w:val="center"/>
              <w:rPr>
                <w:rFonts w:cstheme="minorHAnsi"/>
                <w:b/>
                <w:bCs/>
                <w:sz w:val="24"/>
                <w:szCs w:val="24"/>
              </w:rPr>
            </w:pPr>
            <w:r w:rsidRPr="006C5642">
              <w:rPr>
                <w:rFonts w:cstheme="minorHAnsi"/>
                <w:b/>
                <w:bCs/>
                <w:sz w:val="24"/>
                <w:szCs w:val="24"/>
              </w:rPr>
              <w:t>ACUMULADO</w:t>
            </w:r>
          </w:p>
        </w:tc>
        <w:tc>
          <w:tcPr>
            <w:tcW w:w="2864" w:type="dxa"/>
            <w:tcBorders>
              <w:top w:val="single" w:sz="8" w:space="0" w:color="FFFFFF"/>
              <w:left w:val="single" w:sz="8" w:space="0" w:color="FFFFFF"/>
              <w:bottom w:val="single" w:sz="8" w:space="0" w:color="FFFFFF"/>
              <w:right w:val="single" w:sz="8" w:space="0" w:color="FFFFFF"/>
            </w:tcBorders>
            <w:shd w:val="clear" w:color="auto" w:fill="E9F0E8"/>
            <w:tcMar>
              <w:top w:w="15" w:type="dxa"/>
              <w:left w:w="108" w:type="dxa"/>
              <w:bottom w:w="0" w:type="dxa"/>
              <w:right w:w="108" w:type="dxa"/>
            </w:tcMar>
          </w:tcPr>
          <w:p w14:paraId="75F8B3C9" w14:textId="77777777" w:rsidR="00590E9F" w:rsidRPr="006C5642" w:rsidRDefault="00590E9F" w:rsidP="00590E9F">
            <w:pPr>
              <w:jc w:val="center"/>
              <w:rPr>
                <w:rFonts w:cstheme="minorHAnsi"/>
                <w:b/>
                <w:color w:val="FF0000"/>
                <w:sz w:val="24"/>
                <w:szCs w:val="24"/>
              </w:rPr>
            </w:pPr>
            <w:r w:rsidRPr="006C5642">
              <w:rPr>
                <w:rFonts w:cstheme="minorHAnsi"/>
                <w:b/>
                <w:color w:val="FF0000"/>
                <w:sz w:val="24"/>
                <w:szCs w:val="24"/>
              </w:rPr>
              <w:t xml:space="preserve">$    </w:t>
            </w:r>
            <w:r>
              <w:rPr>
                <w:rFonts w:cstheme="minorHAnsi"/>
                <w:b/>
                <w:color w:val="FF0000"/>
                <w:sz w:val="24"/>
                <w:szCs w:val="24"/>
              </w:rPr>
              <w:t>9’287,169.80</w:t>
            </w:r>
          </w:p>
        </w:tc>
      </w:tr>
    </w:tbl>
    <w:p w14:paraId="614ED2A1" w14:textId="77777777" w:rsidR="00C276E7" w:rsidRPr="006C5642" w:rsidRDefault="00C276E7" w:rsidP="00590E9F">
      <w:pPr>
        <w:jc w:val="center"/>
        <w:rPr>
          <w:rFonts w:cstheme="minorHAnsi"/>
          <w:sz w:val="24"/>
          <w:szCs w:val="24"/>
        </w:rPr>
      </w:pPr>
      <w:r w:rsidRPr="006C5642">
        <w:rPr>
          <w:rFonts w:cstheme="minorHAnsi"/>
          <w:b/>
          <w:sz w:val="24"/>
          <w:szCs w:val="24"/>
        </w:rPr>
        <w:t>EGRESOS</w:t>
      </w:r>
      <w:r w:rsidRPr="006C5642">
        <w:rPr>
          <w:rFonts w:cstheme="minorHAnsi"/>
          <w:sz w:val="24"/>
          <w:szCs w:val="24"/>
        </w:rPr>
        <w:t>:</w:t>
      </w:r>
    </w:p>
    <w:p w14:paraId="3CECC108" w14:textId="77777777" w:rsidR="00C276E7" w:rsidRDefault="00C276E7" w:rsidP="00C276E7">
      <w:pPr>
        <w:rPr>
          <w:rFonts w:cstheme="minorHAnsi"/>
          <w:sz w:val="24"/>
          <w:szCs w:val="24"/>
        </w:rPr>
      </w:pPr>
    </w:p>
    <w:p w14:paraId="629044C4" w14:textId="77777777" w:rsidR="007E5E07" w:rsidRPr="006C5642" w:rsidRDefault="007E5E07" w:rsidP="00C276E7">
      <w:pPr>
        <w:rPr>
          <w:rFonts w:cstheme="minorHAnsi"/>
          <w:sz w:val="24"/>
          <w:szCs w:val="24"/>
        </w:rPr>
      </w:pPr>
    </w:p>
    <w:p w14:paraId="61B613DD" w14:textId="77777777" w:rsidR="00C276E7" w:rsidRPr="006C5642" w:rsidRDefault="00C276E7" w:rsidP="00C276E7">
      <w:pPr>
        <w:rPr>
          <w:rFonts w:cstheme="minorHAnsi"/>
          <w:sz w:val="24"/>
          <w:szCs w:val="24"/>
        </w:rPr>
      </w:pPr>
    </w:p>
    <w:p w14:paraId="2124FBD3" w14:textId="77777777" w:rsidR="00C276E7" w:rsidRPr="006C5642" w:rsidRDefault="00C276E7" w:rsidP="00C276E7">
      <w:pPr>
        <w:rPr>
          <w:rFonts w:cstheme="minorHAnsi"/>
          <w:sz w:val="24"/>
          <w:szCs w:val="24"/>
        </w:rPr>
      </w:pPr>
    </w:p>
    <w:p w14:paraId="22DD8EC4" w14:textId="77777777" w:rsidR="00C276E7" w:rsidRPr="006C5642" w:rsidRDefault="00C276E7" w:rsidP="00C276E7">
      <w:pPr>
        <w:rPr>
          <w:rFonts w:cstheme="minorHAnsi"/>
          <w:sz w:val="24"/>
          <w:szCs w:val="24"/>
        </w:rPr>
      </w:pPr>
    </w:p>
    <w:p w14:paraId="28BAC920" w14:textId="77777777" w:rsidR="00C276E7" w:rsidRPr="006C5642" w:rsidRDefault="00C276E7" w:rsidP="00C276E7">
      <w:pPr>
        <w:rPr>
          <w:rFonts w:cstheme="minorHAnsi"/>
          <w:sz w:val="24"/>
          <w:szCs w:val="24"/>
        </w:rPr>
      </w:pPr>
    </w:p>
    <w:p w14:paraId="20C294E3" w14:textId="77777777" w:rsidR="00C276E7" w:rsidRPr="006C5642" w:rsidRDefault="00C276E7" w:rsidP="00C276E7">
      <w:pPr>
        <w:rPr>
          <w:rFonts w:cstheme="minorHAnsi"/>
          <w:sz w:val="24"/>
          <w:szCs w:val="24"/>
        </w:rPr>
      </w:pPr>
    </w:p>
    <w:p w14:paraId="63D68E25" w14:textId="77777777" w:rsidR="00C276E7" w:rsidRPr="006C5642" w:rsidRDefault="00C276E7" w:rsidP="00C276E7">
      <w:pPr>
        <w:rPr>
          <w:rFonts w:cstheme="minorHAnsi"/>
          <w:sz w:val="24"/>
          <w:szCs w:val="24"/>
        </w:rPr>
      </w:pPr>
    </w:p>
    <w:p w14:paraId="39181ECC" w14:textId="77777777" w:rsidR="00C276E7" w:rsidRPr="006C5642" w:rsidRDefault="00C276E7" w:rsidP="00C276E7">
      <w:pPr>
        <w:rPr>
          <w:rFonts w:cstheme="minorHAnsi"/>
          <w:sz w:val="24"/>
          <w:szCs w:val="24"/>
        </w:rPr>
      </w:pPr>
    </w:p>
    <w:p w14:paraId="4799E431" w14:textId="77777777" w:rsidR="00C276E7" w:rsidRDefault="00C276E7" w:rsidP="00C276E7">
      <w:pPr>
        <w:rPr>
          <w:rFonts w:cstheme="minorHAnsi"/>
          <w:sz w:val="24"/>
          <w:szCs w:val="24"/>
        </w:rPr>
      </w:pPr>
    </w:p>
    <w:p w14:paraId="71A55BED" w14:textId="77777777" w:rsidR="005D321F" w:rsidRPr="006C5642" w:rsidRDefault="005D321F" w:rsidP="00C276E7">
      <w:pPr>
        <w:rPr>
          <w:rFonts w:cstheme="minorHAnsi"/>
          <w:sz w:val="24"/>
          <w:szCs w:val="24"/>
        </w:rPr>
      </w:pPr>
    </w:p>
    <w:p w14:paraId="7DBB95BB" w14:textId="599C00D4" w:rsidR="00C276E7" w:rsidRPr="006C5642" w:rsidRDefault="00773D04" w:rsidP="00C276E7">
      <w:pPr>
        <w:jc w:val="center"/>
        <w:rPr>
          <w:rFonts w:cstheme="minorHAnsi"/>
          <w:b/>
          <w:sz w:val="24"/>
          <w:szCs w:val="24"/>
        </w:rPr>
      </w:pPr>
      <w:r>
        <w:rPr>
          <w:rFonts w:cstheme="minorHAnsi"/>
          <w:b/>
          <w:sz w:val="24"/>
          <w:szCs w:val="24"/>
        </w:rPr>
        <w:t>BALENCE A JUL</w:t>
      </w:r>
      <w:r w:rsidR="00C276E7" w:rsidRPr="006C5642">
        <w:rPr>
          <w:rFonts w:cstheme="minorHAnsi"/>
          <w:b/>
          <w:sz w:val="24"/>
          <w:szCs w:val="24"/>
        </w:rPr>
        <w:t>IO 202</w:t>
      </w:r>
      <w:r w:rsidR="00E73D30" w:rsidRPr="006C5642">
        <w:rPr>
          <w:rFonts w:cstheme="minorHAnsi"/>
          <w:b/>
          <w:sz w:val="24"/>
          <w:szCs w:val="24"/>
        </w:rPr>
        <w:t>1</w:t>
      </w:r>
    </w:p>
    <w:tbl>
      <w:tblPr>
        <w:tblpPr w:leftFromText="141" w:rightFromText="141" w:vertAnchor="page" w:horzAnchor="margin" w:tblpXSpec="center" w:tblpY="8909"/>
        <w:tblW w:w="5804" w:type="dxa"/>
        <w:tblCellMar>
          <w:left w:w="0" w:type="dxa"/>
          <w:right w:w="0" w:type="dxa"/>
        </w:tblCellMar>
        <w:tblLook w:val="04A0" w:firstRow="1" w:lastRow="0" w:firstColumn="1" w:lastColumn="0" w:noHBand="0" w:noVBand="1"/>
      </w:tblPr>
      <w:tblGrid>
        <w:gridCol w:w="3447"/>
        <w:gridCol w:w="2357"/>
      </w:tblGrid>
      <w:tr w:rsidR="005D321F" w:rsidRPr="006C5642" w14:paraId="0633DEF4" w14:textId="77777777" w:rsidTr="00590E9F">
        <w:trPr>
          <w:trHeight w:val="379"/>
        </w:trPr>
        <w:tc>
          <w:tcPr>
            <w:tcW w:w="3447" w:type="dxa"/>
            <w:tcBorders>
              <w:top w:val="single" w:sz="8" w:space="0" w:color="FFFFFF"/>
              <w:left w:val="single" w:sz="8" w:space="0" w:color="FFFFFF"/>
              <w:bottom w:val="single" w:sz="24" w:space="0" w:color="FFFFFF"/>
              <w:right w:val="single" w:sz="8" w:space="0" w:color="FFFFFF"/>
            </w:tcBorders>
            <w:shd w:val="clear" w:color="auto" w:fill="549E39"/>
            <w:tcMar>
              <w:top w:w="15" w:type="dxa"/>
              <w:left w:w="108" w:type="dxa"/>
              <w:bottom w:w="0" w:type="dxa"/>
              <w:right w:w="108" w:type="dxa"/>
            </w:tcMar>
            <w:hideMark/>
          </w:tcPr>
          <w:p w14:paraId="0F7A46CB" w14:textId="77B9FBD5" w:rsidR="005D321F" w:rsidRPr="006C5642" w:rsidRDefault="000C7118" w:rsidP="00590E9F">
            <w:pPr>
              <w:rPr>
                <w:rFonts w:cstheme="minorHAnsi"/>
                <w:sz w:val="24"/>
                <w:szCs w:val="24"/>
              </w:rPr>
            </w:pPr>
            <w:r>
              <w:rPr>
                <w:rFonts w:cstheme="minorHAnsi"/>
                <w:b/>
                <w:bCs/>
                <w:sz w:val="24"/>
                <w:szCs w:val="24"/>
              </w:rPr>
              <w:t xml:space="preserve"> </w:t>
            </w:r>
            <w:r w:rsidR="005D321F" w:rsidRPr="006C5642">
              <w:rPr>
                <w:rFonts w:cstheme="minorHAnsi"/>
                <w:b/>
                <w:bCs/>
                <w:sz w:val="24"/>
                <w:szCs w:val="24"/>
              </w:rPr>
              <w:t> </w:t>
            </w:r>
          </w:p>
        </w:tc>
        <w:tc>
          <w:tcPr>
            <w:tcW w:w="2357" w:type="dxa"/>
            <w:tcBorders>
              <w:top w:val="single" w:sz="8" w:space="0" w:color="FFFFFF"/>
              <w:left w:val="single" w:sz="8" w:space="0" w:color="FFFFFF"/>
              <w:bottom w:val="single" w:sz="24" w:space="0" w:color="FFFFFF"/>
              <w:right w:val="single" w:sz="8" w:space="0" w:color="FFFFFF"/>
            </w:tcBorders>
            <w:shd w:val="clear" w:color="auto" w:fill="549E39"/>
            <w:tcMar>
              <w:top w:w="15" w:type="dxa"/>
              <w:left w:w="108" w:type="dxa"/>
              <w:bottom w:w="0" w:type="dxa"/>
              <w:right w:w="108" w:type="dxa"/>
            </w:tcMar>
            <w:hideMark/>
          </w:tcPr>
          <w:p w14:paraId="60FA87AD" w14:textId="77777777" w:rsidR="005D321F" w:rsidRPr="006C5642" w:rsidRDefault="005D321F" w:rsidP="00590E9F">
            <w:pPr>
              <w:rPr>
                <w:rFonts w:cstheme="minorHAnsi"/>
                <w:sz w:val="24"/>
                <w:szCs w:val="24"/>
              </w:rPr>
            </w:pPr>
            <w:r w:rsidRPr="006C5642">
              <w:rPr>
                <w:rFonts w:cstheme="minorHAnsi"/>
                <w:b/>
                <w:bCs/>
                <w:sz w:val="24"/>
                <w:szCs w:val="24"/>
              </w:rPr>
              <w:t>$</w:t>
            </w:r>
          </w:p>
        </w:tc>
      </w:tr>
      <w:tr w:rsidR="005D321F" w:rsidRPr="006C5642" w14:paraId="4CD547ED" w14:textId="77777777" w:rsidTr="00590E9F">
        <w:trPr>
          <w:trHeight w:val="379"/>
        </w:trPr>
        <w:tc>
          <w:tcPr>
            <w:tcW w:w="3447" w:type="dxa"/>
            <w:tcBorders>
              <w:top w:val="single" w:sz="24"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hideMark/>
          </w:tcPr>
          <w:p w14:paraId="0EFCE7B9" w14:textId="77777777" w:rsidR="005D321F" w:rsidRPr="006C5642" w:rsidRDefault="005D321F" w:rsidP="00590E9F">
            <w:pPr>
              <w:rPr>
                <w:rFonts w:cstheme="minorHAnsi"/>
                <w:sz w:val="24"/>
                <w:szCs w:val="24"/>
              </w:rPr>
            </w:pPr>
            <w:r w:rsidRPr="006C5642">
              <w:rPr>
                <w:rFonts w:cstheme="minorHAnsi"/>
                <w:b/>
                <w:bCs/>
                <w:sz w:val="24"/>
                <w:szCs w:val="24"/>
              </w:rPr>
              <w:t xml:space="preserve">TOTAL DE ACTIVOS </w:t>
            </w:r>
          </w:p>
        </w:tc>
        <w:tc>
          <w:tcPr>
            <w:tcW w:w="2357" w:type="dxa"/>
            <w:tcBorders>
              <w:top w:val="single" w:sz="24"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hideMark/>
          </w:tcPr>
          <w:p w14:paraId="175256B6" w14:textId="61152EA6" w:rsidR="005D321F" w:rsidRPr="006C5642" w:rsidRDefault="00766011" w:rsidP="00590E9F">
            <w:pPr>
              <w:rPr>
                <w:rFonts w:cstheme="minorHAnsi"/>
                <w:sz w:val="24"/>
                <w:szCs w:val="24"/>
              </w:rPr>
            </w:pPr>
            <w:r w:rsidRPr="006C5642">
              <w:rPr>
                <w:rFonts w:cstheme="minorHAnsi"/>
                <w:b/>
                <w:bCs/>
                <w:color w:val="0070C0"/>
                <w:sz w:val="24"/>
                <w:szCs w:val="24"/>
              </w:rPr>
              <w:t xml:space="preserve">$ </w:t>
            </w:r>
            <w:r>
              <w:rPr>
                <w:rFonts w:cstheme="minorHAnsi"/>
                <w:b/>
                <w:bCs/>
                <w:color w:val="0070C0"/>
                <w:sz w:val="24"/>
                <w:szCs w:val="24"/>
              </w:rPr>
              <w:t>10’852,213.59</w:t>
            </w:r>
          </w:p>
        </w:tc>
      </w:tr>
      <w:tr w:rsidR="005D321F" w:rsidRPr="006C5642" w14:paraId="2B0A5DC6" w14:textId="77777777" w:rsidTr="00590E9F">
        <w:trPr>
          <w:trHeight w:val="379"/>
        </w:trPr>
        <w:tc>
          <w:tcPr>
            <w:tcW w:w="3447" w:type="dxa"/>
            <w:tcBorders>
              <w:top w:val="single" w:sz="8"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hideMark/>
          </w:tcPr>
          <w:p w14:paraId="2D3537B3" w14:textId="77777777" w:rsidR="005D321F" w:rsidRPr="006C5642" w:rsidRDefault="005D321F" w:rsidP="00590E9F">
            <w:pPr>
              <w:rPr>
                <w:rFonts w:cstheme="minorHAnsi"/>
                <w:sz w:val="24"/>
                <w:szCs w:val="24"/>
              </w:rPr>
            </w:pPr>
            <w:r w:rsidRPr="006C5642">
              <w:rPr>
                <w:rFonts w:cstheme="minorHAnsi"/>
                <w:b/>
                <w:bCs/>
                <w:sz w:val="24"/>
                <w:szCs w:val="24"/>
              </w:rPr>
              <w:t>- TOTAL DE PASIVOS</w:t>
            </w:r>
          </w:p>
        </w:tc>
        <w:tc>
          <w:tcPr>
            <w:tcW w:w="2357" w:type="dxa"/>
            <w:tcBorders>
              <w:top w:val="single" w:sz="8" w:space="0" w:color="FFFFFF"/>
              <w:left w:val="single" w:sz="8" w:space="0" w:color="FFFFFF"/>
              <w:bottom w:val="single" w:sz="8" w:space="0" w:color="FFFFFF"/>
              <w:right w:val="single" w:sz="8" w:space="0" w:color="FFFFFF"/>
            </w:tcBorders>
            <w:shd w:val="clear" w:color="auto" w:fill="E9F0E8"/>
            <w:tcMar>
              <w:top w:w="15" w:type="dxa"/>
              <w:left w:w="108" w:type="dxa"/>
              <w:bottom w:w="0" w:type="dxa"/>
              <w:right w:w="108" w:type="dxa"/>
            </w:tcMar>
            <w:hideMark/>
          </w:tcPr>
          <w:p w14:paraId="6DA69761" w14:textId="4640CFF0" w:rsidR="005D321F" w:rsidRPr="006C5642" w:rsidRDefault="00766011" w:rsidP="00590E9F">
            <w:pPr>
              <w:rPr>
                <w:rFonts w:cstheme="minorHAnsi"/>
                <w:sz w:val="24"/>
                <w:szCs w:val="24"/>
              </w:rPr>
            </w:pPr>
            <w:r w:rsidRPr="006C5642">
              <w:rPr>
                <w:rFonts w:cstheme="minorHAnsi"/>
                <w:b/>
                <w:color w:val="FF0000"/>
                <w:sz w:val="24"/>
                <w:szCs w:val="24"/>
              </w:rPr>
              <w:t xml:space="preserve">$    </w:t>
            </w:r>
            <w:r>
              <w:rPr>
                <w:rFonts w:cstheme="minorHAnsi"/>
                <w:b/>
                <w:color w:val="FF0000"/>
                <w:sz w:val="24"/>
                <w:szCs w:val="24"/>
              </w:rPr>
              <w:t>9’287,169.80</w:t>
            </w:r>
          </w:p>
        </w:tc>
      </w:tr>
      <w:tr w:rsidR="005D321F" w:rsidRPr="006C5642" w14:paraId="18016B8C" w14:textId="77777777" w:rsidTr="00590E9F">
        <w:trPr>
          <w:trHeight w:val="379"/>
        </w:trPr>
        <w:tc>
          <w:tcPr>
            <w:tcW w:w="3447" w:type="dxa"/>
            <w:tcBorders>
              <w:top w:val="single" w:sz="8" w:space="0" w:color="FFFFFF"/>
              <w:left w:val="single" w:sz="8" w:space="0" w:color="FFFFFF"/>
              <w:bottom w:val="single" w:sz="8" w:space="0" w:color="FFFFFF"/>
              <w:right w:val="single" w:sz="8" w:space="0" w:color="FFFFFF"/>
            </w:tcBorders>
            <w:shd w:val="clear" w:color="auto" w:fill="549E39"/>
            <w:tcMar>
              <w:top w:w="15" w:type="dxa"/>
              <w:left w:w="108" w:type="dxa"/>
              <w:bottom w:w="0" w:type="dxa"/>
              <w:right w:w="108" w:type="dxa"/>
            </w:tcMar>
            <w:hideMark/>
          </w:tcPr>
          <w:p w14:paraId="47BC4062" w14:textId="77777777" w:rsidR="005D321F" w:rsidRPr="006C5642" w:rsidRDefault="005D321F" w:rsidP="00590E9F">
            <w:pPr>
              <w:rPr>
                <w:rFonts w:cstheme="minorHAnsi"/>
                <w:color w:val="000000" w:themeColor="text1"/>
                <w:sz w:val="24"/>
                <w:szCs w:val="24"/>
              </w:rPr>
            </w:pPr>
            <w:r w:rsidRPr="006C5642">
              <w:rPr>
                <w:rFonts w:cstheme="minorHAnsi"/>
                <w:b/>
                <w:bCs/>
                <w:color w:val="000000" w:themeColor="text1"/>
                <w:sz w:val="24"/>
                <w:szCs w:val="24"/>
              </w:rPr>
              <w:t>UTILIDAD O PERDIDA=</w:t>
            </w:r>
          </w:p>
        </w:tc>
        <w:tc>
          <w:tcPr>
            <w:tcW w:w="2357" w:type="dxa"/>
            <w:tcBorders>
              <w:top w:val="single" w:sz="8" w:space="0" w:color="FFFFFF"/>
              <w:left w:val="single" w:sz="8" w:space="0" w:color="FFFFFF"/>
              <w:bottom w:val="single" w:sz="8" w:space="0" w:color="FFFFFF"/>
              <w:right w:val="single" w:sz="8" w:space="0" w:color="FFFFFF"/>
            </w:tcBorders>
            <w:shd w:val="clear" w:color="auto" w:fill="D1DFCE"/>
            <w:tcMar>
              <w:top w:w="15" w:type="dxa"/>
              <w:left w:w="108" w:type="dxa"/>
              <w:bottom w:w="0" w:type="dxa"/>
              <w:right w:w="108" w:type="dxa"/>
            </w:tcMar>
            <w:hideMark/>
          </w:tcPr>
          <w:p w14:paraId="1BFEC612" w14:textId="51B4B5D0" w:rsidR="005D321F" w:rsidRPr="006C5642" w:rsidRDefault="005D321F" w:rsidP="00590E9F">
            <w:pPr>
              <w:rPr>
                <w:rFonts w:cstheme="minorHAnsi"/>
                <w:b/>
                <w:color w:val="4472C4" w:themeColor="accent1"/>
                <w:sz w:val="24"/>
                <w:szCs w:val="24"/>
              </w:rPr>
            </w:pPr>
            <w:r w:rsidRPr="006C5642">
              <w:rPr>
                <w:rFonts w:cstheme="minorHAnsi"/>
                <w:b/>
                <w:color w:val="4472C4" w:themeColor="accent1"/>
                <w:sz w:val="24"/>
                <w:szCs w:val="24"/>
              </w:rPr>
              <w:t xml:space="preserve"> $</w:t>
            </w:r>
            <w:r w:rsidR="00766011">
              <w:rPr>
                <w:rFonts w:cstheme="minorHAnsi"/>
                <w:b/>
                <w:color w:val="4472C4" w:themeColor="accent1"/>
                <w:sz w:val="24"/>
                <w:szCs w:val="24"/>
              </w:rPr>
              <w:t xml:space="preserve"> </w:t>
            </w:r>
            <w:r w:rsidRPr="006C5642">
              <w:rPr>
                <w:rFonts w:cstheme="minorHAnsi"/>
                <w:b/>
                <w:color w:val="4472C4" w:themeColor="accent1"/>
                <w:sz w:val="24"/>
                <w:szCs w:val="24"/>
              </w:rPr>
              <w:t xml:space="preserve"> </w:t>
            </w:r>
            <w:r w:rsidR="00766011">
              <w:rPr>
                <w:rFonts w:cstheme="minorHAnsi"/>
                <w:b/>
                <w:color w:val="4472C4" w:themeColor="accent1"/>
                <w:sz w:val="24"/>
                <w:szCs w:val="24"/>
              </w:rPr>
              <w:t>1’565,043.79</w:t>
            </w:r>
          </w:p>
        </w:tc>
      </w:tr>
    </w:tbl>
    <w:p w14:paraId="206C172E" w14:textId="77777777" w:rsidR="00C276E7" w:rsidRPr="006C5642" w:rsidRDefault="00C276E7" w:rsidP="00C276E7">
      <w:pPr>
        <w:jc w:val="center"/>
        <w:rPr>
          <w:rFonts w:cstheme="minorHAnsi"/>
          <w:b/>
          <w:sz w:val="24"/>
          <w:szCs w:val="24"/>
        </w:rPr>
      </w:pPr>
    </w:p>
    <w:p w14:paraId="36B247FA" w14:textId="77777777" w:rsidR="00C276E7" w:rsidRPr="006C5642" w:rsidRDefault="00C276E7" w:rsidP="00C276E7">
      <w:pPr>
        <w:rPr>
          <w:rFonts w:cstheme="minorHAnsi"/>
          <w:sz w:val="24"/>
          <w:szCs w:val="24"/>
        </w:rPr>
      </w:pPr>
    </w:p>
    <w:p w14:paraId="70800B2C" w14:textId="77777777" w:rsidR="00C276E7" w:rsidRPr="006C5642" w:rsidRDefault="00C276E7" w:rsidP="00C276E7">
      <w:pPr>
        <w:rPr>
          <w:rFonts w:cstheme="minorHAnsi"/>
          <w:sz w:val="24"/>
          <w:szCs w:val="24"/>
        </w:rPr>
      </w:pPr>
    </w:p>
    <w:p w14:paraId="7B399084" w14:textId="77777777" w:rsidR="00C276E7" w:rsidRPr="006C5642" w:rsidRDefault="00C276E7" w:rsidP="00C276E7">
      <w:pPr>
        <w:rPr>
          <w:rFonts w:cstheme="minorHAnsi"/>
          <w:sz w:val="24"/>
          <w:szCs w:val="24"/>
        </w:rPr>
      </w:pPr>
    </w:p>
    <w:p w14:paraId="6A6A09C4" w14:textId="77777777" w:rsidR="00C276E7" w:rsidRDefault="00C276E7" w:rsidP="00C276E7">
      <w:pPr>
        <w:rPr>
          <w:rFonts w:cstheme="minorHAnsi"/>
          <w:sz w:val="24"/>
          <w:szCs w:val="24"/>
        </w:rPr>
      </w:pPr>
    </w:p>
    <w:p w14:paraId="7D565A61" w14:textId="77777777" w:rsidR="007E5E07" w:rsidRPr="006F55B6" w:rsidRDefault="007E5E07" w:rsidP="007E5E07">
      <w:pPr>
        <w:spacing w:after="0"/>
        <w:rPr>
          <w:rFonts w:ascii="Arial" w:hAnsi="Arial" w:cs="Arial"/>
          <w:b/>
          <w:sz w:val="20"/>
          <w:szCs w:val="20"/>
        </w:rPr>
      </w:pPr>
      <w:r w:rsidRPr="006F55B6">
        <w:rPr>
          <w:rFonts w:ascii="Arial" w:hAnsi="Arial" w:cs="Arial"/>
          <w:b/>
          <w:sz w:val="20"/>
          <w:szCs w:val="20"/>
        </w:rPr>
        <w:t xml:space="preserve">SELLO DE RECEPCIÓN DE LA INFORMACIÓN: </w:t>
      </w:r>
    </w:p>
    <w:p w14:paraId="74D627E2" w14:textId="77777777" w:rsidR="007E5E07" w:rsidRPr="006F55B6" w:rsidRDefault="007E5E07" w:rsidP="007E5E07">
      <w:pPr>
        <w:spacing w:after="0"/>
        <w:rPr>
          <w:rFonts w:ascii="Arial" w:hAnsi="Arial" w:cs="Arial"/>
          <w:b/>
          <w:sz w:val="20"/>
          <w:szCs w:val="20"/>
        </w:rPr>
      </w:pPr>
      <w:r w:rsidRPr="006F55B6">
        <w:rPr>
          <w:rFonts w:ascii="Arial" w:hAnsi="Arial" w:cs="Arial"/>
          <w:b/>
          <w:sz w:val="20"/>
          <w:szCs w:val="20"/>
        </w:rPr>
        <w:t xml:space="preserve">FECHA DE ENTREGA: </w:t>
      </w:r>
    </w:p>
    <w:p w14:paraId="5C766FF3" w14:textId="75579671" w:rsidR="007E5E07" w:rsidRPr="006F55B6" w:rsidRDefault="007E5E07" w:rsidP="00321ACA">
      <w:pPr>
        <w:pStyle w:val="NormalWeb"/>
        <w:shd w:val="clear" w:color="auto" w:fill="FFFFFF"/>
        <w:spacing w:before="0" w:beforeAutospacing="0" w:after="0" w:afterAutospacing="0"/>
        <w:jc w:val="center"/>
        <w:rPr>
          <w:rFonts w:asciiTheme="minorHAnsi" w:hAnsiTheme="minorHAnsi" w:cstheme="minorHAnsi"/>
          <w:color w:val="000000"/>
          <w:sz w:val="20"/>
          <w:szCs w:val="20"/>
        </w:rPr>
      </w:pPr>
      <w:r w:rsidRPr="006F55B6">
        <w:rPr>
          <w:rFonts w:asciiTheme="minorHAnsi" w:hAnsiTheme="minorHAnsi" w:cstheme="minorHAnsi"/>
          <w:color w:val="000000"/>
          <w:sz w:val="20"/>
          <w:szCs w:val="20"/>
          <w:bdr w:val="none" w:sz="0" w:space="0" w:color="auto" w:frame="1"/>
        </w:rPr>
        <w:t>ATENTAMENTE</w:t>
      </w:r>
    </w:p>
    <w:p w14:paraId="26A8C3F1" w14:textId="2EF469F8" w:rsidR="007E5E07" w:rsidRPr="007E5E07" w:rsidRDefault="007E5E07" w:rsidP="007E5E07">
      <w:pPr>
        <w:pStyle w:val="NormalWeb"/>
        <w:shd w:val="clear" w:color="auto" w:fill="FFFFFF"/>
        <w:spacing w:before="0" w:beforeAutospacing="0" w:after="0" w:afterAutospacing="0"/>
        <w:jc w:val="center"/>
        <w:rPr>
          <w:rFonts w:asciiTheme="minorHAnsi" w:hAnsiTheme="minorHAnsi" w:cstheme="minorHAnsi"/>
          <w:color w:val="000000"/>
          <w:sz w:val="20"/>
          <w:szCs w:val="20"/>
        </w:rPr>
      </w:pPr>
      <w:r w:rsidRPr="006F55B6">
        <w:rPr>
          <w:rFonts w:asciiTheme="minorHAnsi" w:hAnsiTheme="minorHAnsi" w:cstheme="minorHAnsi"/>
          <w:color w:val="000000"/>
          <w:sz w:val="20"/>
          <w:szCs w:val="20"/>
          <w:bdr w:val="none" w:sz="0" w:space="0" w:color="auto" w:frame="1"/>
        </w:rPr>
        <w:t>MAGDALENA JALISCO A </w:t>
      </w:r>
      <w:r w:rsidR="002A0418">
        <w:rPr>
          <w:rFonts w:asciiTheme="minorHAnsi" w:hAnsiTheme="minorHAnsi" w:cstheme="minorHAnsi"/>
          <w:color w:val="000000"/>
          <w:sz w:val="20"/>
          <w:szCs w:val="20"/>
          <w:bdr w:val="none" w:sz="0" w:space="0" w:color="auto" w:frame="1"/>
        </w:rPr>
        <w:t>11 DE AGOSTO</w:t>
      </w:r>
      <w:r>
        <w:rPr>
          <w:rFonts w:asciiTheme="minorHAnsi" w:hAnsiTheme="minorHAnsi" w:cstheme="minorHAnsi"/>
          <w:color w:val="000000"/>
          <w:sz w:val="20"/>
          <w:szCs w:val="20"/>
          <w:bdr w:val="none" w:sz="0" w:space="0" w:color="auto" w:frame="1"/>
        </w:rPr>
        <w:t xml:space="preserve"> DE 2021</w:t>
      </w:r>
    </w:p>
    <w:p w14:paraId="59CB42D1" w14:textId="77777777" w:rsidR="007E5E07" w:rsidRPr="006F55B6" w:rsidRDefault="007E5E07" w:rsidP="007E5E07">
      <w:pPr>
        <w:jc w:val="center"/>
        <w:rPr>
          <w:rFonts w:cstheme="minorHAnsi"/>
          <w:b/>
          <w:sz w:val="20"/>
          <w:szCs w:val="20"/>
        </w:rPr>
      </w:pPr>
      <w:bookmarkStart w:id="0" w:name="_GoBack"/>
      <w:bookmarkEnd w:id="0"/>
    </w:p>
    <w:p w14:paraId="0FA51509" w14:textId="77777777" w:rsidR="007E5E07" w:rsidRDefault="007E5E07" w:rsidP="007E5E07">
      <w:pPr>
        <w:jc w:val="center"/>
        <w:rPr>
          <w:rFonts w:cstheme="minorHAnsi"/>
          <w:b/>
          <w:sz w:val="20"/>
          <w:szCs w:val="20"/>
        </w:rPr>
      </w:pPr>
      <w:r w:rsidRPr="006F55B6">
        <w:rPr>
          <w:rFonts w:cstheme="minorHAnsi"/>
          <w:b/>
          <w:sz w:val="20"/>
          <w:szCs w:val="20"/>
        </w:rPr>
        <w:t>LIC. OSWALDO RAFAEL SANCHEZ CORONA</w:t>
      </w:r>
    </w:p>
    <w:p w14:paraId="55511397" w14:textId="665E8FB8" w:rsidR="00D047A3" w:rsidRPr="006C5642" w:rsidRDefault="007E5E07" w:rsidP="00321ACA">
      <w:pPr>
        <w:jc w:val="center"/>
        <w:rPr>
          <w:rFonts w:cstheme="minorHAnsi"/>
          <w:color w:val="0D0D0D" w:themeColor="text1" w:themeTint="F2"/>
          <w:sz w:val="24"/>
          <w:szCs w:val="24"/>
        </w:rPr>
      </w:pPr>
      <w:r>
        <w:rPr>
          <w:rFonts w:cstheme="minorHAnsi"/>
          <w:b/>
          <w:sz w:val="20"/>
          <w:szCs w:val="20"/>
        </w:rPr>
        <w:t>Director General del SAPASMAG</w:t>
      </w:r>
      <w:r w:rsidR="00321ACA">
        <w:rPr>
          <w:rFonts w:eastAsia="Times New Roman" w:cstheme="minorHAnsi"/>
          <w:sz w:val="24"/>
          <w:szCs w:val="24"/>
          <w:lang w:eastAsia="es-MX"/>
        </w:rPr>
        <w:t>.</w:t>
      </w:r>
      <w:r w:rsidR="00A70084">
        <w:rPr>
          <w:rFonts w:eastAsia="Times New Roman" w:cstheme="minorHAnsi"/>
          <w:sz w:val="24"/>
          <w:szCs w:val="24"/>
          <w:lang w:eastAsia="es-MX"/>
        </w:rPr>
        <w:t xml:space="preserve"> </w:t>
      </w:r>
      <w:r w:rsidR="0047682A">
        <w:rPr>
          <w:rFonts w:eastAsia="Times New Roman" w:cstheme="minorHAnsi"/>
          <w:sz w:val="24"/>
          <w:szCs w:val="24"/>
          <w:lang w:eastAsia="es-MX"/>
        </w:rPr>
        <w:t xml:space="preserve"> </w:t>
      </w:r>
    </w:p>
    <w:p w14:paraId="1E9A824A" w14:textId="77777777" w:rsidR="002B65FC" w:rsidRPr="006C5642" w:rsidRDefault="002B65FC" w:rsidP="002B65FC">
      <w:pPr>
        <w:pStyle w:val="Prrafodelista"/>
        <w:spacing w:after="0" w:line="240" w:lineRule="auto"/>
        <w:jc w:val="both"/>
        <w:rPr>
          <w:rFonts w:cstheme="minorHAnsi"/>
          <w:color w:val="0D0D0D" w:themeColor="text1" w:themeTint="F2"/>
          <w:sz w:val="24"/>
          <w:szCs w:val="24"/>
          <w:lang w:val="es-MX"/>
        </w:rPr>
      </w:pPr>
      <w:r w:rsidRPr="006C5642">
        <w:rPr>
          <w:rFonts w:cstheme="minorHAnsi"/>
          <w:color w:val="0D0D0D" w:themeColor="text1" w:themeTint="F2"/>
          <w:sz w:val="24"/>
          <w:szCs w:val="24"/>
          <w:lang w:val="es-MX"/>
        </w:rPr>
        <w:lastRenderedPageBreak/>
        <w:t>_______________________________</w:t>
      </w:r>
    </w:p>
    <w:p w14:paraId="288522B5" w14:textId="77777777" w:rsidR="002B65FC" w:rsidRPr="006C5642" w:rsidRDefault="002B65FC" w:rsidP="002B65FC">
      <w:pPr>
        <w:pStyle w:val="Prrafodelista"/>
        <w:spacing w:after="0" w:line="240" w:lineRule="auto"/>
        <w:jc w:val="both"/>
        <w:rPr>
          <w:rFonts w:cstheme="minorHAnsi"/>
          <w:color w:val="0D0D0D" w:themeColor="text1" w:themeTint="F2"/>
          <w:sz w:val="24"/>
          <w:szCs w:val="24"/>
          <w:lang w:val="es-MX"/>
        </w:rPr>
      </w:pPr>
      <w:r w:rsidRPr="006C5642">
        <w:rPr>
          <w:rFonts w:cstheme="minorHAnsi"/>
          <w:color w:val="0D0D0D" w:themeColor="text1" w:themeTint="F2"/>
          <w:sz w:val="24"/>
          <w:szCs w:val="24"/>
          <w:lang w:val="es-MX"/>
        </w:rPr>
        <w:t>_______________________________</w:t>
      </w:r>
    </w:p>
    <w:p w14:paraId="16913AB8" w14:textId="77777777" w:rsidR="002B65FC" w:rsidRPr="006C5642" w:rsidRDefault="002B65FC" w:rsidP="002B65FC">
      <w:pPr>
        <w:pStyle w:val="Prrafodelista"/>
        <w:spacing w:after="0" w:line="240" w:lineRule="auto"/>
        <w:jc w:val="both"/>
        <w:rPr>
          <w:rFonts w:cstheme="minorHAnsi"/>
          <w:color w:val="0D0D0D" w:themeColor="text1" w:themeTint="F2"/>
          <w:sz w:val="24"/>
          <w:szCs w:val="24"/>
          <w:lang w:val="es-MX"/>
        </w:rPr>
      </w:pPr>
      <w:r w:rsidRPr="006C5642">
        <w:rPr>
          <w:rFonts w:cstheme="minorHAnsi"/>
          <w:color w:val="0D0D0D" w:themeColor="text1" w:themeTint="F2"/>
          <w:sz w:val="24"/>
          <w:szCs w:val="24"/>
          <w:lang w:val="es-MX"/>
        </w:rPr>
        <w:t>_______________________________</w:t>
      </w:r>
    </w:p>
    <w:p w14:paraId="5C866AD3" w14:textId="77777777" w:rsidR="002B65FC" w:rsidRPr="006C5642" w:rsidRDefault="002B65FC" w:rsidP="002B65FC">
      <w:pPr>
        <w:pStyle w:val="Prrafodelista"/>
        <w:spacing w:after="0" w:line="240" w:lineRule="auto"/>
        <w:jc w:val="both"/>
        <w:rPr>
          <w:rFonts w:cstheme="minorHAnsi"/>
          <w:color w:val="0D0D0D" w:themeColor="text1" w:themeTint="F2"/>
          <w:sz w:val="24"/>
          <w:szCs w:val="24"/>
          <w:lang w:val="es-MX"/>
        </w:rPr>
      </w:pPr>
    </w:p>
    <w:p w14:paraId="2BBD1385" w14:textId="77777777" w:rsidR="002B65FC" w:rsidRPr="006C5642" w:rsidRDefault="002B65FC" w:rsidP="002B65FC">
      <w:pPr>
        <w:pStyle w:val="Prrafodelista"/>
        <w:spacing w:after="0" w:line="240" w:lineRule="auto"/>
        <w:jc w:val="both"/>
        <w:rPr>
          <w:rFonts w:cstheme="minorHAnsi"/>
          <w:color w:val="0D0D0D" w:themeColor="text1" w:themeTint="F2"/>
          <w:sz w:val="24"/>
          <w:szCs w:val="24"/>
          <w:lang w:val="es-MX"/>
        </w:rPr>
      </w:pPr>
      <w:r w:rsidRPr="006C5642">
        <w:rPr>
          <w:rFonts w:cstheme="minorHAnsi"/>
          <w:color w:val="0D0D0D" w:themeColor="text1" w:themeTint="F2"/>
          <w:sz w:val="24"/>
          <w:szCs w:val="24"/>
          <w:lang w:val="es-MX"/>
        </w:rPr>
        <w:t xml:space="preserve">Es importante también, ir generando la evidencia fotografía (carpetas de fotos por programa, acción, </w:t>
      </w:r>
      <w:proofErr w:type="spellStart"/>
      <w:r w:rsidRPr="006C5642">
        <w:rPr>
          <w:rFonts w:cstheme="minorHAnsi"/>
          <w:color w:val="0D0D0D" w:themeColor="text1" w:themeTint="F2"/>
          <w:sz w:val="24"/>
          <w:szCs w:val="24"/>
          <w:lang w:val="es-MX"/>
        </w:rPr>
        <w:t>etc</w:t>
      </w:r>
      <w:proofErr w:type="spellEnd"/>
      <w:r w:rsidRPr="006C5642">
        <w:rPr>
          <w:rFonts w:cstheme="minorHAnsi"/>
          <w:color w:val="0D0D0D" w:themeColor="text1" w:themeTint="F2"/>
          <w:sz w:val="24"/>
          <w:szCs w:val="24"/>
          <w:lang w:val="es-MX"/>
        </w:rPr>
        <w:t xml:space="preserve">) que vestirá el Tercer Informe de Gobierno de manera visual. </w:t>
      </w:r>
    </w:p>
    <w:p w14:paraId="0FA29A41" w14:textId="77777777" w:rsidR="002B65FC" w:rsidRPr="006C5642" w:rsidRDefault="002B65FC" w:rsidP="002B65FC">
      <w:pPr>
        <w:pStyle w:val="Prrafodelista"/>
        <w:spacing w:after="0" w:line="240" w:lineRule="auto"/>
        <w:jc w:val="both"/>
        <w:rPr>
          <w:rFonts w:cstheme="minorHAnsi"/>
          <w:color w:val="0D0D0D" w:themeColor="text1" w:themeTint="F2"/>
          <w:sz w:val="24"/>
          <w:szCs w:val="24"/>
          <w:lang w:val="es-MX"/>
        </w:rPr>
      </w:pPr>
    </w:p>
    <w:p w14:paraId="6C046748" w14:textId="77777777" w:rsidR="002B65FC" w:rsidRPr="006C5642" w:rsidRDefault="002B65FC" w:rsidP="002B65FC">
      <w:pPr>
        <w:pStyle w:val="Prrafodelista"/>
        <w:spacing w:after="0" w:line="240" w:lineRule="auto"/>
        <w:jc w:val="both"/>
        <w:rPr>
          <w:rFonts w:cstheme="minorHAnsi"/>
          <w:color w:val="0D0D0D" w:themeColor="text1" w:themeTint="F2"/>
          <w:sz w:val="24"/>
          <w:szCs w:val="24"/>
          <w:lang w:val="es-MX"/>
        </w:rPr>
      </w:pPr>
      <w:r w:rsidRPr="006C5642">
        <w:rPr>
          <w:rFonts w:cstheme="minorHAnsi"/>
          <w:color w:val="0D0D0D" w:themeColor="text1" w:themeTint="F2"/>
          <w:sz w:val="24"/>
          <w:szCs w:val="24"/>
          <w:lang w:val="es-MX"/>
        </w:rPr>
        <w:t xml:space="preserve">Nota: Para un mejor trato de la información que proporciones, te solicitamos seguir </w:t>
      </w:r>
      <w:r w:rsidRPr="006C5642">
        <w:rPr>
          <w:rFonts w:cstheme="minorHAnsi"/>
          <w:b/>
          <w:color w:val="0D0D0D" w:themeColor="text1" w:themeTint="F2"/>
          <w:sz w:val="24"/>
          <w:szCs w:val="24"/>
          <w:lang w:val="es-MX"/>
        </w:rPr>
        <w:t>sin modificar el formato</w:t>
      </w:r>
      <w:r w:rsidRPr="006C5642">
        <w:rPr>
          <w:rFonts w:cstheme="minorHAnsi"/>
          <w:color w:val="0D0D0D" w:themeColor="text1" w:themeTint="F2"/>
          <w:sz w:val="24"/>
          <w:szCs w:val="24"/>
          <w:lang w:val="es-MX"/>
        </w:rPr>
        <w:t xml:space="preserve"> y, ante cualquier duda, ponerte en contacto a la Dirección de Comunicación Social al teléfono 386 744 1232 o al correo electrónico relacionespublicas@magdalenajalisco.gob.mx.</w:t>
      </w:r>
    </w:p>
    <w:p w14:paraId="7FFB33C8" w14:textId="77777777" w:rsidR="002B65FC" w:rsidRPr="006C5642" w:rsidRDefault="002B65FC" w:rsidP="002B65FC">
      <w:pPr>
        <w:pStyle w:val="Prrafodelista"/>
        <w:spacing w:after="0" w:line="240" w:lineRule="auto"/>
        <w:jc w:val="both"/>
        <w:rPr>
          <w:rFonts w:cstheme="minorHAnsi"/>
          <w:color w:val="0D0D0D" w:themeColor="text1" w:themeTint="F2"/>
          <w:sz w:val="24"/>
          <w:szCs w:val="24"/>
          <w:lang w:val="es-MX"/>
        </w:rPr>
      </w:pPr>
    </w:p>
    <w:p w14:paraId="62FE7EF5" w14:textId="77777777" w:rsidR="002B65FC" w:rsidRPr="006C5642" w:rsidRDefault="002B65FC" w:rsidP="002B65FC">
      <w:pPr>
        <w:pStyle w:val="Prrafodelista"/>
        <w:spacing w:after="0" w:line="240" w:lineRule="auto"/>
        <w:jc w:val="both"/>
        <w:rPr>
          <w:rFonts w:cstheme="minorHAnsi"/>
          <w:color w:val="0D0D0D" w:themeColor="text1" w:themeTint="F2"/>
          <w:sz w:val="24"/>
          <w:szCs w:val="24"/>
          <w:lang w:val="es-MX"/>
        </w:rPr>
      </w:pPr>
    </w:p>
    <w:p w14:paraId="6229020B" w14:textId="6740EA7F" w:rsidR="00957D1D" w:rsidRPr="006C5642" w:rsidRDefault="00957D1D" w:rsidP="002B65FC">
      <w:pPr>
        <w:rPr>
          <w:rFonts w:cstheme="minorHAnsi"/>
          <w:color w:val="0D0D0D" w:themeColor="text1" w:themeTint="F2"/>
          <w:sz w:val="24"/>
          <w:szCs w:val="24"/>
        </w:rPr>
      </w:pPr>
    </w:p>
    <w:sectPr w:rsidR="00957D1D" w:rsidRPr="006C5642" w:rsidSect="00A36F05">
      <w:headerReference w:type="default" r:id="rId43"/>
      <w:footerReference w:type="default" r:id="rId44"/>
      <w:pgSz w:w="12240" w:h="15840" w:code="1"/>
      <w:pgMar w:top="1417" w:right="1701" w:bottom="1417" w:left="1701" w:header="164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32168" w14:textId="77777777" w:rsidR="003F4474" w:rsidRDefault="003F4474" w:rsidP="00635E92">
      <w:pPr>
        <w:spacing w:after="0" w:line="240" w:lineRule="auto"/>
      </w:pPr>
      <w:r>
        <w:separator/>
      </w:r>
    </w:p>
  </w:endnote>
  <w:endnote w:type="continuationSeparator" w:id="0">
    <w:p w14:paraId="44C6B1EB" w14:textId="77777777" w:rsidR="003F4474" w:rsidRDefault="003F4474" w:rsidP="00635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 w:name="ArtegraSans-Black">
    <w:altName w:val="Times New Roman"/>
    <w:panose1 w:val="00000000000000000000"/>
    <w:charset w:val="00"/>
    <w:family w:val="modern"/>
    <w:notTrueType/>
    <w:pitch w:val="variable"/>
    <w:sig w:usb0="00000001" w:usb1="4000E1FB" w:usb2="00000004" w:usb3="00000000" w:csb0="0000019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CA494" w14:textId="193073B6" w:rsidR="005D35D8" w:rsidRDefault="005D35D8" w:rsidP="00A36F05">
    <w:pPr>
      <w:spacing w:after="0" w:line="240" w:lineRule="exact"/>
      <w:rPr>
        <w:rFonts w:ascii="Yu Gothic UI Semibold" w:eastAsia="Yu Gothic UI Semibold" w:hAnsi="Yu Gothic UI Semibold"/>
        <w:b/>
      </w:rPr>
    </w:pPr>
    <w:r w:rsidRPr="00DE1005">
      <w:rPr>
        <w:rFonts w:ascii="Yu Gothic Medium" w:eastAsia="Yu Gothic Medium" w:hAnsi="Yu Gothic Medium"/>
        <w:noProof/>
        <w:sz w:val="20"/>
        <w:lang w:eastAsia="es-MX"/>
      </w:rPr>
      <w:drawing>
        <wp:anchor distT="0" distB="0" distL="114300" distR="114300" simplePos="0" relativeHeight="251659264" behindDoc="1" locked="0" layoutInCell="1" allowOverlap="1" wp14:anchorId="6C1311F2" wp14:editId="5DCFA3B5">
          <wp:simplePos x="0" y="0"/>
          <wp:positionH relativeFrom="leftMargin">
            <wp:posOffset>292588</wp:posOffset>
          </wp:positionH>
          <wp:positionV relativeFrom="paragraph">
            <wp:posOffset>17529</wp:posOffset>
          </wp:positionV>
          <wp:extent cx="1097280" cy="1166467"/>
          <wp:effectExtent l="0" t="0" r="7620" b="0"/>
          <wp:wrapNone/>
          <wp:docPr id="22" name="Imagen 22" descr="C:\Users\SAPASMAG\Downloads\2020-12-1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PASMAG\Downloads\2020-12-11 (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7280" cy="11664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2AA38" w14:textId="77777777" w:rsidR="005D35D8" w:rsidRDefault="005D35D8" w:rsidP="00A36F05">
    <w:pPr>
      <w:spacing w:after="0" w:line="240" w:lineRule="exact"/>
      <w:jc w:val="center"/>
      <w:rPr>
        <w:rFonts w:ascii="Yu Gothic UI Semibold" w:eastAsia="Yu Gothic UI Semibold" w:hAnsi="Yu Gothic UI Semibold"/>
        <w:b/>
      </w:rPr>
    </w:pPr>
  </w:p>
  <w:p w14:paraId="18008454" w14:textId="48EF2377" w:rsidR="005D35D8" w:rsidRPr="000E6F4F" w:rsidRDefault="005D35D8" w:rsidP="00A36F05">
    <w:pPr>
      <w:spacing w:after="0" w:line="240" w:lineRule="exact"/>
      <w:jc w:val="center"/>
      <w:rPr>
        <w:rFonts w:ascii="Yu Gothic UI Semibold" w:eastAsia="Yu Gothic UI Semibold" w:hAnsi="Yu Gothic UI Semibold"/>
        <w:b/>
      </w:rPr>
    </w:pPr>
    <w:r w:rsidRPr="000E6F4F">
      <w:rPr>
        <w:rFonts w:ascii="Yu Gothic UI Semibold" w:eastAsia="Yu Gothic UI Semibold" w:hAnsi="Yu Gothic UI Semibold"/>
        <w:b/>
      </w:rPr>
      <w:t>Juárez No. 114 Col. Centro, C.P. 46470, Magdalena, Jalisco</w:t>
    </w:r>
  </w:p>
  <w:p w14:paraId="66E1452F" w14:textId="77777777" w:rsidR="005D35D8" w:rsidRPr="00ED6020" w:rsidRDefault="005D35D8" w:rsidP="00A36F05">
    <w:pPr>
      <w:spacing w:after="0" w:line="240" w:lineRule="exact"/>
      <w:jc w:val="center"/>
      <w:rPr>
        <w:rFonts w:ascii="Yu Gothic Medium" w:eastAsia="Yu Gothic Medium" w:hAnsi="Yu Gothic Medium"/>
        <w:sz w:val="20"/>
        <w:lang w:val="en-US"/>
      </w:rPr>
    </w:pPr>
    <w:r w:rsidRPr="00ED6020">
      <w:rPr>
        <w:rFonts w:ascii="Yu Gothic Medium" w:eastAsia="Yu Gothic Medium" w:hAnsi="Yu Gothic Medium"/>
        <w:sz w:val="20"/>
        <w:lang w:val="en-US"/>
      </w:rPr>
      <w:t xml:space="preserve">Tel. (386) 744-08-28 </w:t>
    </w:r>
    <w:r>
      <w:rPr>
        <w:rFonts w:ascii="Yu Gothic Medium" w:eastAsia="Yu Gothic Medium" w:hAnsi="Yu Gothic Medium"/>
        <w:sz w:val="20"/>
        <w:lang w:val="en-US"/>
      </w:rPr>
      <w:t>y 3861115852</w:t>
    </w:r>
  </w:p>
  <w:p w14:paraId="6B27FE87" w14:textId="77777777" w:rsidR="005D35D8" w:rsidRPr="000F087F" w:rsidRDefault="005D35D8" w:rsidP="00A36F05">
    <w:pPr>
      <w:spacing w:after="0" w:line="240" w:lineRule="exact"/>
      <w:jc w:val="center"/>
      <w:rPr>
        <w:rFonts w:ascii="Yu Gothic UI Semibold" w:eastAsia="Yu Gothic UI Semibold" w:hAnsi="Yu Gothic UI Semibold"/>
        <w:lang w:val="en-US"/>
      </w:rPr>
    </w:pPr>
    <w:r w:rsidRPr="000F087F">
      <w:rPr>
        <w:rFonts w:ascii="Yu Gothic UI Semibold" w:eastAsia="Yu Gothic UI Semibold" w:hAnsi="Yu Gothic UI Semibold"/>
        <w:lang w:val="en-US"/>
      </w:rPr>
      <w:t>www.sapasmag.gob.mx</w:t>
    </w:r>
  </w:p>
  <w:p w14:paraId="2C21DDF3" w14:textId="6318FE27" w:rsidR="005D35D8" w:rsidRDefault="005D35D8">
    <w:pPr>
      <w:pStyle w:val="Piedepgina"/>
    </w:pPr>
  </w:p>
  <w:p w14:paraId="4CF3FA03" w14:textId="03F6BF9F" w:rsidR="005D35D8" w:rsidRDefault="005D35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382D2D" w14:textId="77777777" w:rsidR="003F4474" w:rsidRDefault="003F4474" w:rsidP="00635E92">
      <w:pPr>
        <w:spacing w:after="0" w:line="240" w:lineRule="auto"/>
      </w:pPr>
      <w:r>
        <w:separator/>
      </w:r>
    </w:p>
  </w:footnote>
  <w:footnote w:type="continuationSeparator" w:id="0">
    <w:p w14:paraId="76A0075E" w14:textId="77777777" w:rsidR="003F4474" w:rsidRDefault="003F4474" w:rsidP="00635E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4BFA0" w14:textId="5A5A8407" w:rsidR="005D35D8" w:rsidRDefault="005D35D8">
    <w:pPr>
      <w:pStyle w:val="Encabezado"/>
    </w:pPr>
    <w:r w:rsidRPr="005B4A0E">
      <w:rPr>
        <w:rFonts w:ascii="ArtegraSans-Black" w:hAnsi="ArtegraSans-Black"/>
        <w:noProof/>
        <w:lang w:eastAsia="es-MX"/>
      </w:rPr>
      <w:drawing>
        <wp:anchor distT="0" distB="0" distL="114300" distR="114300" simplePos="0" relativeHeight="251663360" behindDoc="1" locked="0" layoutInCell="1" allowOverlap="1" wp14:anchorId="40CBBA3F" wp14:editId="4058CD32">
          <wp:simplePos x="0" y="0"/>
          <wp:positionH relativeFrom="margin">
            <wp:posOffset>2721255</wp:posOffset>
          </wp:positionH>
          <wp:positionV relativeFrom="page">
            <wp:posOffset>184002</wp:posOffset>
          </wp:positionV>
          <wp:extent cx="1594485" cy="939165"/>
          <wp:effectExtent l="0" t="0" r="571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duotone>
                      <a:schemeClr val="accent3">
                        <a:shade val="45000"/>
                        <a:satMod val="135000"/>
                      </a:schemeClr>
                      <a:prstClr val="white"/>
                    </a:duotone>
                    <a:extLst>
                      <a:ext uri="{28A0092B-C50C-407E-A947-70E740481C1C}">
                        <a14:useLocalDpi xmlns:a14="http://schemas.microsoft.com/office/drawing/2010/main" val="0"/>
                      </a:ext>
                    </a:extLst>
                  </a:blip>
                  <a:srcRect l="-3190" r="39107" b="-8371"/>
                  <a:stretch/>
                </pic:blipFill>
                <pic:spPr bwMode="auto">
                  <a:xfrm>
                    <a:off x="0" y="0"/>
                    <a:ext cx="1594485" cy="939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1005">
      <w:rPr>
        <w:rFonts w:ascii="ArtegraSans-Black" w:hAnsi="ArtegraSans-Black"/>
        <w:b/>
        <w:noProof/>
        <w:color w:val="5DBCD2"/>
        <w:lang w:eastAsia="es-MX"/>
      </w:rPr>
      <w:drawing>
        <wp:anchor distT="0" distB="0" distL="114300" distR="114300" simplePos="0" relativeHeight="251665408" behindDoc="1" locked="0" layoutInCell="1" allowOverlap="1" wp14:anchorId="13AF3DE5" wp14:editId="4A79CAA2">
          <wp:simplePos x="0" y="0"/>
          <wp:positionH relativeFrom="column">
            <wp:posOffset>4943578</wp:posOffset>
          </wp:positionH>
          <wp:positionV relativeFrom="paragraph">
            <wp:posOffset>-924678</wp:posOffset>
          </wp:positionV>
          <wp:extent cx="1189355" cy="1115060"/>
          <wp:effectExtent l="0" t="0" r="0" b="8890"/>
          <wp:wrapNone/>
          <wp:docPr id="8" name="Imagen 8" descr="C:\Users\SAPASMAG\Downloads\2020-12-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PASMAG\Downloads\2020-12-11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9355"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4A0E">
      <w:rPr>
        <w:rFonts w:ascii="ArtegraSans-Black" w:hAnsi="ArtegraSans-Black"/>
        <w:noProof/>
        <w:lang w:eastAsia="es-MX"/>
      </w:rPr>
      <mc:AlternateContent>
        <mc:Choice Requires="wpg">
          <w:drawing>
            <wp:anchor distT="0" distB="0" distL="114300" distR="114300" simplePos="0" relativeHeight="251661312" behindDoc="1" locked="0" layoutInCell="1" allowOverlap="1" wp14:anchorId="6C7CC831" wp14:editId="77475ADC">
              <wp:simplePos x="0" y="0"/>
              <wp:positionH relativeFrom="margin">
                <wp:posOffset>-754395</wp:posOffset>
              </wp:positionH>
              <wp:positionV relativeFrom="page">
                <wp:posOffset>321089</wp:posOffset>
              </wp:positionV>
              <wp:extent cx="3024000" cy="763200"/>
              <wp:effectExtent l="0" t="0" r="5080" b="0"/>
              <wp:wrapNone/>
              <wp:docPr id="2" name="Grupo 2"/>
              <wp:cNvGraphicFramePr/>
              <a:graphic xmlns:a="http://schemas.openxmlformats.org/drawingml/2006/main">
                <a:graphicData uri="http://schemas.microsoft.com/office/word/2010/wordprocessingGroup">
                  <wpg:wgp>
                    <wpg:cNvGrpSpPr/>
                    <wpg:grpSpPr>
                      <a:xfrm>
                        <a:off x="0" y="0"/>
                        <a:ext cx="3024000" cy="763200"/>
                        <a:chOff x="0" y="0"/>
                        <a:chExt cx="2518410" cy="638175"/>
                      </a:xfrm>
                    </wpg:grpSpPr>
                    <pic:pic xmlns:pic="http://schemas.openxmlformats.org/drawingml/2006/picture">
                      <pic:nvPicPr>
                        <pic:cNvPr id="1" name="Imagen 4"/>
                        <pic:cNvPicPr>
                          <a:picLocks noChangeAspect="1"/>
                        </pic:cNvPicPr>
                      </pic:nvPicPr>
                      <pic:blipFill rotWithShape="1">
                        <a:blip r:embed="rId3" cstate="print">
                          <a:extLst>
                            <a:ext uri="{28A0092B-C50C-407E-A947-70E740481C1C}">
                              <a14:useLocalDpi xmlns:a14="http://schemas.microsoft.com/office/drawing/2010/main" val="0"/>
                            </a:ext>
                          </a:extLst>
                        </a:blip>
                        <a:srcRect t="6113" b="2200"/>
                        <a:stretch/>
                      </pic:blipFill>
                      <pic:spPr bwMode="auto">
                        <a:xfrm>
                          <a:off x="142875" y="400050"/>
                          <a:ext cx="2232025" cy="238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Imagen 6"/>
                        <pic:cNvPicPr>
                          <a:picLocks noChangeAspect="1"/>
                        </pic:cNvPicPr>
                      </pic:nvPicPr>
                      <pic:blipFill rotWithShape="1">
                        <a:blip r:embed="rId4" cstate="print">
                          <a:extLst>
                            <a:ext uri="{28A0092B-C50C-407E-A947-70E740481C1C}">
                              <a14:useLocalDpi xmlns:a14="http://schemas.microsoft.com/office/drawing/2010/main" val="0"/>
                            </a:ext>
                          </a:extLst>
                        </a:blip>
                        <a:srcRect t="-1" b="6907"/>
                        <a:stretch/>
                      </pic:blipFill>
                      <pic:spPr bwMode="auto">
                        <a:xfrm>
                          <a:off x="0" y="0"/>
                          <a:ext cx="2518410" cy="393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9ACBEBF" id="Grupo 2" o:spid="_x0000_s1026" style="position:absolute;margin-left:-59.4pt;margin-top:25.3pt;width:238.1pt;height:60.1pt;z-index:-251655168;mso-position-horizontal-relative:margin;mso-position-vertical-relative:page;mso-width-relative:margin;mso-height-relative:margin" coordsize="25184,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6JLaAMAALkKAAAOAAAAZHJzL2Uyb0RvYy54bWzcVk1v2zgQvS+w/4HQ&#10;XdGHZckW4hSO7QYF2m2wbbFnmqIkohJJkLSdYLH/vTOU7CZ2gO62wB5ysMyvGc68eY/k9ZuHviN7&#10;bqxQchEkV3FAuGSqErJZBF8+vw1nAbGOyop2SvJF8Mht8Obm99+uD7rkqWpVV3FDwIm05UEvgtY5&#10;XUaRZS3vqb1SmkuYrJXpqYOuaaLK0AN477sojeM8OihTaaMYtxZG18NkcOP91zVn7mNdW+5Itwgg&#10;Nue/xn+3+I1urmnZGKpbwcYw6E9E0VMhYdOTqzV1lOyMuHDVC2aUVbW7YqqPVF0Lxn0OkE0Sn2Vz&#10;Z9RO+1ya8tDoE0wA7RlOP+2W/bG/N0RUiyANiKQ9lOjO7LQiKUJz0E0JK+6M/qTvzTjQDD3M9qE2&#10;Pf5DHuTBg/p4ApU/OMJgcBKnWRwD9gzminwCVRtQZy2U5sKMtZvRMJ0msywZDfPJLCmmaBgdt40w&#10;ulMwWrASfiNG0LrA6MdcAiu3MzwYnfT/ykdPzdedDqGcmjqxFZ1wj56aUDgMSu7vBbs3Q+c73NkR&#10;7nc9bbgkGeaG63HJYEAxofeKfbVEqlVLZcOXVgOlQWgeiefLI+w+223bCf1WdB0xyv0lXPuppRoK&#10;nHim4uSYKOjhjE8vYDVwda3YrufSDeIzvIOclbSt0DYgpuT9lgOXzLsqgYKD8B3sp42Qzu8JnHhv&#10;HTIG2eH18Xc6W8bxPL0NV9N4FWZxsQmX86wIi3hTZHE2S1bJ6h+0TrJyZzngQbu1FmPoMHoR/Iti&#10;GI+NQWZermRP/aEwcAoC8tw6hgg0Q4QwVmvYn4A6Hh55kkwCAidHeqKxdYY71qIXLMAR86GYFmRD&#10;tocPqgIc6M4pD8OZbJIsnQG3CegDlTId9YEQoYDSFDSTwjwKKAUdQPupDoAmxro7rnqCDUAfgvX7&#10;0D2gPSw9LsF8OolfqZAaw+wwckz9aXWmkzyD6uThcrkuwixbz8LbW2itVpt5NknybLo5Vce2tFKH&#10;j1vLQETVrxdoiO2iMIgy4joCDt0Ba2iMe0LrghQvMPrsJgGr/039+Zn681emfrhMXqH6QzjUQPv5&#10;PC6wXnAy/LL24Xq7vDKf3XyT+aQYrszTzfefFX/S+qsUv38IwPvIn9/jWw4fYE/70H764rz5B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wVdAkeIAAAALAQAADwAA&#10;AGRycy9kb3ducmV2LnhtbEyPwWrDMBBE74X+g9hCb4mkpk6MazmE0PYUCk0KpTfF2tgmlmQsxXb+&#10;vttTc1zmMfM2X0+2ZQP2ofFOgZwLYOhKbxpXKfg6vM1SYCFqZ3TrHSq4YoB1cX+X68z40X3isI8V&#10;oxIXMq2gjrHLOA9ljVaHue/QUXbyvdWRzr7iptcjlduWPwmx5FY3jhZq3eG2xvK8v1gF76MeNwv5&#10;OuzOp+3155B8fO8kKvX4MG1egEWc4j8Mf/qkDgU5Hf3FmcBaBTMpU3KPChKxBEbEIlk9AzsSuhIp&#10;8CLntz8UvwAAAP//AwBQSwMECgAAAAAAAAAhAIFbrza0LQAAtC0AABQAAABkcnMvbWVkaWEvaW1h&#10;Z2UxLnBuZ4lQTkcNChoKAAAADUlIRFIAAAIYAAAAPwgCAAAALdAm4AAAAAFzUkdCAK7OHOkAAAAE&#10;Z0FNQQAAsY8L/GEFAAAACXBIWXMAACHVAAAh1QEEnLSdAAAtSUlEQVR4Xu2dh1sVSbDF37/8dF1R&#10;DKiogFlUFEVMi2HNOayu62LWNQFGDBgJCijGXeX9mNNTr5mee71ccWFxzlcf3+2enpme7uo6Vd09&#10;zP/0p2F6hOfPn7t0hgwZMmT4USFGWLVqlUsHyIgkQ4YMGTLkgxghI5IMGTJkyFAkxAgZkWTIkCFD&#10;hiIhRsiIJEOGDBkyFAkxQkYkGTJkyJChSIgRRguRdHd3b9+ypXL27Ek//fTz//4vMnPq1LW1tTeu&#10;X3clYrx69UoFXHqION3Y6H6NCVTNmUNT7Nq+3aWHFR3t7Wrq8unTXdZ/BKp2KCXjx88uK6urrX3Q&#10;2uqKFoXuV69a791ziaHg48ePVAMld+ncOP3nn5Skti79r2D65MlqqA/v37usAFWzZ1Ng986dLj3S&#10;uN/a+j53bYvA78ePqxFcur9/+ZIlJJcsWKBkb28vyckTJig5LPjw4QPXLEQxRhvECKOCSJpv3Cj9&#10;+Wd1XihrV6925SIUTSQ3rl2bNX36gspKlx4T+K5EcnDfPjU10hQw+miGVTuXTBw37vzZs670EHHk&#10;4EHU9Y/ff3fpoWA0E0lzc7O1z/69e11ugFFFJL9s2EBX9vb0uPRwICOSIUGMMPJE0tPTIxZhzFy6&#10;ePHx48edHR1c/9bNmyuXLycf2b1jhysdtfilCxcQly4YG+rruVRGJAUCkzelpISLb21o4G9tTY07&#10;8F8AFUb27t6NLvny9MmTixcuTJ00iaMYIJwSd8JQMGfGDE4fe0SyLDKXh/bvH2ic8eM/f/7sDgzG&#10;qCKSyZHpGF4ief7sWcLCZESSB2KEkSeSHdu20YJwybt371yWh5plyzhaMn68S38DMiIZEp49fcqV&#10;y0pLHz18qC542dXljo16UGHkt6NHXXowHty///O4cRTAaLqsoWCsEomMck93NyaSH7nm7sY8kYTI&#10;iCQPxAgjTyRLFy6kBbdu3uzSg6H2RR63tbmsYpERyZBQt2oVV161YsWnT59mTZvG7/179rhjox7U&#10;FslFJKCivJwCi6qqXHooGJNEcvzYMW5X8tNPf//9t+zm7Jkzv3z54g57yIgkIxIfYoSRJ5JlixfT&#10;govmz3fpADeuXbt75w6dp2TqGklnZ+fa2toZU6bo0LRJk+j1WzdvusNpk+buQH8/I2fnr7/OnjFj&#10;YuSlTp88Gb1pe/TIHY4xc+pUjuKmnW5snDNzpgrPnDbt8IEDKsBFyqIKTBw/vnL27OtXryrfgEXe&#10;s2vX3FmzSidOpBiCv8+9Cly2fd3bu2LpUh6NE1FiHvDpkyepRNLT07Oxvl4VHrjLlCnr1qwZ0mDr&#10;6+vTuVpIOHzwIL/zLLn/denS/IoKhgHFpk2eXFdby8Mq6Ur091OA5C8bNrh0jOvXrpFPbV06Btdc&#10;NG+eLf9OKSmhVTHfuaZcfOiUPESysKqKAthEl47Q0tS0eP58tTAya/r0bVu2uGMRmm7c0CGTdXV1&#10;7lh//5XLlzn9/ys8cSIVPnnihF9hIxLaZ/vWrSiAkvg3f12+7ApFyEUkx48ehQUJEDk6taSEE8MN&#10;KUWAqnLBrQ0N/L7f2spvpHAiIVqlKWwA0puo3Js3b9zhGHQfamAtzA+SF8+fd4cjVMyaxaHz584x&#10;gjiq8IgnXVFd7ZudVfG8t0njH3/oENU+cvAg9eQsHaJT6Bo0TQUE+pdDD1pb8ZZoT4RGwLwUvUbS&#10;evcu1kx9qgIM9oP799PXrkSMP//4g5GrTpxeWsr4zUUkZxobBxoh4kuOckEGozuWGytXrEi9GsCy&#10;cQjD5dLfDDHCyBPJ77/9xoMhDRs3ps5uJRASSUdHB8ZLmfjOUsQBGTfu0sWLKlNbUyO3Gt3it834&#10;08fYR5Vn5MMQ+k0fnBrscsour4ym2hDugvum3xgLxVWTJkywu8M07S9euJP7+9++fWsX50YU0woE&#10;wr0e3L/vyuXAowcPNKIQztWIhZD0UD6RoCjWGjOmTi0vK9PvqZMm3bt71xX6GmTcOUXJJ48f6yLX&#10;AnYEsKNoFaFu+i1ORVyhIRLJll9+0ekI19SYlxTiC6tkHiJRX9QsW+bS8RSrhDuasaOpuzo7VYZu&#10;QnO0pIch4DcGS4e2bd6s8kiiwru8FT4RCU2EVdIPClvJPd6jpRLJ0kWLVBKd8U+kuVyJogANqNfs&#10;SaVsUJ2SPkIiwWNDpVUTVM48GH6Y/wdwg5SPUHlsmSX98E7PtYaAOKoSGm66xOC1MbVvzx7aX9WG&#10;Y/h9I1JOWGTe3Lkqj6XmalhqJSl8+dIlnQ7URzAxf6mMRiVuZXFEMhDSeaOAjtNvxPc2gKZGJHpY&#10;RNXwTf/fnz6trqnRUemJWQDcoLd9fa5cGrpz70haHvUC6urS3wwxwsgTCe21IHIPETkFjIoL5879&#10;888/rsRghETSsGkTSXwB09rXr1+rDzCF5g6EU1u4igQiZGKRHz18qEyc8R2//kom3fb82TNlAhse&#10;e3bsoAw579+/Xx6FU/IsWpqb5cGh6yqJYx6dOoBft24lB/OEUXZZ/f2P29o0SOpXD9qZFkLcAOd1&#10;dnSQpOYYNWMyIxLoSsMGq22Vf/nypbYtcHcKKDM/NMb8/XIanKtXrnTpGIRTenyMoC7+6eNHvGZy&#10;JCoGCieSmy0tOvfs6dPWfTyFWaJcumFQsVxEojsiFjViX5Szc/t2aRFdCXnjGZCJG6hiQji1hSXV&#10;6Vh/q/Crly+1woeg5MoUkUh279jxPvKcMAqiMVqS4FslQyJZv3atTmy6fl0twNVOnTypzDu3b6tY&#10;EdgcjSBcaWvY9XV15GC/lPSRIBJslhx/RpZZ+RfPn0tjcfaVc/bMGZLI7Vu3LNChvCIhv/fNtqK0&#10;XfGyHM0i/k5YwHBqi04nh5Z8+OCBy4rWz9VrC73hb2Rv+/fQMf4WQSTt7e1iEZwq84YJyMw76Whv&#10;VyZxp3L+PHlSoSq9f2DvXmX6RAJTDmSOG0cX65qoFmH6xGi41a9Zo2K5oFGJPrt0BKqkG/V0d7us&#10;b4YYYeSJBLx7+1a22xfaFCUjMHSFYoREwjgnSbTo0hH63rxBUaBfxrNyQiJRlMdoMUdMoINls3xL&#10;KiLBkzVLAfDxyUQODt4uuXH9ejIhCSWhHPXriWPHlGM4duQI+fCZS6fBZlQSNEBUrnwjkhPRGIA+&#10;E7MK+FkKTU4eP+6ycsPcGTNqgBCbHJ4iseReU11NPu3MLVxWhI3r1ukiLj0UIpHFxDPwJ4UAw0nD&#10;NXGvEJRBQiK5d+/e1oYGeXZ4oNaeivCwF2bjhOfRjgMEs+6y0ohED1u9aFGiwvCEXGYsvnKMSHCi&#10;lSPwRAvnzSO/Nra8CSKh2eU3hPuwN0fRG16CSw8dhBFcAZ/apbE4r1+Tg4Qv3CSIREw24KMM9pGv&#10;/PWXroA6kRRh4DAlWlhel2+URSSwWuLtELliFeXlLh0hJBLsBjmhx93c1EQ+9ObSMZEsmjfPpWMU&#10;QSTynDBECc2ku8V/NhkghwwPw1cV2mTx/PnkG5FwC2kOdKIcg1FyW95lY+JgyviVBFejTqEHXXo4&#10;IEYYFUQioA2td+8S0srmmuDv+OsNIZHI3SY4DZclfIREoqiFUeTSHm5cv84hvHuXjonkwL59Lh2D&#10;TKR7MMPLCpjW4ujRYrhIHz58UI5BBjqcCveBhaJMYggBLitn0IhEAfKvg2f2he3ROGQ8u3RuyBXy&#10;LTvANyQTOTi4BTSSw0kz6FblXXooRILRhOMTjCVINwokkjzCde57JlKDViYvAa2mLF240KXTiEQV&#10;TrgjguxaSCRYauUYrl29Sr6N/ASRHD18WCeGz04ISH5q9FAILD4zl0tQzcPJ9ASRaI4OR1BJH0T5&#10;qL2inI6ODpooXDWRjxwSCXbApWNoDhxPzqUjhETy4sUL7htOkjP6KBkSSbjkUASR4OA/bmt7+uSJ&#10;S3vQDIENELUqlVTS0NnZSb4RiXxckh8DiwE0oZ1n5hZIKxCXjlAZ7TH57cgRlx4OiBFGEZH46Ozo&#10;uHrlitbhB8R75ygkktu3b7tikTOOMcXcv/YmZ4WQSGSV0Cf8l4TgOumCmkoCIpLz584paVCxhF1I&#10;EIkPnNzGU6fwFwh6MEmqQ34i4aEosyVaCE2gNuJCIxIZxCULFyYeB7HG1HRKLkAA0vXEOjNQ8IHz&#10;7tKxuiMMA5flQY/mEkNfbAd9fX0XL1wgKq2rra2aM0fOHfItREJ3Hzl40Dc9zXHAx9hzWR70Vqbf&#10;QSGRGPDKVWFi2XlehRNEQr6SPqwxZY8SRCLtnVJSkuhWiU786kpbKlZG3cq4+DI4nNq7a5cu69Ix&#10;EkSinSPEJUp+FbT8ubNntcKBXcMcc3pIJP5ykVAgkRhg9zOnT/MUOJrECtLqkEjC91KLXmwHeIqE&#10;YocPHaK/aFKNXERE8jRea3wduBEQBvlGJKgoSTRNyQS0UrvWmzlPhfZ9EC4rSSuRRPdSyaloiBFG&#10;KZEYnj97xsMjhH7KCYkEEMrYUrYEk0rOXW/iOCQSv3wusZlWEQlWT0mDivUNdrVCIsH2bayvN8Uy&#10;0azCV4gkCjugH5f2sHbNGg4Zkeia+SX0hX3YvFYesdmV1nv3lJM65aqh6xJDJBIaUOPcF1ueLZBI&#10;4ABGrI9Uqrh25Uqeyx49dIhDvmOeSiRnGxtTKhx1LpIgkikTJyrpg4BGhbVclyCSddGiRX7xV5IL&#10;h9aB8khiyT1BJCqD26dkHhzYu9e2dZmo0UIisV0MhgKJ5MuXL0TktsBuIi8+JJLw1ebiiORWSwuK&#10;IU/OZNqkSRoFIpKWaHoNeRcsVSqAMCKR+0I0rGQCtdGmrMTsaAhNZFk99Vw8i5LDBTHCCBMJxhGG&#10;pPX9hYcEGjZu5PkxwUqmEgn4/M8/XV1dqIUmgiQ4xU+fPlWBXESCacMZzCU2GfWNRKI5UISRgKLf&#10;vnWrvb2duL6QqS0RyfZt21zaQyqRHD92LPEUvtiCaipsW1oesXl8IxKtUiZQNJFgo3VZHnzdmjX0&#10;6bOnT7u7uz9//qwop0AiyR/7G4xIUpVQRFKeNyLBH5cFgSEGKnz+vFVYjVAIkTxua+MQou0YqUSy&#10;LNqYnku0B2RI0Osj+cWsm5BKJNRWyVywbXi4yfjIN65de/H8eU9PT66praKJRHEzgou2eePG5qam&#10;Fy9evO7tzTW1NSxEgiMrBaCt1qxcefrUKcLKVy9foqj+1BZ+Lb8RfBqdaEglEppCyQREJP5enlzQ&#10;7dBGfmtfDy2vQ8MFMcIIEwn2VI/KMHBZAY5EI/mrROID63+/tZWephjKpMyQSPQShj/9nQffQiR6&#10;SxxJbJkHGsn5iWRRtAzr19ygF+uMSFTJoudAtZndv2ACW6J/l8KY0YwfllfjJ3XdT4dcIjeRnIsW&#10;D30iUdxGABcSBvnI8BKJjDuS+p8K9b6C3/ghkeB4krN+7dqQinTlBJFAh0r6aIn+1VVpzDEJItkZ&#10;7Ubx5xWHBeqUXEPAdnncbG52WQGRaPX4UPw2lQ8IA++HActvEere3bsTi+2hUf5GIiGJnPjtN5eO&#10;cffOHfK/E5Eo3MFZDP99pB48sUYSOl7oHvlGJKrtlJISJRNQE4Xr8CGqownt2poa1dlf9B0uiBFG&#10;fmpL0e6ssrJcQQnuGwVyTW11dXaiHCU//XQveK1Pa+mr4ycMieRsFA1Y5/nYv3cv10TVXPrbiAS1&#10;Jpnqh6qn8xPJ2dOndReXjiHlQMzub438vtQ9YCuWLp00YULlnDkunYbz585x+sTx41OngIC9qnYs&#10;ttEyK2G0JHpAXDoejeHL5PoXT0YkuHI60X+fVNDOTmR4iQQo5tu0fr1Lx3j79q0udcDblZcgEvMS&#10;YALlGI5H/Y4kiATxt0gJqyI302YeEkRyJ3a5bIut4frVqzCTeVqFA/rXNcOmNqjAXM98J4hk5/bt&#10;JEOVY0TIkyDyuBN74uFiO5pD/nARCe42SURJH9oK+D2IxIYhLq9yDIq2ESMSvW+QeLME7Nk1sCJl&#10;tsj2tiQ2owIupUOFbPjWTDWWRw8Vavi3Q4ww8kRCS6ldykpLE0ORVsDw6aiF7WFEop2FiW18lJd1&#10;OHvmjHJEJP47Af/8848uNXfwhih6SJu1cQNd1rcRycPo31UhieXQfbt3K/+rezflyBBCuXRkkqSU&#10;iBGJGbVE2GuN3NLU5LICfP78WWF4YqwmoNY21/jC+fO6MpZOOaCnu1sVRlxWf//JSJUxef4+CO1+&#10;RoxIqIYMUMLhetDaqnzEXsvIBRUrnEhsYdl/vRw2nRMZNcah7+WISIwJrMKJ9WH/RR+bIDUiKZkw&#10;wVcGM162/pQgEqAAGlXxJ0YYI2rq/L2WClulz/Mi8OqVKynAA7p0QCRG/L8OXkoxD4n2sYGGe+EO&#10;RzA764doRRCJLdHhYeiCzTduKEdojBoTGRRGDBOREGOpC/BclSN0vHghE4TcamlR5sV4vFz96y/l&#10;AFs7MSLhmtpH47/iBjo7OjRIGYb556gFa3kN2wJfIxsSxAijYrGdgFdPi9BwGKkZU6f669LnTp92&#10;RdOI5G5M0Qx43Nt1a9YsrKqim8nhUua9arIbwRDYLlg6Rplo5MLKSs7F+ZJdYNz65uNbiIT+05Im&#10;tVpbW3tw//6GTZsUilVEHYyoZC60xVREs9SuWFFTXa1ATZf1Z6IuXrjgSpaUMAB4IsXdCLfOo3w2&#10;rxVOC/gwTmqOOUnDDIHYuEVleblZfERlANSuHMxr9aJFa1auVJPqnwIYkYC18ZY5whdCQ6w8xoVr&#10;0kcyzbmCV4NOL5xIgLb5IjQXjUYN1cLItcEryZqFZ8xTK217rY9XwlEhVViNQHfLxNikmU1t6e+8&#10;OXNoMfvfCpu9F9RDIkGLNCgGbl1eTiXnzZ2rSyH+pIqNEf/fZofQRo/8r7YNvLsTXcpenk8QCbgQ&#10;BbIIviDKuWrZMjOg9vqt6TkNe2DfPiqmF5tsmKsYGBKR6P+RcDtG9KVo3ljUQuPTTQw0Ih7pv+3U&#10;0IlgGKe2uJFOoRp79+zBB0Kd0FVEjey//WPjhX6vX70ag6MkYkQC3r19KxNBF+P+0t0LKiulTuSk&#10;bjVOxeZojRmhHVzWsEKMMCqIBDxuaxNnJoSh0jN4b19IJKD17l1ZJV9wEMwTBDCK6TficqPXWcNb&#10;08GJTXLfQiSgq6NDKmWCIl6+eNHM91f/4xbqq0Fisn3r1rrI5iaWNIiopIK+EP3kd2H0Fq6vyqmg&#10;GgrX7P+LYNa3bdliN0KmT55Mr4lOVEZob2/XcoIJ9kgurU8kXJCIyi+GbN60CVspc8BvVzQHdMqQ&#10;iITGsQDRhEHO87oSMWx+D1kcGRcqbPvFTRo2bqTCihr5rXNFJFBUV1fXoKYYN+7U4H8jFhIJwLjU&#10;eP9oRMIYSXiahRCJvTCYf9MwVZLW2Xx9SCQAr8L2OkvgCf8fQzCajKpNMLja9oocPXxYJYdEJP5m&#10;AZwzct6/e2eRugQ9xDeygWb7fYeRSFAexqDOMiGkeNvXp71C9oY/SNU0ebSJ0UfjQPN+MWTl8uVD&#10;Ciyog060/wo4vBAjjBYiEXB/CNuJ1pHenh7aK7E0B9BsFXDpGHTPmzdvCHJ1bmq0DpegBOHp3AV/&#10;mVN1buqbFlhGjmIIXDqGruabAIDWkpnYFDtQQz1ddzc/zK3mjmSGy3QhuIJrn+5uKRMERjJULLWG&#10;e6Le3kJ2jusBE7SdCrVh4ulocF2BGqrXQiIBNJQagdPVR1Q19b4MANebvb3WI3rexK1DUAYppEkT&#10;4JTX0hBaOPcmKCKMsLnSK4xeRRVWm/BXSX7TFLoXCuB7PIJUiEMu7QE60Y24OzfNNUZofAyWywpA&#10;41MG+fy1GZIBRYoaREn1friBlcHl1PvVK05JjAhhoPuimvPgFqVJpW2+zg2HYAzSNeSHDUIL2DWV&#10;Q4NYnbmsjVnV3CbJ1YPh0NCNEJcOaqjm5eJKGmwIUEmzP+5qsQIYyNeTUm2aTooRXhNwKZXk4mGz&#10;fxXYGTQBirK5meGFGGF0EUmG/xxwuzbU1xNquHSMtvj1OpfO8O8Co0PjXwzc7Qw/Gm5H/wiOsNWl&#10;hxtihIxIMnwT9ML8kuArAKXRLCJhuEtn+BdBNEOPlE2ZkhoWZPhxQLivZcUCv1VRBMQIGZFk+CbY&#10;P76dPGHCgoqKmupq7JetAH+naDpDfsAfSxctCqdhM/w4KJ04sfTnnzUSZw99R1/hECNkRJLhW9H2&#10;6FH4HylWLltmi0AZMmT4l4Fjp5E4zfs6wPeAGCEjkgzDgC9fvhB8wBwCihuuAGfIkOFfA2NQg/F7&#10;T2+KETIiyZAhQ4YMRUKMkBFJhgwZMmQoEmKEjEgyZMiQIUORECNkRJIhQ4YMGYqEGCEjkgwZMmTI&#10;UCTECBmRZMiQIUOGIiFGyIgkQ4YMGTIUCTHCD0QkHz986Ovre93bi/Dj/dD/o99YwofovxPa/7kb&#10;A+h784bHGa5u/fLli9oHeRN8jsnH5+h/L0pG6k1+KfaQ/ims4TXo7f2u76z9a1AvFKcDb9QOcQ9+&#10;+PBBV1MyQy6IEX4IIkGxNq1fby9dm8ydNQvtcYV+MNgXFFz6u6Gnp2f92rUu8T2h7z7tSPuyfRH4&#10;FP3PVIn/OYAQzfFXiZC7d+643H8X+hiz/7/KC4e+CGIfDvlPQx840Edihorpkydzrv1TfX3hG1Ey&#10;Qy6IEcY+kcAi9hmS0okTy0pLEftmERJ+R/1HwL9DJA2bNnGLFdXVLv098f2IBLkZf+EuxJbo88aS&#10;jEhGFhmR/PsQI4x9ItHndCZPmHBz8Hd8X718iafJoYnjxoVfg8gwLFg8fz4t/J8mEn2Tbu3gTxcb&#10;Pn/+PHPqVH15BcmIZGQxjESSoUCIEcY4kdj31549feqyPPwTf9A4/9dGMxSNMUAkG9et4y9Wxh0Y&#10;jJbmZo7qw+ZIRiQji4xI/n2IEcY4kdy+dQvlQHKthaxZtQqXc/aMGS4dA0+zt6eno739+bNnSFdX&#10;V7iC19PTw6FX0ZfUPrx/39XZSbL9xQv7klqIt319HR0dKsbpLjcNfX19uiDS2dHBNRP/BpFMDmkd&#10;mL9ckCSnYAFVAHR3d7+gq54/50fif7dxQV3cpWNQzJ0VXS31Y5G6l8K43t5eK5z4v+Vkzps7l8Zf&#10;vGABvznLHYgAixMUkj9wbldXId9w9EH5TjV4e7sWmfMQCe2jruQvFXa5eWFEsnf3bgUct27edMc8&#10;aO3t+rVrKhwSyT9//81jqokQfudakH/37p1VUs3+Mmqf8KN41M2UTQqQi0joo5ddXQMaIJUL1ADk&#10;IhIUXi2MSMkT4OIcQp/5zUMN3OjZM5409S4CtbVr8mPYVyhzEQljh37X0EPQN/uCoSFBJLkGCENY&#10;Q49GpYP84eaDfDUIkq/T377N38ijH2KEMU4k+h44cufWLZdVABjJskq+lIwff/LECX+EYLPIr6+r&#10;u3blin2BQ7Jh3TpXKMbfnz7t2bnTL4OsrK5OfOwdoOINGzYkSiKETb46zo9s9NHDhxG/2OyyMq7J&#10;IDc3WbJm5Ur/9NQ1Eh58bvTFbBOeq/HPPxNbevT5epzxDfX1fuFJEyY8aG11heIPp5uUTZmifEY1&#10;Btf/fj6CCTjT2JjLACVwq6Vl0Lnjxp0/ezaVSLCG+mi2L+vXrg3tSAJGJIcPHVoXfTebv+5YDNqT&#10;p8AR4S4qnCCSO7dva2bMFwx36927rkQEmldfaDehNS5dvLi6pobfiTW8+62tia+jo5YhkQxcs7HR&#10;LyaZX1nZOfhzlqlE8ucff/hnIXNmzkxYOsYU+TT740eP6Fy/8NJFixLTxdjf8Dv8yC8bNuQyskUg&#10;lUgg3QWVlf5NEUoeO3LE17evrpGgtzuDD7PTes1NTa5EBK6JY5FQ7ykTJz568MCViMBTH4jHoMn0&#10;0lJYypX4j0CMMPbXSCrLy9VJu3fsoJM+fe1rPzhurlMnT161fDlmiL/TosGGXPnrL1cuJhKtwVhh&#10;7LhKbt60yZWLlEaqjMmDACi2ctkyLfijcDgsrlw0/iuiCk+eMAHrQMl1dXXl8TVXLF3qysVEIus5&#10;Z8aMgWsuX44pJ7mwsnLJggVwgK5gpMjYcCenEYk9+JSSEp4FX9tO3DiYF0UkelKIBzqprakx62aP&#10;w0BVmYpZs/iNvVO+Gc0ZU6YQEWLWMVLKwax8lUvgGxWeNX06T7e2tlZrXRq6PpFgy+ZEvDjQFFVV&#10;FF62eLG+04Dhw7S5cmnwiUTuiBGhofnGDfLrV6/mtwr7RGKPSbxLY3J3OkW8wl8/Ajtx7JhK0g4U&#10;q6muLo10QxriEwkui0rOmDp107p16IYsuIygEQkmb2tDAznoG53INSlMdCh3h/r4tjskEpqUHET1&#10;Wbt6tb43w+ltDx+6QjGRUBPy6f3qhQspPL+iQgHckoULrSu5nepJ49MIFIOVZ02bRg6yYfg29YVE&#10;0h19ux5hCDPouDW6quZCzp4+7coVQCTbNm8mabqE2ht9wu6uUH//8aNHlckD4vwh6Lly2traXKH+&#10;/gWR3UAY7wO1WrHCPurTdP26K/RfgBhh7BPJ08ePjQYk6BNeNnYzNSxdvnQpZapmz3bpGJqlWb5k&#10;iUvHRIIsXbjQ5yfMPZnYdJeOTOpAzk8/3fSmR4iddU10yGX19/9+/Dg5DEXcKJcVQXYBcemYSJCd&#10;3rC5Ec+xoO63vSAMW0BmWWmpSwdEwphXErujHAHiVL6v3CIS5NTvv7usaBu+DN+WhgaXlbZG0t7e&#10;rnMTe4IPHzig/L8uXXJZOSBrSLzl0v39Hz9+FPsiPpFo5GOU/QH88uVLGIh8n+lD+ERCwCHj+HCw&#10;U/lLFOtcv3qV3yrsE4kMdOIu6IlK0v7K6Yj5e+/u3coBVHJGbGd9IqEHyYEO/RjRTJIRSVdXl3Ig&#10;M+UILfFOZV83EkTSFLEj0njqlHIATIBvQSZd77JiIkFwdHw/+mhsgs1K7NuzhyQdlwgE0QHy8QBc&#10;+psREgltQk44d60YDv106QKIRMn73jdraRb5qTXLlinncVubisENyhE0WvGoRK42OYFnoAKAq82r&#10;qCATT26oM70jCDHC2CcSAZWV35oQ7Je/+NH35g1eBn7Ttcg6+JCJ9zXSiKSnu9tlRZBRRqeVfP/u&#10;nYod3LdPOYa2R490yIbx6poazPHWX35R0odKukSsmmi/S0fo6+tTsS2Dr3DxwgXl2/pNgkhEGAx1&#10;JX3IHEOWLh0TCa6lS8eAEcnHJ3XpNCLRogKRikt7qFu1ikNVc+e6dBpO/PYbZRCXjtHT06N8IxIC&#10;I+WcP3dOOYab0Qo5kug4Hz6RkMT353ciymTA4xx8iPRHhY1I+CH3JZxDE+dxQSWxOCQJWJU03Ll9&#10;W9c0IuGHcsJlHuUbkUDwWOe5aR9Yldvrs3WCSGZGBIazpaSBB9Fd7FwjksTkG1DgZd8JR1XQaqyn&#10;kgZdk8Iu/c1IEAkhKdEAwzms4YVz5yhJ0ODSBRNJIpAlWt3W0IBjqiTeAGUI05U0PHr0iKCNyhAh&#10;kVT0vH3rVh01YCvksuzdtctljXqIEX4UIhEY3hga4gD5zhKGVv5FP7w/PMQ9u3ZROJVIfPcQfPny&#10;hUwjEpy1geS4cUomoGmrUNF9vO7tffTwoe7lsmIi8V0qQcX8mB3w4Mo3G5QgEln80HED96JzGQYu&#10;HRPJ8WPHXDqGbGIeIoFiZWL8uMFg8zYabKng4hTw40KD4gy7srzvVGoEsvIQuUsHSBCJKJ/O0lEg&#10;NrK4SoX9iCQE4QhxsFahRCTWIHjxKuNjzowZHDLd0IoUrrSSPjQ36K+RhMBqP336VOYyD5GoPqkv&#10;ycuLNwo0IgnJUncxIgkxsPrd03M3IsvvRySpoM1xMsQTQyISmXi8hzONjfTj32nzGZoNPnr4sEun&#10;wVbUUht5deROYaNcetRDjPBjEYmPq1euLF6wQD3KOHS5EVARQlTcuvX19QsrKzWXIgmJJHEuSBDJ&#10;s2fPdC6uaCiask+EIKjplcuXiSqqFy/WdLmJKxETyZqg/1TsxuBp1q8SiX7DFonqITyyjprZFZGE&#10;c1BfJRLzas+fPascH9gyHfVnnBMQAaRaivpoSdyI5FIUhNELiceRqE+P5R7wCSKh5jrFZre2RO9a&#10;3rh2TUkVThAJASLPsn/vXqwDN1UZicwxHoySTTdu6BQfhAUcMiLRaly4jwNsiWY+E0QCH99qadn5&#10;669cxxYkJHmIRAVgO7+5JPKjbdZXRJI6MZVKJC+eP7988WLDpk1Et1rMk3xvIsHP4+kaT52CiRfO&#10;m+cP5yERCUqrHAnXwT5Q3t9Wp4ufO3PGpdNw/epVXSGxH0H4LZoG96cQRznECGOcSLB99+7eDTdQ&#10;Gg4fPKhOtd1TPJqZTgkhy4KqKqwhv0MiSSwqgFxEkkd+2bBBhamq1jNMCJ4Yw5CKkioGRCThRL+K&#10;FUck+cXGmIjEn94VCieSxMuhghEJXeayAohI/vzjD5f2kEok+SWcbDQkiARo79a2aAUIVwMDinOq&#10;Q0CFfSJpun69JPLuTTBb1YsWlUeRU4JIMMo6y0di15b2axzYu1dJHwkiwXTaHKAEAze7rKyutlZk&#10;8FUiySOV5eUqKSLxF94MCSKBUGui4WNCNbgO2svv70oknR0diY2I1G1BRYWmYYdEJODx48crli5V&#10;i5kwQk1jlaNls1wwIkHHXJYHEcmMjEhGFTThm2p3hI/x4qf6Hh9B+jRt8mRcub8uX7YXKbQhsmgi&#10;Cff8pELTFwTR69euPf3nny+7utyBWEdd4vsQya9btiiZH99OJKk9grOvo2bUQmi1mRu5tAftLk0Q&#10;SWWwaaJAhERCbEFSqzvar0Vn6RBQYSOSjo4OOadUAGflZksLWqFD4gMRCe6LTkTTdNSHdm0YkeDI&#10;k1yT9o69Wt6IxEwVvAWjPPK2Wik0+SqRaOEnPwonEj0IWr1p/fqzjY22NKXlwyKI5NrVq6jZrOnT&#10;XTpGgkhstxiUv2PrVuIhm03iN/lDJRJDc1MTd6EOmu8ilFd4oQmGM42NKpYKvcSKpEYkOAoc8u3M&#10;KIcYYYwTyfIlS+gV6ASVclmDYUQiH1m2DOUI34TPtUbyVSLp6uwkiVmxhW4ft2/dun/vnl4rA7I+&#10;f3i7oQRbRXfp4SYSNVS4SAjwmm/fvOkbo6KJBGhgEz24tIdzZ85wiBbIszFXL8eEgf/nz5/FMUYk&#10;2G6SGKnUmehbN29CDKkjWQiJhGBRvYOS6HV3vwVU2IhEDi/2JeF1ohua1bGVBjXIru3blfShJzIi&#10;2b1jB0ni48SaHFCPGJFoCbB68WIlDWi7HuGrayRPnzxR0sed27dxvTvi11AKJxJZ20sXLyppgG7J&#10;L4JI7BWZxLjWjdBtJTX0yAwXw45HW64LJxIonyEQRtKtd++q2IVoT4eWkfyNlIaK8vIFVVVqPdVT&#10;73ImID/D39syyiFGGONEci6e1jx84EDIJYxqDU7bqiv18qcshPfv32vlswgi+fjhgwb2+th2GGxn&#10;jqbaH8ebuHyrLdjLXC493EQidxv9NjNh0JQRZOzS30YkR6K5RBok8Q+6cYG1UJl/xRjSpQyS2HBl&#10;mxGMSOC/ydGrLfv37FGOwfawPQ/eWzaERALUFLt27MDxxP663AgqbERSNXs2yXATuXZeIEYkMlg4&#10;1wnKweyqpBEJtl4GyN+BCmgKlVTT2Vruts2bVcBwNqJqJA+RaEs62m4hlAC761weXzkFEgl/dWJi&#10;DwXX13RxEUTyJH7R2Cc827lnw0evHNFZShpwICqiDiqcSDRUoWElDRZko1QktdF/2qRJeH4qIDyM&#10;9VMvdSouhDMSjWwvUOePaUYVxAhjf7FdyopUzZ1LRExX4ae0v3iBT2qHiDZUWJtzkFMnTyoHtLe3&#10;y2FHfKUskEiALdPhqth/RqEC0iff3Mj2YbDMrKCRinYlygTDSyR49No/xgMyZpTJeDsUF/ODpMKJ&#10;RLMxFbNmme/P44hWcdDMT8S81kQLywxUG8m5wImUhPsfRad/+fyZCttqhBEJsAWwo4cO2cC+fvWq&#10;TOeSYMObj1QiUTNq+iLR8ipsRKI3JBB/mg62lr+P2OZpCE8Nsmr58q5oJhOPp7mpiWhGJY1IwMro&#10;ZQ4elkemy8ihDaUzA1eIOVgb2MqnT7fu5nG4jngI8d8vSRAJ8ZaKEVS9iP+rTVtbmwiGqioHFB6R&#10;6KlRD4uliM4JwsiUKFOgDa9cvnw93sWQC3pG4jOaghHNvbT841/tZfw+zW9Hj7qsSNkULyI+h+Un&#10;EqB5M0wBV1AOYYr2++J6wijkdHd36zWDZYsXY2RUDGLTSOe+yrH3vbY2NIhfUWOiPTUULK5i/wmI&#10;EcY+kQC9S5VLbKEbEPsrOEVml5Vh3TR+6GC9AIGYTSycSIBmxiRzZs6U1iIzpk6FqFwhrxgjdvnS&#10;pdWLF2tU2yOYWze8RAKwX3oRHcFUaUepxG8iUDiRnDxxwi7CAFMmtk+mcyBz0iStYyE0ss/fuYDl&#10;VQUQfmj+h1YiWOSHTyRAVZLwRHZffqfONBpSicRmt5DmwfuslGlE8vLlSxloBM5AkVRnMukyfviz&#10;iBhNuyz2UZWkvKyPTySEBYrbEB7c2qEy8q+NSG7fvCm14S8qhCLJyHIuleEHFKuSIEEk4Mzp0zod&#10;oaFMK+ggczJA4USiR0aoBt5b9aJFSq6J/4tPr/d/52qjLQYwhEvnABqe2MsgOedtCESll0SuDAKt&#10;0gvzo4kjWluLkYi9RvZVIrGXcxG/WbgaLeYKSb1jSkO3NXWJ0OM2gw0IlJWPcDVjQQxCnkB5FCIi&#10;hB+DSABjFa01m4UwCOtWrQr93/fv3m3bvNmGKKesq6uTaybXz3Z8DolIACcyqqUxDFQ0mxuF/7oR&#10;Y4rOaSRjZxfPn6//y6LdPjCKig07kQAGHtGP3R2LBq0mXkkBapxCiATQ7LKMtJ7Lishgy6ZN9q9f&#10;/EYuENyLIafT6QJ82MSuLcOlCxcWL1igXdSMefhm144d8h/zIJVIQH20py40cypsRAJePHuG0ZSZ&#10;RhnmzpypN/K03EVE5a/QPG5rW7F0qQwQzcWzvHr1CvtCMmxnnlH+OMJlCS/C7b/EuwurqqSx/MUf&#10;+v34cfKJLMnhyjbTGxIJYFygaTwmhxDYYt2aNQkDVziRAGICPQ7CUUJV/a8E+QG+p1IgkYCWpibC&#10;SnnxNBq93BKsYXz6+JHmsoGvUf8kmhCTWmptA3yVSAD9W1NdrZLIjClTaPN7XqcLnZ2d6+vq7Kbo&#10;+c7t20OVo/60gzUygfuB3NsIRy3ECD8KkWTI8J+DTIz/b3V+EGDc/Xc/M4xmiBEyIsmQYSSxob7e&#10;ghUftkaNe+uyfhjg9S/3/j9phtEMMUJGJBkyjCQuRf9Bq/Tnn/1pmdu3bmnyqi7HlxnHMPbu3j3p&#10;p5/8abEMoxlihIxIMmQYSbx//14bOhAMaHlZme3Xqigv9z8x8IOgq6MjXLnMMGohRsiIJEOGEcbH&#10;jx+PHzs2v6JCFDJpwoSqOXMOHThgW8AzZBi1ECNkRJIhQ4YMGYqEGCEjkgwZMmTIUCTECDmJpL//&#10;/wD+Ycs2AlSsUwAAAABJRU5ErkJgglBLAwQKAAAAAAAAACEAPGdIIcEsAADBLAAAFAAAAGRycy9t&#10;ZWRpYS9pbWFnZTIucG5niVBORw0KGgoAAAANSUhEUgAAAl4AAABmCAYAAAAal59vAAAAAXNSR0IA&#10;rs4c6QAAAARnQU1BAACxjwv8YQUAAAAJcEhZcwAAIdUAACHVAQSctJ0AACxWSURBVHhe7Z0HeBzH&#10;lefvnPecfSun2zufz3v2rnft9dqbfGdbsqJFJdqSZVJiMElRIqlA0SIVbCpTkZJFSaZEZZESRYki&#10;KYmIDAgkAAaAGOSccx6EwQADzIBv67UaIgg+zHT3VPV0D96P3/+zDExXdTV6qv9d4b3/AgzDMAzD&#10;MIwtsPFiGIZhGIaxCTZeDMMwDMMwNsHGi2EYhmEYxiZiarwmTk6ALzQMA8EhGAmNQnAiCCfFv9kE&#10;XgN/aAT6g4MwFPRp1yF0MqT/ljFDSFzLAXEdgyeD+k9mLx/dV+MDMCS+Y6MTAe36zDawPxkW1wHv&#10;i+GQH8axjzk5u/oYowyMj8NoyHl9z6A4L39wdn2n8Q71iTZ3BwLgHRuDYfHf4xOz7/tL4RP3Q7+Q&#10;m1FivLDTH5sYhyp/PTze9CL8pngl/CJ/XlS6uvgWeKTxeTjszdM6UuxAsR6ngJ05GiZsd++YF/Z0&#10;7YP76jbBVcU3ku2xqquLb4Ynml6GUl+1qGtMq3O2PEiwnfh3LxgshTVVD5HXJ5zw2m3v2AsjE6Mf&#10;PoBdYvIn76vOQA+83ZEI62ufhLmFN5BttKprS9fAM81bocbfqNXldJP24b0wDk2jbfBsy1aYV7Ka&#10;bJcZ/bpoBdxf/zTs783SXoKwfCf1MdGC1ywgHt47W1vhWwcOwn/dm2BYq4qLoU8YABUPfyyzSxiM&#10;6woK4bOJSWT9lL6SnAL3V1ZB56h4aXdoH/jhc+HD694p2vhiUxMszPfAd0xe/0j6n/sPwBJPAWT0&#10;9IiX9xAEXWjSJvA6hSagZHAQVhQVwedM3AuozyQkws3iPm3H+0G038m9uzTjhQ+HhpFWeKjhObJT&#10;U6XbxAM4uz8f+sSbvd0jRT7xBt0e6IbX23cJc7mKPD87tKh0LST1ZIBXXAOVPFS/GW6telC67qh5&#10;TK+BBh+AOeJv/LuSW8j2W9Xlhcu169Y/PqjXFHvQDA4Fh6F5tB22tO6AOYXLyHO3Q9dX/BEO9uVo&#10;I9JOAE1Q22gXPN38Ovwy/1rynFVoRcV6ONCbDT3ihQoNuwyerq+H83KOKNF08OFfJh5mP8k8RD6w&#10;zOqqvDxoFQ83fFBaBc1Bfn8//DAjg6zDim7Ch+7IiNbeWDIUDEKj3w8ba2rg/6alkedqh74tzN0z&#10;9Q3QEeXfSiVoupvF3+wPpaVkG6LR3NxcaBFlh6NDmGHqOyRDyV1dei1nErXxwqmxhO40uLBgEdlp&#10;2akLPIvg+Za3oG6kWXtrlw12/K2jHdpo1nwJb9gqNE+YExwVDEyM6Wctjxsq/kTWGa0uL7per+FM&#10;DvRlk8fI1sqKu7VRRJzutht8YcCRm7c6EqSMDqvQkvI7IHewOCbTuEFxfXL6PdqIFHVudgoN3xON&#10;L0G1v0GbvrUKjtRQDwsZmgpOH16Zm0d+Llr9KCMTaoaH9ZqM4ReGa0tDI3w6IZEsU4YW5Hs0s2En&#10;DcJovd7cDD+SZG5l62up+2B7S4s2fekE8L7cJq7X55OSyfOVqR+Lv0nZEP3yiMaLOkaGPujo0Gs5&#10;k6iM187OJLJzcoIuKVwG2zs+gM6xHv1srYMjIgk9afDbkpvIupyoK4SZQdOCDy1ZqDJelxZep9dw&#10;isbRVri65Gby8yq1oPQPUOgrt+WtuXusD3Z2JTnCUBjVFUU3QHb/Cb0F6jnkPS7MzjXkucRaF4iX&#10;zS3iRQ9Ns1nsMF6l4mFzlnjgUp+RqdUlpdoIViSSOrs0A0CVoUJbGhr0mtUwKEwMmod/SJc3aqda&#10;X05OgZeammK2lg+N92bxdzEzpSxLNxQVgXfa2jBXGS/saBaW3kZ2Rk7UnTWPa2+oZmkLdMJTza+S&#10;ZbpFaJbaAzMPeZpBlfG6uGCpXsOHvCMM/Tn588nP2qV11Y9Av6Iptjp/MzzS8DxZr1t0W/XD0Dfe&#10;r7dIPj3ClN5ceT9ZtxN1Y+W9UDhUrp99ZFQbrxqfj/ydKv0oMxN6A/QoO45uLC0oII9TrcuOHYeA&#10;ZJOBU4l3lZfDJxSO2qnWP2ZkQsmgvUsIkjo74X8dOECej11C448vJJOoNF57ZRqvTO8xuNAT+2lF&#10;K7qrdqOpdVC1/kayHLfpbGFiZIxSqDJeFxX8Xq8BtPU71GdiIZxWOtyfq5+ZPDyDpWR9bhMa5uKh&#10;Sr1V8sAp3zmFS8k6nS40YGXi/COh0njhYu4v2DCFM13fEA81XEA+FVyQH+sRoR9kZGg7A2XROjJC&#10;1uNGbWtu0VuljjFhfNeWlpH1x0KfE98NNIGISuOV0PFhHRSmjFdC90E4x6HD/kZlBlzTtahsLVmO&#10;G5XQc1BvmTVUGa8LPAu18jc2vkT+PtZ6vPEF7fxkQtXjRuE0IL6MyQKneXGtJlWXWzRgYLOGSuP1&#10;8+xs8ud26L+npH608xFHuszunlSlH2ZkaiEZZDHn2DGyHjfqkerILwpWwV2KPxDXnqo3lvqYUEpX&#10;l2LjJWHEK2+w2PWma3dXqt4a49T7m8my3Coz0yHTUWW8zvUs0MI8UL9zim6PsPPSLHX+JrIet6pp&#10;tF1vmXVwU8z5LjddGI7CCCqNV6yFoQ1wlAP/l/p9rHTR0aP61Y8eXExP1eFWvaFg5GtMGPBv7ttP&#10;1ucEfToxCXL6+sjfyVDUI1643uLCgsVkR+MmWVkwjcesrnqALM+tshq/SpXx+sWJ39E/d5huq35I&#10;vxLRg/fVpUXLyXrcKFxojmE/rIK7o3HhPlW2m2R0V2w8Gy/UV21cRG9Gj1XX6H+B6FleUEjW4Ubh&#10;CFCVz6e3TA44pUfV5SR9VuE5JurTmRSGjNcD9c+SnYyb1Do680WIBMYno8p0q64sWqW3zBzKjJeL&#10;dF/9Jv1qRE9jnN1Xt1Tdr7fMPK+17yLLdJPS+oyPqMS78XKqPi5UK8lgtMXRWi8Ujk7J4qyUVLKO&#10;2aSojFf9SAvZybhJGCIgWu6t20SW7VZl9Jlfl8PG60O93y2vg1pUto6sw63qsLCDtm+snyzLTcIN&#10;LGZG1Nl4xU7nZOdICxdze5lzFo3L0KNRrvfC6/rdg7ELGuskRRVAdUPDZrKjcZO6Ar16a6yDI2bY&#10;uVLlu1G/Lb5Rb5lx2HidUsvozAsnzdAQBy82U4UBYM2yozOBLMtNqh42F66GjVdsdaJfTiiU/rEx&#10;+JSLw0pM1zf27Y8q1Q4u1KfKnY1K7rRovIaDI2Qn4yZh/jlZPNb4AlmHW1U5XKe3zBhsvE5pafkd&#10;0oLTYswwqg63CpNRGwV3Dp9rY/ofFcK0V2Zh4xVb/f+sLGlpdO6uqCTrcKveaW3VW2aOSp9Pm8ql&#10;ypyNwl2TMxHWeGGgR6qjcYtwQ8BgUN6CQczVdp5nIVmXG/XH2o16y4zBxut0YR5DGcTbWq8nm17W&#10;WxYZTChPleEmYf5Is7Dxir1kpRXCHZxfTE4h63Cjfp6VrbfMHL+IYRgTJ8qy8XqnM5HsaNwiTPMj&#10;m03Nr5F1uVFzi1borTIGG6/ThQFE/SE5nfeG+r+QdbhRuDvRKKXD1WQZbtHzLdv1lpiDjVfs9URN&#10;rf7XiJ4NVfHz98TdiGgmzXCwu5ssazbLsvFaW+XeKZD5pau1aQzZ+EJ++FXBErLOcLqqeBXcUvWA&#10;Fg/q3rqn4OGG5+DPTa8KI/cqbG55Q/z3K1oMoDVVG+BK8VmqDBXC6PxGYeN1ppJ7MvWrEx1dY71k&#10;+ZF0dclN2n11h3ZfbdJSET0l7iu8p1A4+oQ/v7X6QZhbbE9OSEz3NBoyFin85badZBluEOYYxf7A&#10;Cmy8Yq8vJidDSA/2KgMreShxJ+HZ2TlaQNar8vJgsacAVhUVw22lZbC2rAxuEv99TX6+FoPs/9gY&#10;jDZcuhuKnx7OIsuZzbJsvLBjoTocWcKArL8vW6flfVtf+2e4RxgSjJm1uHydNhqDKVuo44wof7BU&#10;b4V8toi3XKpO1HmeBXB79aNasFbPUKm2CHvMQnwjnCLFdDW4I5OqR5Z2dJxKqhsJJxgvfKhjsvKb&#10;qu6Du8X9srLi7pgmmb5EfEfGDcZuisQTYSL34331p9on4YPuA1AwVK7lETUaM2oqmPA9w3tU+TXL&#10;6s/TawwPfvep42Xq2tI1sKZ6g7h+T+gmdAMsKb9duwbn5i8gjzGivVGMqNttvDBe0Y8zD8EVx3Nh&#10;ztFj8I/pGVrsJuqzdgtTCl0sjMcVubnaOaqMrTRdfonR7P9SX0/WgcIF+OcfOQJP1dbCge5ubT2U&#10;P2h+jejg+LiW7uZfDx0m65GlW0tK9Bojk98/QJZhhz4pruvfHkyD83KOwJW5efBv4ro4JYacJeOF&#10;o0VUZyNLu7pSwB8a0Wujwa2p/cFBqBtpgmMDBbC1fY+hxLnrah7VS1ADPvAuLVz2UX240PpAb7YW&#10;vdvKwzAcWN7GxhdPa59M/VE8jIwSK+N1edH18G5XMtSPNM94fdHcVgzXwsutb9u+Dg93JspgKDis&#10;GazJcldV3gNHxX3fKsy7rIXAk+B3C//2U9shUziiawSVLxbPt26PuMYTr8OQ+Az+DU8Mlmg7LNfV&#10;PBIxS8fisrV6Cdawy3j9szAyuINvhJg6wof44d5eSyM10Qqj2qf39IhzOPP7PCrOFR/m/6LYXKAO&#10;ifbL5H9MidSOYRVeamqCsqEhrU0ywXycj9XUnNYWmfpljvH1qws9HrIMVcJ7+tXm5rABXzFdFUal&#10;v1kYSKoMO2TJeIVOhsgOR4bmldyi12KN0VAAWoTJwVGla8vWnFF+/7j6rOtvde7V0iiZSbptleDJ&#10;IMwpUJM02MwDJBbGK3+o1PSUcWBiDJJ6Mm0L//HHGnObFMLxdmei1uaBoPp7GL9HVHtkaEnZ7Xot&#10;4bmq6Eby+GiFo/XRgEa+LdAFKeI+ur78zPu+zFelf9Iadhiv28vKDRn24MQEXHY8lyxDhX6bl/dR&#10;PsdwoLlQHScLR/9k8l67eC61tUObpIX74cDrgyOXVLui1TeFGTcC5r+0K5zGtw8cgKIB88/bfmHC&#10;7q+0f+epJeOFb4IXeNSkCcL1VzLBkbOcgRPatvQnG43vqHITL7W9TV7LaHVF0fV6DZGx03jhaE80&#10;KWgQNBbzSlaT5csWmmM3gtP7VHui1e8MvlzdVHkveXy0itZ4TQdTGpUP12pLIHC9XLSoNl6/Mmko&#10;0Hz9Q1o6WZZM4VQQ1mWGn2Wp2y2H4Q/czJaGBrJd0QqnoY1wqKeHPF62lhUUakYzGmqGh+EzNsZc&#10;s7zGa1n5nWSnJkN/bn5Fr0UeaBZR8UiWN4+8jtEK10wZxS7jhWudZP0dsZzryu8i65Epb1D9yKcK&#10;knoyyPZEq8uKlus1hGdjmHVt0SqaFEYzIauPUW28rJxj6eAgWZZMeSwELsW2qBxVcTPp3eqMT6uB&#10;UbsVRcXksTL1VF2dlO8cMhoMwnds2qRg2XjhriiqQ5Ope+o3Qa2/WXujlHVxnQy2ERdj42gM7ojC&#10;NSiDwSFtammq8Oe49sQX9Gsjeml9R8jrJ0OYBN0IdhivRWW3KbkPLi04tSZPhXB3XizB6VgcIQx3&#10;X+H///C+GtY+g/fVgd4ssj3RCteqGSGj7yh5vEz9ofohKPPVwLBor4qdzlZQaby+n5au12Keb+0/&#10;QJYpQ7iI3ip/o/C8nAD2eWMTE9qCe1yf1Dc2Br26enThf+PPvUI4fTYoTMQ+8XCn2iRDx71e/exo&#10;8Jy/oXh94O9OnNBrkwdubMBF+VR9MmXZeBUNVZAdmSphwNNHG16A/MES6Aj0aGt13AqeOwZcrRtp&#10;hoTuNHhMtGuJQ/PyGU1/o9p44aL43vHwX3arFPuqlK75uspCCiYrjE4EoFsY5Wp/A7zXtV9bxI5m&#10;lTqnWAoXpxuhI9BNHq9KZwvhzkZcmoBruPCFLxaoNF6729r0WsxzS7G6xchrS63vNN9UW0eWKUN2&#10;EhDmqn10FEqHhmBrcwusKi6Gf3VoKIbMnh79rGl6AgHyOFn63wcOmp6WNsorTU1knTJl2XgNjg+R&#10;nZedWl5+F2xr3wMl4sEZaYdSLAmJN2k0WbjFfGXlPWRbnKp6f7PeivCoNl6vtr2r16QG1VOOKsC0&#10;RDXCZL3bmax06l+FjIxc4ijd1J2csdCisrXwYtsOKBwqhz4bNssgKo1XNLwhzABVpgy9Kcq2Ci5W&#10;p8qUIRxFUgWuS6oQJuvNlhY4P+cIWb9ThaNp4SgcUBtGYluzseeSVTAMBVWvLFk2XgjGSqI6q1gJ&#10;Hz7vdqVo279VTEmZpWy4Bp5t3gYXFfyePF83yGjORpXG6wLPQuU7RJtHO5SOesmkyFcBTzS9TNbj&#10;FhkNorq1fTd5fKyEcb/wnKqG65VNTTrVeGHgTKpMGUru7NRrsQZVpgyVDA7qNcjDI0zJ+oqKmITq&#10;kKVIQVQTOjrJ42QIp7xV85Yww1TdshSV8XJyHrn5Jau1DhKnDOwEDd++3sPKg5vapbLhar1l4VFp&#10;vDCArh1YyTpgVNGC04h7uvZp05ZU+W6T0WTZfWP9EeNmxUq/Ll4Bm1vf0EazZeJU47VfYeqXjAhT&#10;V5GgypSh7D5ja1yNsLu9HX5y6BBZj9u0R7QlHBuqqsnjZOjmYuMBXKPhS8nqgvVGZbyQZ5q3kp2S&#10;k4RbvI8PFOpnrI6U3kyYW3QDeQ5uVakv9sYrscf6gmAz3FW7kaxfhmr9TXot5jgp/r3dkaBFwafK&#10;dat8wWG9hZF5r3s/WYaTdEPFekjzykmMPhuNFwZMjQaqTBna224uPQ4Fxu+yM6WPHYpkvK7OO0Ee&#10;J0NHJJrhcPwwI5OsX4aiNl64ABUDIlKdkdOEo1Dp3qP6mcujabRNCzZK1el2OcF44SJrO8C1glT9&#10;MpTac0ivxTg4zTu/5FayPLcLd08aBTMS2JE+SIYwZdWe7lT9zK3Bxss8VJkyhAFPrdLg98O/x2me&#10;Qhy9C8dPMtWM7H0pOUWvQT3zT+ST5yBDURsvBDvRK4tXkh2RE7Wy8m7oGzcfM4biQF+WtgaJqice&#10;VGowCrdK42XXNn+VGRl2dCbqtRgDF8xjHDWqrHiQL2TceCH4goe5W6mynCjMwIEZNKwwG41XmkON&#10;1y6Lu0Bx6vQLCqeqYq1IxkvVCJ8d67smeUPhOi8pxgvBjtFN02znC7OU4T2un701nm99iyw7noSj&#10;QEZQZbzmFCzTa7AH6hxkaEvrdr2GyNxX/wxZRjzJrPFCMAzLglLnhceYSZjI/82O9/WzN86sNF7d&#10;8WO8NtXVaVHvqfLiRbsijAR+OSWVPC5aYRoku8D1fdQ5yJA044XgyMTSsjvITsipeq7lDf3szfFq&#10;+7tkefGmWBuvecXR5e40C3UOMvRY4xa9hvA8UP8seXy8yYrxQjC/4P117jKmf6p9Uj97Y8xG43VQ&#10;lB0NVJky9K5J4/VqUzNZTrwpkvGijpGhfz90WK9BPW0jI+Q5yJBU4zVJVn+uNqJEdUJO1BNN5tLQ&#10;qIwU7zQV+yr1VodHlfG6vNBYehlZUOcgQ5tb39RrmJmX294hj41HWTVek1T4apTuQpWtmyvvM9zH&#10;zEbjdcChxmtnq3HjVTKgPq2SUxTJkH4hOYU8Llr9MMO+Ea+8/n7yHGRIifGaBA2NWwxYujBTRsDU&#10;ItTx8apiX4Xe8vCoMl6/zL/GlCmOBhyxpc5BhrZ3fqDXQoNR+Z0aNkGFojVek2xt3+WaOHlbWt/S&#10;zzo8bLzMQ5UpQ2+3tuo1hAdT+lDHx6t2RjBe31K0xgvXjtnFu+3t5DnIkFLjhWDuweea33TF+i/M&#10;VxeJ+aWryWPjVRis0wgqF9cPjMsPYkiBu1Op+mUoKUJIjN/GSXwuo5JlvBDcFPFm+/vajkKqLiep&#10;3UBcwdlovLDsaKDKlKEdLcaM1y9dFnk+WkUyXj9SFIrhrJTodgyb4ZFqdbHIlBuvqWR6j8ONlffC&#10;uZ5ryU4p1sL0IOHoHuvV8rlRx8rWJYXLtN2XDzc8D+92JcNBbw4UDJVqEbMnVegrh4N9ObCh/i9k&#10;GTJU6ADjddibq9eilqebXyPrl6HioZmnbHMHishjVOgK8QJ0U+V98GjjFtjdlQoZ3qPivio/7b7y&#10;DJbC/r4seKh+M1mGDMk0XlPBXK6Y+PoCzyKy3lgLZwAiwcbLPFSZMoQRzCPhCwbhY8SxKvT5pGQt&#10;RMWCE/nwZG2ddn64Pi6/v19oQFNWb59mjFYUFpNlyNA7EYzXpceOk8fJUN2wmr5jOj9VGArEVuM1&#10;iS/oh329WfCn2ifgQs9isoOKhTBlTLg30tVVD5DHydR9dU/DsYECvUZjZA+cIMuSITR3RlBpvB5v&#10;fFGvRS2XFCwj65eh0ERIr+VMrld47Sb1UMNm8AyV6TUa43B/LlmWDKkyXpPgDshD4vxxs8JlhcvJ&#10;c4iVjg169LOkYeNlHqpMGdpuwHgtzPeQx8oSmrr/ECYAg5aGTCSGzuztJcuToXcirH37U3kFeZwM&#10;PVxlLLZktHxdYUqnmBiv6eAC7jc63oNbqu63bURpJq2ufEA/qzO5yKNuLQnmmWwNWMtXdnTAQ5Yp&#10;Q5gc2AgqjdflhdfD2MS4XpMaxiaC2noyqn4Zmgl/aERpvfiy0Dvm1Wszh5uN13Qq/fVabLR1NY/G&#10;fN3p1cU362dFMxuN1z6HGi9MYB2JryhaSI769oGDlvNFqgyH8HYE4/VOayt5nAz9KNN8MGqzqE7y&#10;7QjjNRVcE1bnb4IDfdmwoX4zXCEeulTnpUpzCum4UTX+BvLzMoT593CdilWODRaQ5coQTkMZQaXx&#10;QqX2qv2y3aM44ftMqNwhu6rynqgM6yHvcbJcGbLbeE0Fv2tNI63a0oeNjS/Bb4vtXRuG8b0wFdRM&#10;ONZ4dSk0XqLsaKDKlCEMohmOwfFxpdOMoyHrz4UcpcYr/Nq3PK+XPE6WshSnDfp5dg5Zryw5znhR&#10;DASHhPFp1BbQzilcSnZmMtXgP/PLtknh+p+GKJPsHhQmlSpXhgoMTk+pNl64NglTx6gAg/+em7+A&#10;rFeGcKR0Jh5UuD6v1WLk9EmeanqFLFeGYmm8KDB3ZL34Hu7uSoHfldxCnrNMHejN1ms+E6caLzRH&#10;VJkylOpQ47UtgvF6pq6ePE6GTnijy66S3NlFlitDOyIYr7bRUfI4WTo3x1gUAiscF6ZR9Zo9Vxiv&#10;6bQHupVuIX+/68y0BLcqXN81Hmb9jxFwipYqV4acYrxQTza9rNcml6XlaoP+PtE483mvrnqQPCZa&#10;XV1yc1RhOHBE5uICdS85TjNe08Hp2YUKo+Q/3vCCXtOZONd4qXuQp4Z5EBmBKlOGtjaHN15LCwrI&#10;42TIH4zuRXOJwnOLZLww0PFnE5PIY2XpyZpavTZ5BMV5f1Ph2q5JSTVeOB00t/AG6Ldh+/9Q0Ed2&#10;aDKEC5Gno8pYRFrvEQnMB0eVK0tGF2TbYbxQR01uPIjEs81byXpkqmJ45g4C1/ZRx0SrO2s26jVY&#10;o3e8nyxXlqwarzJfjbZjEUfAVTM+MU6euwzh92UmnGq80BxRZcpQuAeREagyZSiS8cKRF+o4GTKz&#10;kH46rSMjSkdt3jIQ3+zXx3PJY2UJ24e7OWVyheJznpQ04xU6OaEtgp7aueBoSTCKtUvhwLVgU+uS&#10;qduqH9ZrOcWiMnVvvxMWv2D4VqF6tMYzVKrXFh67jBcK899FG1QV71fV67omhQ/wmbhaUewpvC+s&#10;gvcj7vClypUlK8YL/+aLpyXKxnAq2BeoAOub3qfJEib8ngk2XuahypShSMbrx5mHyONkyOr6Lnwu&#10;XHZcXTgHlBHjldzZSR4rW7jpI9rnwbjo836WpS58xHRJM17PtbxJdjCoddWPahHQh4LyphfKfNVk&#10;XTJ0U+W9ei2nmN7hy5SVEUL8cmGYBao8mXKi8ULh7jTv+IBeu3HwC9o00iYefLeT5crWsggGaJ7C&#10;9USDQZ9ei3HQxKyuVDP9OVVWjFdCTxpZFmplxd1aGBZcDxptJzxJs8LR5GtKb9VrOROnGi98WFBl&#10;ylCyS43Xvxw6TB4nQzhqZRZ8LtxdUUmWJ1PbDQSW7Q6MKV8rNakbCovEc9T8RiK8Xp6BAfhqqpqk&#10;3jNJivHqEw9AqnOhhEFK3+lMhMrhOnFcv2i4udGenrE+eK1tF1m2LOEW/Olcp2hKCLW2+mFT16Ej&#10;0A1LbDIOTjVek9rU9BrUj7RE3L2HYRtwym9t9SNkOaqUN1isnwHNYvF9oI6ToccaXzC1WxanrVWN&#10;8EyXWeOFGyDmGIyzdmXxKni9bTeUDddAt+gvgibXUPaPD0FiTzpZtizhCPpMONV4oTmiypQhtxqv&#10;/6dwlOT76RmmXiLaRkbhoiNHybJky4jxQs636Xwm9VhNLVT5fBGnafvGxuBIXx/8s8IRy3CSYrww&#10;+z7VuRjVdeV3wT11m+CZlq3azsU93fsgpfeQpr3dB+GVtp1aHXYFQry3/mm9Zae4RXHw1DVVG7R1&#10;KzMZsOGQX5u6fbDhWfJ4VXK68ZrUeZ4FcFfNRnimeSvsEMY+uTdTu5eeanoV1tbYa7YmhRkaRifG&#10;9CtEc7PCjREo/N7gbr2ZwFGxE8Ic3lW7kTxelcwaL8xzSJVjVIvL18H6uic1o/5Gx/uwqytF619S&#10;ew+LPiYNtrXv0YIXY2gX6njZWl7+R71lZ+JY46Vwl1xSp7UYhpNQZcpQJOOlOnjqD4X5Our1arkg&#10;KYaDQS1e16oidVHqKRmJb4bsV2jWw+mvEhJh/okTsK6sDDbV1cGrTU3wYFU1rBDXSWVEeqOK2niV&#10;+CrJjsXNerH1bb11p1AZTmKqMMbPtaVrtFE3fBhi2iCclohVAmW3GC8n6iXiPpqOynASU/WrgiWw&#10;oPQPsKZ6A9xZ8zisqFgP82KYd9SM8cJsElQZbta66kf01p0JGy/zUGXKUCTjtbm+gTxOtj4h9LcH&#10;0+Ds7ByYm5sLP8vKhr9LT4dPCoNBfV61jBov5DuKEma7WVEZL5zGmF9yK9mxuFlUXr0j/fnkZ+Nd&#10;bLysy0jEeBx5oY6Nd5kxXjgVT5XhZu3u2qe37kycarzQHFFlylCiS40X5g2kjot3RQosO5UXGhrJ&#10;MmazojJe+xUG7oyVcMSJmu7DdSLnit9Rx8Sz2HhZ07b29/QrE5720U7y+HiXUeOFa0Gp492u7jCm&#10;3KnGC80RVaYMudV4IZ9LSiaPjWeZMV64gP3v0tLJcmarLBuv4dAInO9ZRHYqbhZGrZ4Ju1OLOEFs&#10;vMzr0sLrYDQU0K9MZDCWG1VOPMuI8cKXncuL7E0ZZocuE/dHONh4mYcqU4aMGK8fpGeQx8azthm4&#10;LlNJitFaL6fKsvEKFz7CzdofJpXHrs7ZNy3Exsu88gaL9KtijGdbtpHlxLOMGC/M10od63Y927JV&#10;byENGy/zUGXKkBHjld7TQx4bzzJrvBBc7E6VNRtlyXhhPC6qQ3G7LvQsDrt9F4dMz1OY08+JYuNl&#10;Tg83Pq9fEeNgkOHZNo0dyXhheBDVQVxjIdwkEynEh1ONV0IHG6+Z+BRxbDzL6HWZSkg8P79uQzoe&#10;N8i08UJjEo8L6lGHvMf1Vs7M0zakmHGS2HgZ1/Lyu/SrYZ7bqx8ly4xXRTJeGxo2k8e5XS+0vKW3&#10;cGacarz2svGakZcbm8jj41Vbm2cOURMOXzAIn47RTkwnybTxwmjhVIfidoVL4TGd8z0LyTLiUWy8&#10;jGlB6Rr9SlgHR1ypsuNR4YzXSChAHuN2XVK4TG9heJxrvDrIMmXI7cYL+WJyCllGPMqq8UKKBgbI&#10;MmeTTBsvqkNxu+YWrTAVIVh1YmqzUhn9PNbGC6dm7qx9nPydU7Sw7DYISsgXeLTfQ5YfKz1c/xz5&#10;cxkKZ7zmFq0kj3GzLi5cavgecarx+oCNV1hGgiH4hINGc757MI38uQxFY7wQXBcXqxhkRvV2ayv5&#10;cxkybbxU5iyMhTBXXsDEDrRJknszyPLs1h+qH4I07xHydzIUa+OF4T2QlRX3kL+PtbDdMnml7V2y&#10;HruFAT5VLm4PZ7xWOfRvbVVXFF0PvmD4qdWpsPEyD1WmDJldy6QyyKwZ/cfhw7C7vZ38nQxFa7yQ&#10;Sp8PvuLQUUKMdt/o95O/kyFLa7wwWS12JlQn4yZhFG/MAWeVtzsTyHLtEk5v4SLkeDZemHYHCYTG&#10;4NYq9cmbzejPTa9o5yabp23KkjCTlpXfqZ1HrIwXctibqzSBuF3CdGgDJpOVO9V4vc/GyxCvNTWT&#10;Zdmls1JSoXV0VOnfS4bxQgbGx+HfhEmk6oiV8PuHOMp4TRKYGNOibv+m2H3TApg+5b2u/XpLogNz&#10;vaE5oOpRqXklq7W/ARLPxgtzME7lgXp7c1VSwqlpz1CZfkbywZeb97v3k3Wr1tQRvFgaLyR4Mggp&#10;PZlwjQs382CfsLV9N4xbmIJm42UeqkwZsmK8kPfbO+DLMRjN+ZKos12YLgSvKfUZGZJlvJDxiQl4&#10;UOE9b1Q4TfxCY6N+Vg41XpOMT4xDpvcYXFdxF9kBOUnn5M/XYugMBIf0s5dDW6BLPLDWk3Wq0KON&#10;W07bkh7fxmuhXsMpMrxHyc/aoZ2dydo9bwd1/iZbp/b/0vLGafdVrI3XJKGTE5A/WKrlL6XKcpru&#10;r38GusZ69bM3j1ON13vCTFBlylC8GS+kUxigXx09RparQpjDEUeQJsGHO/U5GZJpvCapH/bDVXmx&#10;ifX1vbR0KBs63Rc42nhNpSPQrY2CzSlYSnZIsRLuQtze8YG2I1MV+MDCcBSXFS4nz0GG5peuhmJf&#10;5RkbAdJnmfFC+sb7tQccdYxsXeBZpN8/g3rt9oEmb39vltLvFO7oLffV6DWewinGayq9415I6Tmk&#10;ZZigyo2Vfpl/DWxueVMYrh79TK3Dxss8VJkyFI3xmmR/dzd8fZ+6+FUYGytN1DEdrJf6vAypMF6T&#10;oAGadyKfrFe2PpWQqCU6x1G36bjGeE1yUvzrFQ/G44OF2joqqqNSrTmFy+CV1p3QHug67S1eNbjm&#10;qmK4Fm6svJc8LyvCBfSYsw7f/ClwxJE6ToZibbzQNM8EGtCuQB/cX6fGgOG9WzBU9tGUbizBc8C/&#10;xZLy28lztaL1tU9C3UgTmZsUUXlfWTVeU+kXRrh0uFq0489kHaqFQW9xBB13OeP3XhZONV572HhZ&#10;Jige7LiY/JJjx8l6rOinWdlwxOvVyqZI61YXUV+l8ZqkOxDQEmx/c/8B8hyiFZaNccVmAqdsqeNk&#10;SInxmg6u1fCHRqA10Kmte8AFp1RHZlXYAa6sXA+7upKhe6xXiwNkJjyEKvBhiaNsr7XtMrVQ+Kri&#10;m+D1tt3QJq7XmIGHPhpdVf+Mosp44WiTEfDBV+9vgvvrn4aziXKMaG7hDfC6uD/7g0NSH6Sywfuq&#10;bbQTXmjdAVcWrSLbQunakjXwVsde8R3pM9S+qfeB7H+ywZcrf2gUOgM9sLMzEVZV3qOFIqGugxXh&#10;PbW0/E7Y1vae9jKHdansY7BkFYoGqjyZigaqPBlSQSAUEvdpAB6vqTGV5/FrqfvgzrIyqBgaEvdf&#10;5MEEqj0yZSdokPL7B2BJQQF8krg2RvTXySlwd0WFZugwC00kmhSOeJ3o79drORNpxssIuLuwbLhG&#10;W7+T2JMOO0TnubV9D+zuSoX9fVlwdMCjvd02jrQ6+qE4W1FlvC4sWKzXYI26kWZI8+bAnq59H91P&#10;aX05cGKwBDolTAsx7gEXulf567WRPOxj3ulM0l4Ed4oXttTeQ5AzkA/FvipoGGmB4ZBfP4phGCdT&#10;ODiojSDhKNxGYWYfrq7WRrPea2+HLmGyrJKocDNJm74BgsJW48W4G1XG66KC3+s1MAzDMIw9/H1a&#10;OmmaZMg7ZRPEdNh4MYZRZbx+xcaLYRiGsZF+YYw+ThgmWRoNM1XMxosxjDrjtUSvgWEYhmHUs9jj&#10;IQ2TDH1tX/gYomy8GMOoMl4XFyzVa2AYhmEYtaQqTvu0KN+j10TDxosxDBsvhmEYxgqHenshNENY&#10;DDtp8PvhG6nqYq6hMANEONh4MYZRZbwwcCjDMAwTn7SNjGiGBMNlPFRdDUNhFp6rBAO3flWx6UK1&#10;iPaGg40XYxhVxuuSwmV6DQzDMEy8cem0oLL/LTEJzs7OgYSODkPxtqIFA9BifK/PJiWfdh4qhPk7&#10;QxHaxMaLMQwbL4ZhGMYMNb5h0qBM6ovCqPxTZiY8W18fdiegFdDU/UWUe5YNo1yTWl0SORMMGy/G&#10;MKqM16WF1+k1MAzDMPECGh8zo0wfE/q8+DyuwVqQnw+vN7dAU4Rpu+nker1wR1m5Nq35yYREsh6V&#10;mp6Im4KNF2MYdcZruV4DwzAMEy/s7egkzUm86p8yMg2lGWPjxRhGlfG6jI0XwzBM3EGZk3jWnrZ2&#10;veXhYePFGEaV8bq8iI0XwzBMPLEwP580J/Gq76Wl6S2PDBsvxjDqjNf1eg0MwzCM2+kJBEhzEs9K&#10;7+nRWx8ZNl6MYVQZryuKbtBrYBiGYdzO9xQmn3airsrL01tuDDZejGHYeDEMwzDhSOvuJs1JvOpv&#10;9u2HQZMBYdl4MYZRZbzmFq3Qa2AYhmHczNdtjJkVa2Eg2Mohn95y47DxYgyjzHgVs/FiGIZxOxg/&#10;izIo8ahPJSRCdm+v3nJzsPFiDKPKeP26eKVeA8MwDONGfMEgfCYxiTQp8aaPC53o79dbbh42Xoxh&#10;2HgxDMMwFFfm5pEmJR7VFQjorbYGGy/GMGy8GIZhGApMD7S+opI0KvGi7x5Mg/GJCb3F1mHjxRiG&#10;jRfDMAwTid/k5sGnY5AnUZU+nZgIrzc3662LHjZejGHYeDEMwzBGuaOsDM5KTSXNjBuEa9YuOXYM&#10;hkyGi4gEGy/GMGy8GIZhGLMc8Xrh0mPH4cvJKaTBcZq+JM5zsccD3rExvQVyYePFGIaNF8MwDBMN&#10;GT09sLygEL6fngEfI0xPrITnck52DuxobdXPVB1svBjDsPFiGIZhZIE5HZM6O+Huykq4+Ngx+Ma+&#10;/aQpUiE0Wn+fng7XFxbBXnEOMhbNG4WNF2MYNl4MwzCMSjAeWNHgIHzQ0QFP1dbCmpJSmHciH87O&#10;yYHvpqXDF5KSDY+UfSIhUYuk/9PDWbAw3wMPVFXB9pZW8AwMQCAU0mu0HzZejGG6xnqhI9CtRAzD&#10;MAxjhJMnT0JgYkLLkdgdCEDryOhpwjhbfmHgnAobL4ZhGIZhGJtg48UwDMMwDGMTbLwYhmEYhmFs&#10;go0XwzAMwzCMTbDxYhiGYRiGsQk2XgzDMAzDMDbBxothGIZhGMYm2HgxDMMwDMPYAsB/Av8r+vv+&#10;eh0+AAAAAElFTkSuQmCCUEsBAi0AFAAGAAgAAAAhALGCZ7YKAQAAEwIAABMAAAAAAAAAAAAAAAAA&#10;AAAAAFtDb250ZW50X1R5cGVzXS54bWxQSwECLQAUAAYACAAAACEAOP0h/9YAAACUAQAACwAAAAAA&#10;AAAAAAAAAAA7AQAAX3JlbHMvLnJlbHNQSwECLQAUAAYACAAAACEAqHOiS2gDAAC5CgAADgAAAAAA&#10;AAAAAAAAAAA6AgAAZHJzL2Uyb0RvYy54bWxQSwECLQAUAAYACAAAACEALmzwAMUAAAClAQAAGQAA&#10;AAAAAAAAAAAAAADOBQAAZHJzL19yZWxzL2Uyb0RvYy54bWwucmVsc1BLAQItABQABgAIAAAAIQDB&#10;V0CR4gAAAAsBAAAPAAAAAAAAAAAAAAAAAMoGAABkcnMvZG93bnJldi54bWxQSwECLQAKAAAAAAAA&#10;ACEAgVuvNrQtAAC0LQAAFAAAAAAAAAAAAAAAAADZBwAAZHJzL21lZGlhL2ltYWdlMS5wbmdQSwEC&#10;LQAKAAAAAAAAACEAPGdIIcEsAADBLAAAFAAAAAAAAAAAAAAAAAC/NQAAZHJzL21lZGlhL2ltYWdl&#10;Mi5wbmdQSwUGAAAAAAcABwC+AQAAsm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1428;top:4000;width:22321;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bcd3CAAAA2gAAAA8AAABkcnMvZG93bnJldi54bWxEj09rwkAUxO9Cv8PyCr2ZjVJEUlcRodCj&#10;XUWvr9lnEs2+DdnNn/bTdwXB4zAzv2FWm9HWoqfWV44VzJIUBHHuTMWFguPhc7oE4QOywdoxKfgl&#10;D5v1y2SFmXEDf1OvQyEihH2GCsoQmkxKn5dk0SeuIY7exbUWQ5RtIU2LQ4TbWs7TdCEtVhwXSmxo&#10;V1J+051VUGz/rj+7/UGPOJy0Ptdd35w6pd5ex+0HiEBjeIYf7S+j4B3uV+IN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m3HdwgAAANoAAAAPAAAAAAAAAAAAAAAAAJ8C&#10;AABkcnMvZG93bnJldi54bWxQSwUGAAAAAAQABAD3AAAAjgMAAAAA&#10;">
                <v:imagedata r:id="rId5" o:title="" croptop="4006f" cropbottom="1442f"/>
                <v:path arrowok="t"/>
              </v:shape>
              <v:shape id="Imagen 6" o:spid="_x0000_s1028" type="#_x0000_t75" style="position:absolute;width:25184;height:3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EJRHBAAAA2gAAAA8AAABkcnMvZG93bnJldi54bWxEj0+LwjAUxO+C3yE8wYtouoJd6ZqKiIJX&#10;/+zC3h7N27a0eek20dZvbwTB4zAzv2FW697U4katKy0r+JhFIIgzq0vOFVzO++kShPPIGmvLpOBO&#10;DtbpcLDCRNuOj3Q7+VwECLsEFRTeN4mULivIoJvZhjh4f7Y16INsc6lb7ALc1HIeRbE0WHJYKLCh&#10;bUFZdboaBdvuN//cxW7z/fM/6blCG8ULq9R41G++QHjq/Tv8ah+0ghieV8INk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EJRHBAAAA2gAAAA8AAAAAAAAAAAAAAAAAnwIA&#10;AGRycy9kb3ducmV2LnhtbFBLBQYAAAAABAAEAPcAAACNAwAAAAA=&#10;">
                <v:imagedata r:id="rId6" o:title="" croptop="-1f" cropbottom="4527f"/>
                <v:path arrowok="t"/>
              </v:shape>
              <w10:wrap anchorx="margin" anchory="page"/>
            </v:group>
          </w:pict>
        </mc:Fallback>
      </mc:AlternateContent>
    </w:r>
  </w:p>
  <w:p w14:paraId="0426D64E" w14:textId="6BCEF8EE" w:rsidR="005D35D8" w:rsidRDefault="005D35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168.7pt;height:168.7pt" o:bullet="t">
        <v:imagedata r:id="rId1" o:title="Gotita de agua"/>
      </v:shape>
    </w:pict>
  </w:numPicBullet>
  <w:numPicBullet w:numPicBulletId="1">
    <w:pict>
      <v:shape id="_x0000_i1154" type="#_x0000_t75" style="width:149.9pt;height:149.9pt" o:bullet="t">
        <v:imagedata r:id="rId2" o:title="Logo SAPASMAG"/>
      </v:shape>
    </w:pict>
  </w:numPicBullet>
  <w:numPicBullet w:numPicBulletId="2">
    <w:pict>
      <v:shape id="_x0000_i1155" type="#_x0000_t75" style="width:11.3pt;height:11.3pt" o:bullet="t">
        <v:imagedata r:id="rId3" o:title="msoBDDD"/>
      </v:shape>
    </w:pict>
  </w:numPicBullet>
  <w:abstractNum w:abstractNumId="0">
    <w:nsid w:val="098437C4"/>
    <w:multiLevelType w:val="hybridMultilevel"/>
    <w:tmpl w:val="43080B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DC4308"/>
    <w:multiLevelType w:val="hybridMultilevel"/>
    <w:tmpl w:val="F10E2AF0"/>
    <w:lvl w:ilvl="0" w:tplc="28B63870">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AB54F8"/>
    <w:multiLevelType w:val="hybridMultilevel"/>
    <w:tmpl w:val="E962D5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3061DD"/>
    <w:multiLevelType w:val="hybridMultilevel"/>
    <w:tmpl w:val="73B2D9BA"/>
    <w:lvl w:ilvl="0" w:tplc="B5CA8D12">
      <w:start w:val="1"/>
      <w:numFmt w:val="decimal"/>
      <w:lvlText w:val="%1."/>
      <w:lvlJc w:val="left"/>
      <w:pPr>
        <w:ind w:left="644"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B42FB1"/>
    <w:multiLevelType w:val="hybridMultilevel"/>
    <w:tmpl w:val="78ACBB26"/>
    <w:lvl w:ilvl="0" w:tplc="28B63870">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E042E37"/>
    <w:multiLevelType w:val="hybridMultilevel"/>
    <w:tmpl w:val="71880D0E"/>
    <w:lvl w:ilvl="0" w:tplc="2332908A">
      <w:start w:val="1"/>
      <w:numFmt w:val="bullet"/>
      <w:lvlText w:val="•"/>
      <w:lvlJc w:val="left"/>
      <w:pPr>
        <w:tabs>
          <w:tab w:val="num" w:pos="720"/>
        </w:tabs>
        <w:ind w:left="720" w:hanging="360"/>
      </w:pPr>
      <w:rPr>
        <w:rFonts w:ascii="Arial" w:hAnsi="Arial" w:hint="default"/>
      </w:rPr>
    </w:lvl>
    <w:lvl w:ilvl="1" w:tplc="9E5EFF16" w:tentative="1">
      <w:start w:val="1"/>
      <w:numFmt w:val="bullet"/>
      <w:lvlText w:val="•"/>
      <w:lvlJc w:val="left"/>
      <w:pPr>
        <w:tabs>
          <w:tab w:val="num" w:pos="1440"/>
        </w:tabs>
        <w:ind w:left="1440" w:hanging="360"/>
      </w:pPr>
      <w:rPr>
        <w:rFonts w:ascii="Arial" w:hAnsi="Arial" w:hint="default"/>
      </w:rPr>
    </w:lvl>
    <w:lvl w:ilvl="2" w:tplc="8DA6B6BA" w:tentative="1">
      <w:start w:val="1"/>
      <w:numFmt w:val="bullet"/>
      <w:lvlText w:val="•"/>
      <w:lvlJc w:val="left"/>
      <w:pPr>
        <w:tabs>
          <w:tab w:val="num" w:pos="2160"/>
        </w:tabs>
        <w:ind w:left="2160" w:hanging="360"/>
      </w:pPr>
      <w:rPr>
        <w:rFonts w:ascii="Arial" w:hAnsi="Arial" w:hint="default"/>
      </w:rPr>
    </w:lvl>
    <w:lvl w:ilvl="3" w:tplc="8D4AEA62" w:tentative="1">
      <w:start w:val="1"/>
      <w:numFmt w:val="bullet"/>
      <w:lvlText w:val="•"/>
      <w:lvlJc w:val="left"/>
      <w:pPr>
        <w:tabs>
          <w:tab w:val="num" w:pos="2880"/>
        </w:tabs>
        <w:ind w:left="2880" w:hanging="360"/>
      </w:pPr>
      <w:rPr>
        <w:rFonts w:ascii="Arial" w:hAnsi="Arial" w:hint="default"/>
      </w:rPr>
    </w:lvl>
    <w:lvl w:ilvl="4" w:tplc="3B187524" w:tentative="1">
      <w:start w:val="1"/>
      <w:numFmt w:val="bullet"/>
      <w:lvlText w:val="•"/>
      <w:lvlJc w:val="left"/>
      <w:pPr>
        <w:tabs>
          <w:tab w:val="num" w:pos="3600"/>
        </w:tabs>
        <w:ind w:left="3600" w:hanging="360"/>
      </w:pPr>
      <w:rPr>
        <w:rFonts w:ascii="Arial" w:hAnsi="Arial" w:hint="default"/>
      </w:rPr>
    </w:lvl>
    <w:lvl w:ilvl="5" w:tplc="4030D030" w:tentative="1">
      <w:start w:val="1"/>
      <w:numFmt w:val="bullet"/>
      <w:lvlText w:val="•"/>
      <w:lvlJc w:val="left"/>
      <w:pPr>
        <w:tabs>
          <w:tab w:val="num" w:pos="4320"/>
        </w:tabs>
        <w:ind w:left="4320" w:hanging="360"/>
      </w:pPr>
      <w:rPr>
        <w:rFonts w:ascii="Arial" w:hAnsi="Arial" w:hint="default"/>
      </w:rPr>
    </w:lvl>
    <w:lvl w:ilvl="6" w:tplc="7ACC44E6" w:tentative="1">
      <w:start w:val="1"/>
      <w:numFmt w:val="bullet"/>
      <w:lvlText w:val="•"/>
      <w:lvlJc w:val="left"/>
      <w:pPr>
        <w:tabs>
          <w:tab w:val="num" w:pos="5040"/>
        </w:tabs>
        <w:ind w:left="5040" w:hanging="360"/>
      </w:pPr>
      <w:rPr>
        <w:rFonts w:ascii="Arial" w:hAnsi="Arial" w:hint="default"/>
      </w:rPr>
    </w:lvl>
    <w:lvl w:ilvl="7" w:tplc="B486F49C" w:tentative="1">
      <w:start w:val="1"/>
      <w:numFmt w:val="bullet"/>
      <w:lvlText w:val="•"/>
      <w:lvlJc w:val="left"/>
      <w:pPr>
        <w:tabs>
          <w:tab w:val="num" w:pos="5760"/>
        </w:tabs>
        <w:ind w:left="5760" w:hanging="360"/>
      </w:pPr>
      <w:rPr>
        <w:rFonts w:ascii="Arial" w:hAnsi="Arial" w:hint="default"/>
      </w:rPr>
    </w:lvl>
    <w:lvl w:ilvl="8" w:tplc="8A263A52" w:tentative="1">
      <w:start w:val="1"/>
      <w:numFmt w:val="bullet"/>
      <w:lvlText w:val="•"/>
      <w:lvlJc w:val="left"/>
      <w:pPr>
        <w:tabs>
          <w:tab w:val="num" w:pos="6480"/>
        </w:tabs>
        <w:ind w:left="6480" w:hanging="360"/>
      </w:pPr>
      <w:rPr>
        <w:rFonts w:ascii="Arial" w:hAnsi="Arial" w:hint="default"/>
      </w:rPr>
    </w:lvl>
  </w:abstractNum>
  <w:abstractNum w:abstractNumId="6">
    <w:nsid w:val="21A26B34"/>
    <w:multiLevelType w:val="hybridMultilevel"/>
    <w:tmpl w:val="568C93D2"/>
    <w:lvl w:ilvl="0" w:tplc="080A000B">
      <w:start w:val="1"/>
      <w:numFmt w:val="bullet"/>
      <w:lvlText w:val=""/>
      <w:lvlJc w:val="left"/>
      <w:pPr>
        <w:ind w:left="720" w:hanging="360"/>
      </w:pPr>
      <w:rPr>
        <w:rFonts w:ascii="Wingdings" w:hAnsi="Wingdings" w:hint="default"/>
      </w:rPr>
    </w:lvl>
    <w:lvl w:ilvl="1" w:tplc="080A0007">
      <w:start w:val="1"/>
      <w:numFmt w:val="bullet"/>
      <w:lvlText w:val=""/>
      <w:lvlPicBulletId w:val="2"/>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6B34C2C"/>
    <w:multiLevelType w:val="hybridMultilevel"/>
    <w:tmpl w:val="E45A115A"/>
    <w:lvl w:ilvl="0" w:tplc="28B63870">
      <w:start w:val="1"/>
      <w:numFmt w:val="bullet"/>
      <w:lvlText w:val=""/>
      <w:lvlPicBulletId w:val="0"/>
      <w:lvlJc w:val="left"/>
      <w:pPr>
        <w:ind w:left="1440" w:hanging="360"/>
      </w:pPr>
      <w:rPr>
        <w:rFonts w:ascii="Symbol" w:hAnsi="Symbo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35AB1FEE"/>
    <w:multiLevelType w:val="hybridMultilevel"/>
    <w:tmpl w:val="272AD112"/>
    <w:lvl w:ilvl="0" w:tplc="28B63870">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3154F83"/>
    <w:multiLevelType w:val="hybridMultilevel"/>
    <w:tmpl w:val="AD92249E"/>
    <w:lvl w:ilvl="0" w:tplc="A948D90A">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F1E7E22"/>
    <w:multiLevelType w:val="hybridMultilevel"/>
    <w:tmpl w:val="3F76F866"/>
    <w:lvl w:ilvl="0" w:tplc="080A0007">
      <w:start w:val="1"/>
      <w:numFmt w:val="bullet"/>
      <w:lvlText w:val=""/>
      <w:lvlPicBulletId w:val="2"/>
      <w:lvlJc w:val="left"/>
      <w:pPr>
        <w:ind w:left="1510" w:hanging="360"/>
      </w:pPr>
      <w:rPr>
        <w:rFonts w:ascii="Symbol" w:hAnsi="Symbol" w:hint="default"/>
      </w:rPr>
    </w:lvl>
    <w:lvl w:ilvl="1" w:tplc="080A0003" w:tentative="1">
      <w:start w:val="1"/>
      <w:numFmt w:val="bullet"/>
      <w:lvlText w:val="o"/>
      <w:lvlJc w:val="left"/>
      <w:pPr>
        <w:ind w:left="2230" w:hanging="360"/>
      </w:pPr>
      <w:rPr>
        <w:rFonts w:ascii="Courier New" w:hAnsi="Courier New" w:cs="Courier New" w:hint="default"/>
      </w:rPr>
    </w:lvl>
    <w:lvl w:ilvl="2" w:tplc="080A0005" w:tentative="1">
      <w:start w:val="1"/>
      <w:numFmt w:val="bullet"/>
      <w:lvlText w:val=""/>
      <w:lvlJc w:val="left"/>
      <w:pPr>
        <w:ind w:left="2950" w:hanging="360"/>
      </w:pPr>
      <w:rPr>
        <w:rFonts w:ascii="Wingdings" w:hAnsi="Wingdings" w:hint="default"/>
      </w:rPr>
    </w:lvl>
    <w:lvl w:ilvl="3" w:tplc="080A0001" w:tentative="1">
      <w:start w:val="1"/>
      <w:numFmt w:val="bullet"/>
      <w:lvlText w:val=""/>
      <w:lvlJc w:val="left"/>
      <w:pPr>
        <w:ind w:left="3670" w:hanging="360"/>
      </w:pPr>
      <w:rPr>
        <w:rFonts w:ascii="Symbol" w:hAnsi="Symbol" w:hint="default"/>
      </w:rPr>
    </w:lvl>
    <w:lvl w:ilvl="4" w:tplc="080A0003" w:tentative="1">
      <w:start w:val="1"/>
      <w:numFmt w:val="bullet"/>
      <w:lvlText w:val="o"/>
      <w:lvlJc w:val="left"/>
      <w:pPr>
        <w:ind w:left="4390" w:hanging="360"/>
      </w:pPr>
      <w:rPr>
        <w:rFonts w:ascii="Courier New" w:hAnsi="Courier New" w:cs="Courier New" w:hint="default"/>
      </w:rPr>
    </w:lvl>
    <w:lvl w:ilvl="5" w:tplc="080A0005" w:tentative="1">
      <w:start w:val="1"/>
      <w:numFmt w:val="bullet"/>
      <w:lvlText w:val=""/>
      <w:lvlJc w:val="left"/>
      <w:pPr>
        <w:ind w:left="5110" w:hanging="360"/>
      </w:pPr>
      <w:rPr>
        <w:rFonts w:ascii="Wingdings" w:hAnsi="Wingdings" w:hint="default"/>
      </w:rPr>
    </w:lvl>
    <w:lvl w:ilvl="6" w:tplc="080A0001" w:tentative="1">
      <w:start w:val="1"/>
      <w:numFmt w:val="bullet"/>
      <w:lvlText w:val=""/>
      <w:lvlJc w:val="left"/>
      <w:pPr>
        <w:ind w:left="5830" w:hanging="360"/>
      </w:pPr>
      <w:rPr>
        <w:rFonts w:ascii="Symbol" w:hAnsi="Symbol" w:hint="default"/>
      </w:rPr>
    </w:lvl>
    <w:lvl w:ilvl="7" w:tplc="080A0003" w:tentative="1">
      <w:start w:val="1"/>
      <w:numFmt w:val="bullet"/>
      <w:lvlText w:val="o"/>
      <w:lvlJc w:val="left"/>
      <w:pPr>
        <w:ind w:left="6550" w:hanging="360"/>
      </w:pPr>
      <w:rPr>
        <w:rFonts w:ascii="Courier New" w:hAnsi="Courier New" w:cs="Courier New" w:hint="default"/>
      </w:rPr>
    </w:lvl>
    <w:lvl w:ilvl="8" w:tplc="080A0005" w:tentative="1">
      <w:start w:val="1"/>
      <w:numFmt w:val="bullet"/>
      <w:lvlText w:val=""/>
      <w:lvlJc w:val="left"/>
      <w:pPr>
        <w:ind w:left="7270" w:hanging="360"/>
      </w:pPr>
      <w:rPr>
        <w:rFonts w:ascii="Wingdings" w:hAnsi="Wingdings" w:hint="default"/>
      </w:rPr>
    </w:lvl>
  </w:abstractNum>
  <w:abstractNum w:abstractNumId="11">
    <w:nsid w:val="5A692B20"/>
    <w:multiLevelType w:val="hybridMultilevel"/>
    <w:tmpl w:val="DE12DDA0"/>
    <w:lvl w:ilvl="0" w:tplc="080A000D">
      <w:start w:val="1"/>
      <w:numFmt w:val="bullet"/>
      <w:lvlText w:val=""/>
      <w:lvlJc w:val="left"/>
      <w:pPr>
        <w:ind w:left="720" w:hanging="360"/>
      </w:pPr>
      <w:rPr>
        <w:rFonts w:ascii="Wingdings" w:hAnsi="Wingdings" w:hint="default"/>
      </w:rPr>
    </w:lvl>
    <w:lvl w:ilvl="1" w:tplc="F4C6177A">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C8107E8"/>
    <w:multiLevelType w:val="hybridMultilevel"/>
    <w:tmpl w:val="BFCA1D18"/>
    <w:lvl w:ilvl="0" w:tplc="A948D90A">
      <w:start w:val="1"/>
      <w:numFmt w:val="bullet"/>
      <w:lvlText w:val=""/>
      <w:lvlPicBulletId w:val="1"/>
      <w:lvlJc w:val="left"/>
      <w:pPr>
        <w:ind w:left="780" w:hanging="360"/>
      </w:pPr>
      <w:rPr>
        <w:rFonts w:ascii="Symbol" w:hAnsi="Symbol" w:hint="default"/>
        <w:color w:val="auto"/>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nsid w:val="5EFB0EB1"/>
    <w:multiLevelType w:val="hybridMultilevel"/>
    <w:tmpl w:val="B23637F0"/>
    <w:lvl w:ilvl="0" w:tplc="A948D90A">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24B2204"/>
    <w:multiLevelType w:val="multilevel"/>
    <w:tmpl w:val="7D8A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589150E"/>
    <w:multiLevelType w:val="hybridMultilevel"/>
    <w:tmpl w:val="8FBEF4B6"/>
    <w:lvl w:ilvl="0" w:tplc="080A0003">
      <w:start w:val="1"/>
      <w:numFmt w:val="bullet"/>
      <w:lvlText w:val="o"/>
      <w:lvlJc w:val="left"/>
      <w:pPr>
        <w:ind w:left="720" w:hanging="360"/>
      </w:pPr>
      <w:rPr>
        <w:rFonts w:ascii="Courier New" w:hAnsi="Courier New" w:cs="Courier New"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63806C7"/>
    <w:multiLevelType w:val="hybridMultilevel"/>
    <w:tmpl w:val="379259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5"/>
  </w:num>
  <w:num w:numId="3">
    <w:abstractNumId w:val="14"/>
  </w:num>
  <w:num w:numId="4">
    <w:abstractNumId w:val="16"/>
  </w:num>
  <w:num w:numId="5">
    <w:abstractNumId w:val="7"/>
  </w:num>
  <w:num w:numId="6">
    <w:abstractNumId w:val="5"/>
  </w:num>
  <w:num w:numId="7">
    <w:abstractNumId w:val="0"/>
  </w:num>
  <w:num w:numId="8">
    <w:abstractNumId w:val="9"/>
  </w:num>
  <w:num w:numId="9">
    <w:abstractNumId w:val="13"/>
  </w:num>
  <w:num w:numId="10">
    <w:abstractNumId w:val="2"/>
  </w:num>
  <w:num w:numId="11">
    <w:abstractNumId w:val="12"/>
  </w:num>
  <w:num w:numId="12">
    <w:abstractNumId w:val="1"/>
  </w:num>
  <w:num w:numId="13">
    <w:abstractNumId w:val="11"/>
  </w:num>
  <w:num w:numId="14">
    <w:abstractNumId w:val="6"/>
  </w:num>
  <w:num w:numId="15">
    <w:abstractNumId w:val="10"/>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E92"/>
    <w:rsid w:val="00011EE2"/>
    <w:rsid w:val="00064FB1"/>
    <w:rsid w:val="0007353E"/>
    <w:rsid w:val="000855EB"/>
    <w:rsid w:val="000C7118"/>
    <w:rsid w:val="000D26B5"/>
    <w:rsid w:val="000D2E81"/>
    <w:rsid w:val="000E6F4F"/>
    <w:rsid w:val="000F087F"/>
    <w:rsid w:val="000F0B3E"/>
    <w:rsid w:val="00124BBB"/>
    <w:rsid w:val="00130AC8"/>
    <w:rsid w:val="001910EA"/>
    <w:rsid w:val="00195B39"/>
    <w:rsid w:val="001A0CFC"/>
    <w:rsid w:val="001E3095"/>
    <w:rsid w:val="001E617D"/>
    <w:rsid w:val="001F7618"/>
    <w:rsid w:val="002040BC"/>
    <w:rsid w:val="00205440"/>
    <w:rsid w:val="00212BAC"/>
    <w:rsid w:val="00240A80"/>
    <w:rsid w:val="00255EBE"/>
    <w:rsid w:val="00272504"/>
    <w:rsid w:val="002950A1"/>
    <w:rsid w:val="002A0418"/>
    <w:rsid w:val="002B65FC"/>
    <w:rsid w:val="002C6A6D"/>
    <w:rsid w:val="002D7E63"/>
    <w:rsid w:val="002F2994"/>
    <w:rsid w:val="002F4B94"/>
    <w:rsid w:val="002F7236"/>
    <w:rsid w:val="00321ACA"/>
    <w:rsid w:val="00355015"/>
    <w:rsid w:val="003B4278"/>
    <w:rsid w:val="003F4474"/>
    <w:rsid w:val="0044514B"/>
    <w:rsid w:val="004505CE"/>
    <w:rsid w:val="00454874"/>
    <w:rsid w:val="00461171"/>
    <w:rsid w:val="00466B15"/>
    <w:rsid w:val="0047682A"/>
    <w:rsid w:val="00481710"/>
    <w:rsid w:val="004862E3"/>
    <w:rsid w:val="0048732D"/>
    <w:rsid w:val="004A3BB7"/>
    <w:rsid w:val="004B5ABE"/>
    <w:rsid w:val="004C3B9F"/>
    <w:rsid w:val="004E5A1A"/>
    <w:rsid w:val="004E6749"/>
    <w:rsid w:val="005501FD"/>
    <w:rsid w:val="00551541"/>
    <w:rsid w:val="00556FB2"/>
    <w:rsid w:val="0055749F"/>
    <w:rsid w:val="00582B8D"/>
    <w:rsid w:val="00590E9F"/>
    <w:rsid w:val="00595435"/>
    <w:rsid w:val="005B4A0E"/>
    <w:rsid w:val="005D17FF"/>
    <w:rsid w:val="005D321F"/>
    <w:rsid w:val="005D35D8"/>
    <w:rsid w:val="0062284B"/>
    <w:rsid w:val="006312A6"/>
    <w:rsid w:val="00634F78"/>
    <w:rsid w:val="00635264"/>
    <w:rsid w:val="00635E92"/>
    <w:rsid w:val="00646F04"/>
    <w:rsid w:val="006475DF"/>
    <w:rsid w:val="006522E3"/>
    <w:rsid w:val="00653E6F"/>
    <w:rsid w:val="00682F99"/>
    <w:rsid w:val="0068561F"/>
    <w:rsid w:val="00687FDC"/>
    <w:rsid w:val="0069691C"/>
    <w:rsid w:val="006A5E9C"/>
    <w:rsid w:val="006A6ADF"/>
    <w:rsid w:val="006B37E1"/>
    <w:rsid w:val="006B52A5"/>
    <w:rsid w:val="006C5642"/>
    <w:rsid w:val="00716A47"/>
    <w:rsid w:val="007209E9"/>
    <w:rsid w:val="00734214"/>
    <w:rsid w:val="00763243"/>
    <w:rsid w:val="00763B60"/>
    <w:rsid w:val="00766011"/>
    <w:rsid w:val="00773D04"/>
    <w:rsid w:val="00786418"/>
    <w:rsid w:val="00797D35"/>
    <w:rsid w:val="007B36B7"/>
    <w:rsid w:val="007E453D"/>
    <w:rsid w:val="007E5E07"/>
    <w:rsid w:val="007F0E56"/>
    <w:rsid w:val="00823B13"/>
    <w:rsid w:val="0085451B"/>
    <w:rsid w:val="00856D35"/>
    <w:rsid w:val="00861D74"/>
    <w:rsid w:val="00881170"/>
    <w:rsid w:val="0088368D"/>
    <w:rsid w:val="008A137B"/>
    <w:rsid w:val="008C257B"/>
    <w:rsid w:val="008C532D"/>
    <w:rsid w:val="008E06DF"/>
    <w:rsid w:val="0092774C"/>
    <w:rsid w:val="00951B91"/>
    <w:rsid w:val="00957D1D"/>
    <w:rsid w:val="00961646"/>
    <w:rsid w:val="0096730A"/>
    <w:rsid w:val="00986863"/>
    <w:rsid w:val="00987B91"/>
    <w:rsid w:val="009A17EB"/>
    <w:rsid w:val="009A7866"/>
    <w:rsid w:val="009F05AC"/>
    <w:rsid w:val="00A05DA3"/>
    <w:rsid w:val="00A20D5E"/>
    <w:rsid w:val="00A36F05"/>
    <w:rsid w:val="00A402E2"/>
    <w:rsid w:val="00A70084"/>
    <w:rsid w:val="00A743A1"/>
    <w:rsid w:val="00A939EF"/>
    <w:rsid w:val="00AB15DD"/>
    <w:rsid w:val="00AD2F46"/>
    <w:rsid w:val="00AF18BC"/>
    <w:rsid w:val="00B12254"/>
    <w:rsid w:val="00B3040B"/>
    <w:rsid w:val="00B3578D"/>
    <w:rsid w:val="00B45C5A"/>
    <w:rsid w:val="00B67C42"/>
    <w:rsid w:val="00B71AE8"/>
    <w:rsid w:val="00B72EEA"/>
    <w:rsid w:val="00B76A8A"/>
    <w:rsid w:val="00B80D54"/>
    <w:rsid w:val="00B8384B"/>
    <w:rsid w:val="00B86C52"/>
    <w:rsid w:val="00BA3823"/>
    <w:rsid w:val="00BB7F8E"/>
    <w:rsid w:val="00BC0C6D"/>
    <w:rsid w:val="00BD0853"/>
    <w:rsid w:val="00C04762"/>
    <w:rsid w:val="00C23273"/>
    <w:rsid w:val="00C25ED5"/>
    <w:rsid w:val="00C276E7"/>
    <w:rsid w:val="00C51C2F"/>
    <w:rsid w:val="00C521EA"/>
    <w:rsid w:val="00C55EA2"/>
    <w:rsid w:val="00C622F7"/>
    <w:rsid w:val="00C67E70"/>
    <w:rsid w:val="00C8647F"/>
    <w:rsid w:val="00CB3F47"/>
    <w:rsid w:val="00D03799"/>
    <w:rsid w:val="00D047A3"/>
    <w:rsid w:val="00D20A4A"/>
    <w:rsid w:val="00D215FE"/>
    <w:rsid w:val="00D306B8"/>
    <w:rsid w:val="00D37D4F"/>
    <w:rsid w:val="00D72A88"/>
    <w:rsid w:val="00DA0A36"/>
    <w:rsid w:val="00DB1BB8"/>
    <w:rsid w:val="00DE1005"/>
    <w:rsid w:val="00DF003C"/>
    <w:rsid w:val="00E16B7D"/>
    <w:rsid w:val="00E249EF"/>
    <w:rsid w:val="00E37E79"/>
    <w:rsid w:val="00E465F8"/>
    <w:rsid w:val="00E66EF1"/>
    <w:rsid w:val="00E7243F"/>
    <w:rsid w:val="00E73D30"/>
    <w:rsid w:val="00E76951"/>
    <w:rsid w:val="00E944AE"/>
    <w:rsid w:val="00EA30CC"/>
    <w:rsid w:val="00EB44C3"/>
    <w:rsid w:val="00EC2B49"/>
    <w:rsid w:val="00ED6020"/>
    <w:rsid w:val="00ED7478"/>
    <w:rsid w:val="00ED7D34"/>
    <w:rsid w:val="00EE7C0B"/>
    <w:rsid w:val="00F018E5"/>
    <w:rsid w:val="00F152B2"/>
    <w:rsid w:val="00F46940"/>
    <w:rsid w:val="00F47DCD"/>
    <w:rsid w:val="00F52A11"/>
    <w:rsid w:val="00F56A79"/>
    <w:rsid w:val="00F653FE"/>
    <w:rsid w:val="00F80EA6"/>
    <w:rsid w:val="00F90943"/>
    <w:rsid w:val="00FA3A7B"/>
    <w:rsid w:val="00FA7D91"/>
    <w:rsid w:val="00FD5EB3"/>
    <w:rsid w:val="00FE0EDC"/>
    <w:rsid w:val="00FE2F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E26C5"/>
  <w15:chartTrackingRefBased/>
  <w15:docId w15:val="{1DA925CE-A30E-4EE6-ADCD-3810AE13B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541"/>
  </w:style>
  <w:style w:type="paragraph" w:styleId="Ttulo3">
    <w:name w:val="heading 3"/>
    <w:basedOn w:val="Normal"/>
    <w:link w:val="Ttulo3Car"/>
    <w:uiPriority w:val="9"/>
    <w:qFormat/>
    <w:rsid w:val="00A743A1"/>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5E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5E92"/>
  </w:style>
  <w:style w:type="paragraph" w:styleId="Piedepgina">
    <w:name w:val="footer"/>
    <w:basedOn w:val="Normal"/>
    <w:link w:val="PiedepginaCar"/>
    <w:uiPriority w:val="99"/>
    <w:unhideWhenUsed/>
    <w:rsid w:val="00635E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5E92"/>
  </w:style>
  <w:style w:type="paragraph" w:styleId="Textodeglobo">
    <w:name w:val="Balloon Text"/>
    <w:basedOn w:val="Normal"/>
    <w:link w:val="TextodegloboCar"/>
    <w:uiPriority w:val="99"/>
    <w:semiHidden/>
    <w:unhideWhenUsed/>
    <w:rsid w:val="000E6F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6F4F"/>
    <w:rPr>
      <w:rFonts w:ascii="Segoe UI" w:hAnsi="Segoe UI" w:cs="Segoe UI"/>
      <w:sz w:val="18"/>
      <w:szCs w:val="18"/>
    </w:rPr>
  </w:style>
  <w:style w:type="paragraph" w:styleId="Sinespaciado">
    <w:name w:val="No Spacing"/>
    <w:uiPriority w:val="1"/>
    <w:qFormat/>
    <w:rsid w:val="006A6ADF"/>
    <w:pPr>
      <w:spacing w:after="0"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B65FC"/>
    <w:pPr>
      <w:ind w:left="720"/>
      <w:contextualSpacing/>
    </w:pPr>
    <w:rPr>
      <w:rFonts w:eastAsiaTheme="minorHAnsi"/>
      <w:lang w:val="en-US"/>
    </w:rPr>
  </w:style>
  <w:style w:type="character" w:customStyle="1" w:styleId="58cm">
    <w:name w:val="_58cm"/>
    <w:basedOn w:val="Fuentedeprrafopredeter"/>
    <w:rsid w:val="0069691C"/>
  </w:style>
  <w:style w:type="character" w:customStyle="1" w:styleId="6qdm">
    <w:name w:val="_6qdm"/>
    <w:basedOn w:val="Fuentedeprrafopredeter"/>
    <w:rsid w:val="0069691C"/>
  </w:style>
  <w:style w:type="paragraph" w:customStyle="1" w:styleId="parrafo">
    <w:name w:val="parrafo"/>
    <w:basedOn w:val="Normal"/>
    <w:rsid w:val="009616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30AC8"/>
    <w:rPr>
      <w:b/>
      <w:bCs/>
    </w:rPr>
  </w:style>
  <w:style w:type="character" w:customStyle="1" w:styleId="Ttulo3Car">
    <w:name w:val="Título 3 Car"/>
    <w:basedOn w:val="Fuentedeprrafopredeter"/>
    <w:link w:val="Ttulo3"/>
    <w:uiPriority w:val="9"/>
    <w:rsid w:val="00A743A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semiHidden/>
    <w:unhideWhenUsed/>
    <w:rsid w:val="00A743A1"/>
    <w:rPr>
      <w:color w:val="0000FF"/>
      <w:u w:val="single"/>
    </w:rPr>
  </w:style>
  <w:style w:type="table" w:styleId="Tablaconcuadrcula">
    <w:name w:val="Table Grid"/>
    <w:basedOn w:val="Tablanormal"/>
    <w:uiPriority w:val="39"/>
    <w:rsid w:val="00C047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72EEA"/>
    <w:pPr>
      <w:autoSpaceDE w:val="0"/>
      <w:autoSpaceDN w:val="0"/>
      <w:adjustRightInd w:val="0"/>
      <w:spacing w:after="0" w:line="240" w:lineRule="auto"/>
    </w:pPr>
    <w:rPr>
      <w:rFonts w:ascii="Arial" w:eastAsiaTheme="minorHAnsi" w:hAnsi="Arial" w:cs="Arial"/>
      <w:color w:val="000000"/>
      <w:sz w:val="24"/>
      <w:szCs w:val="24"/>
    </w:rPr>
  </w:style>
  <w:style w:type="paragraph" w:styleId="NormalWeb">
    <w:name w:val="Normal (Web)"/>
    <w:basedOn w:val="Normal"/>
    <w:uiPriority w:val="99"/>
    <w:unhideWhenUsed/>
    <w:rsid w:val="00E16B7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ormal2">
    <w:name w:val="Normal2"/>
    <w:qFormat/>
    <w:rsid w:val="00823B13"/>
    <w:pPr>
      <w:spacing w:after="0" w:line="240" w:lineRule="auto"/>
    </w:pPr>
    <w:rPr>
      <w:rFonts w:ascii="Times New Roman" w:eastAsia="Times New Roman" w:hAnsi="Times New Roman" w:cs="Times New Roman"/>
      <w:sz w:val="24"/>
      <w:szCs w:val="24"/>
      <w:lang w:eastAsia="es-ES"/>
    </w:rPr>
  </w:style>
  <w:style w:type="character" w:customStyle="1" w:styleId="textexposedshow">
    <w:name w:val="text_exposed_show"/>
    <w:basedOn w:val="Fuentedeprrafopredeter"/>
    <w:rsid w:val="00F90943"/>
  </w:style>
  <w:style w:type="character" w:customStyle="1" w:styleId="58cl">
    <w:name w:val="_58cl"/>
    <w:basedOn w:val="Fuentedeprrafopredeter"/>
    <w:rsid w:val="009A17EB"/>
  </w:style>
  <w:style w:type="character" w:customStyle="1" w:styleId="nc684nl6">
    <w:name w:val="nc684nl6"/>
    <w:basedOn w:val="Fuentedeprrafopredeter"/>
    <w:rsid w:val="00124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346">
      <w:bodyDiv w:val="1"/>
      <w:marLeft w:val="0"/>
      <w:marRight w:val="0"/>
      <w:marTop w:val="0"/>
      <w:marBottom w:val="0"/>
      <w:divBdr>
        <w:top w:val="none" w:sz="0" w:space="0" w:color="auto"/>
        <w:left w:val="none" w:sz="0" w:space="0" w:color="auto"/>
        <w:bottom w:val="none" w:sz="0" w:space="0" w:color="auto"/>
        <w:right w:val="none" w:sz="0" w:space="0" w:color="auto"/>
      </w:divBdr>
    </w:div>
    <w:div w:id="339427637">
      <w:bodyDiv w:val="1"/>
      <w:marLeft w:val="0"/>
      <w:marRight w:val="0"/>
      <w:marTop w:val="0"/>
      <w:marBottom w:val="0"/>
      <w:divBdr>
        <w:top w:val="none" w:sz="0" w:space="0" w:color="auto"/>
        <w:left w:val="none" w:sz="0" w:space="0" w:color="auto"/>
        <w:bottom w:val="none" w:sz="0" w:space="0" w:color="auto"/>
        <w:right w:val="none" w:sz="0" w:space="0" w:color="auto"/>
      </w:divBdr>
    </w:div>
    <w:div w:id="448933016">
      <w:bodyDiv w:val="1"/>
      <w:marLeft w:val="0"/>
      <w:marRight w:val="0"/>
      <w:marTop w:val="0"/>
      <w:marBottom w:val="0"/>
      <w:divBdr>
        <w:top w:val="none" w:sz="0" w:space="0" w:color="auto"/>
        <w:left w:val="none" w:sz="0" w:space="0" w:color="auto"/>
        <w:bottom w:val="none" w:sz="0" w:space="0" w:color="auto"/>
        <w:right w:val="none" w:sz="0" w:space="0" w:color="auto"/>
      </w:divBdr>
    </w:div>
    <w:div w:id="487130767">
      <w:bodyDiv w:val="1"/>
      <w:marLeft w:val="0"/>
      <w:marRight w:val="0"/>
      <w:marTop w:val="0"/>
      <w:marBottom w:val="0"/>
      <w:divBdr>
        <w:top w:val="none" w:sz="0" w:space="0" w:color="auto"/>
        <w:left w:val="none" w:sz="0" w:space="0" w:color="auto"/>
        <w:bottom w:val="none" w:sz="0" w:space="0" w:color="auto"/>
        <w:right w:val="none" w:sz="0" w:space="0" w:color="auto"/>
      </w:divBdr>
    </w:div>
    <w:div w:id="628979563">
      <w:bodyDiv w:val="1"/>
      <w:marLeft w:val="0"/>
      <w:marRight w:val="0"/>
      <w:marTop w:val="0"/>
      <w:marBottom w:val="0"/>
      <w:divBdr>
        <w:top w:val="none" w:sz="0" w:space="0" w:color="auto"/>
        <w:left w:val="none" w:sz="0" w:space="0" w:color="auto"/>
        <w:bottom w:val="none" w:sz="0" w:space="0" w:color="auto"/>
        <w:right w:val="none" w:sz="0" w:space="0" w:color="auto"/>
      </w:divBdr>
    </w:div>
    <w:div w:id="731469565">
      <w:bodyDiv w:val="1"/>
      <w:marLeft w:val="0"/>
      <w:marRight w:val="0"/>
      <w:marTop w:val="0"/>
      <w:marBottom w:val="0"/>
      <w:divBdr>
        <w:top w:val="none" w:sz="0" w:space="0" w:color="auto"/>
        <w:left w:val="none" w:sz="0" w:space="0" w:color="auto"/>
        <w:bottom w:val="none" w:sz="0" w:space="0" w:color="auto"/>
        <w:right w:val="none" w:sz="0" w:space="0" w:color="auto"/>
      </w:divBdr>
    </w:div>
    <w:div w:id="812255273">
      <w:bodyDiv w:val="1"/>
      <w:marLeft w:val="0"/>
      <w:marRight w:val="0"/>
      <w:marTop w:val="0"/>
      <w:marBottom w:val="0"/>
      <w:divBdr>
        <w:top w:val="none" w:sz="0" w:space="0" w:color="auto"/>
        <w:left w:val="none" w:sz="0" w:space="0" w:color="auto"/>
        <w:bottom w:val="none" w:sz="0" w:space="0" w:color="auto"/>
        <w:right w:val="none" w:sz="0" w:space="0" w:color="auto"/>
      </w:divBdr>
    </w:div>
    <w:div w:id="845704467">
      <w:bodyDiv w:val="1"/>
      <w:marLeft w:val="0"/>
      <w:marRight w:val="0"/>
      <w:marTop w:val="0"/>
      <w:marBottom w:val="0"/>
      <w:divBdr>
        <w:top w:val="none" w:sz="0" w:space="0" w:color="auto"/>
        <w:left w:val="none" w:sz="0" w:space="0" w:color="auto"/>
        <w:bottom w:val="none" w:sz="0" w:space="0" w:color="auto"/>
        <w:right w:val="none" w:sz="0" w:space="0" w:color="auto"/>
      </w:divBdr>
    </w:div>
    <w:div w:id="866649281">
      <w:bodyDiv w:val="1"/>
      <w:marLeft w:val="0"/>
      <w:marRight w:val="0"/>
      <w:marTop w:val="0"/>
      <w:marBottom w:val="0"/>
      <w:divBdr>
        <w:top w:val="none" w:sz="0" w:space="0" w:color="auto"/>
        <w:left w:val="none" w:sz="0" w:space="0" w:color="auto"/>
        <w:bottom w:val="none" w:sz="0" w:space="0" w:color="auto"/>
        <w:right w:val="none" w:sz="0" w:space="0" w:color="auto"/>
      </w:divBdr>
      <w:divsChild>
        <w:div w:id="965545168">
          <w:marLeft w:val="360"/>
          <w:marRight w:val="0"/>
          <w:marTop w:val="200"/>
          <w:marBottom w:val="0"/>
          <w:divBdr>
            <w:top w:val="none" w:sz="0" w:space="0" w:color="auto"/>
            <w:left w:val="none" w:sz="0" w:space="0" w:color="auto"/>
            <w:bottom w:val="none" w:sz="0" w:space="0" w:color="auto"/>
            <w:right w:val="none" w:sz="0" w:space="0" w:color="auto"/>
          </w:divBdr>
        </w:div>
        <w:div w:id="749548130">
          <w:marLeft w:val="360"/>
          <w:marRight w:val="0"/>
          <w:marTop w:val="200"/>
          <w:marBottom w:val="0"/>
          <w:divBdr>
            <w:top w:val="none" w:sz="0" w:space="0" w:color="auto"/>
            <w:left w:val="none" w:sz="0" w:space="0" w:color="auto"/>
            <w:bottom w:val="none" w:sz="0" w:space="0" w:color="auto"/>
            <w:right w:val="none" w:sz="0" w:space="0" w:color="auto"/>
          </w:divBdr>
        </w:div>
        <w:div w:id="543949398">
          <w:marLeft w:val="360"/>
          <w:marRight w:val="0"/>
          <w:marTop w:val="200"/>
          <w:marBottom w:val="0"/>
          <w:divBdr>
            <w:top w:val="none" w:sz="0" w:space="0" w:color="auto"/>
            <w:left w:val="none" w:sz="0" w:space="0" w:color="auto"/>
            <w:bottom w:val="none" w:sz="0" w:space="0" w:color="auto"/>
            <w:right w:val="none" w:sz="0" w:space="0" w:color="auto"/>
          </w:divBdr>
        </w:div>
        <w:div w:id="1683318169">
          <w:marLeft w:val="360"/>
          <w:marRight w:val="0"/>
          <w:marTop w:val="200"/>
          <w:marBottom w:val="0"/>
          <w:divBdr>
            <w:top w:val="none" w:sz="0" w:space="0" w:color="auto"/>
            <w:left w:val="none" w:sz="0" w:space="0" w:color="auto"/>
            <w:bottom w:val="none" w:sz="0" w:space="0" w:color="auto"/>
            <w:right w:val="none" w:sz="0" w:space="0" w:color="auto"/>
          </w:divBdr>
        </w:div>
        <w:div w:id="970675180">
          <w:marLeft w:val="360"/>
          <w:marRight w:val="0"/>
          <w:marTop w:val="200"/>
          <w:marBottom w:val="0"/>
          <w:divBdr>
            <w:top w:val="none" w:sz="0" w:space="0" w:color="auto"/>
            <w:left w:val="none" w:sz="0" w:space="0" w:color="auto"/>
            <w:bottom w:val="none" w:sz="0" w:space="0" w:color="auto"/>
            <w:right w:val="none" w:sz="0" w:space="0" w:color="auto"/>
          </w:divBdr>
        </w:div>
      </w:divsChild>
    </w:div>
    <w:div w:id="937131744">
      <w:bodyDiv w:val="1"/>
      <w:marLeft w:val="0"/>
      <w:marRight w:val="0"/>
      <w:marTop w:val="0"/>
      <w:marBottom w:val="0"/>
      <w:divBdr>
        <w:top w:val="none" w:sz="0" w:space="0" w:color="auto"/>
        <w:left w:val="none" w:sz="0" w:space="0" w:color="auto"/>
        <w:bottom w:val="none" w:sz="0" w:space="0" w:color="auto"/>
        <w:right w:val="none" w:sz="0" w:space="0" w:color="auto"/>
      </w:divBdr>
    </w:div>
    <w:div w:id="1032921524">
      <w:bodyDiv w:val="1"/>
      <w:marLeft w:val="0"/>
      <w:marRight w:val="0"/>
      <w:marTop w:val="0"/>
      <w:marBottom w:val="0"/>
      <w:divBdr>
        <w:top w:val="none" w:sz="0" w:space="0" w:color="auto"/>
        <w:left w:val="none" w:sz="0" w:space="0" w:color="auto"/>
        <w:bottom w:val="none" w:sz="0" w:space="0" w:color="auto"/>
        <w:right w:val="none" w:sz="0" w:space="0" w:color="auto"/>
      </w:divBdr>
      <w:divsChild>
        <w:div w:id="639650912">
          <w:marLeft w:val="0"/>
          <w:marRight w:val="0"/>
          <w:marTop w:val="0"/>
          <w:marBottom w:val="0"/>
          <w:divBdr>
            <w:top w:val="none" w:sz="0" w:space="0" w:color="auto"/>
            <w:left w:val="none" w:sz="0" w:space="0" w:color="auto"/>
            <w:bottom w:val="none" w:sz="0" w:space="0" w:color="auto"/>
            <w:right w:val="none" w:sz="0" w:space="0" w:color="auto"/>
          </w:divBdr>
          <w:divsChild>
            <w:div w:id="692192044">
              <w:marLeft w:val="0"/>
              <w:marRight w:val="0"/>
              <w:marTop w:val="0"/>
              <w:marBottom w:val="0"/>
              <w:divBdr>
                <w:top w:val="none" w:sz="0" w:space="0" w:color="auto"/>
                <w:left w:val="none" w:sz="0" w:space="0" w:color="auto"/>
                <w:bottom w:val="none" w:sz="0" w:space="0" w:color="auto"/>
                <w:right w:val="none" w:sz="0" w:space="0" w:color="auto"/>
              </w:divBdr>
              <w:divsChild>
                <w:div w:id="1734621492">
                  <w:marLeft w:val="0"/>
                  <w:marRight w:val="0"/>
                  <w:marTop w:val="0"/>
                  <w:marBottom w:val="0"/>
                  <w:divBdr>
                    <w:top w:val="none" w:sz="0" w:space="0" w:color="auto"/>
                    <w:left w:val="none" w:sz="0" w:space="0" w:color="auto"/>
                    <w:bottom w:val="none" w:sz="0" w:space="0" w:color="auto"/>
                    <w:right w:val="none" w:sz="0" w:space="0" w:color="auto"/>
                  </w:divBdr>
                  <w:divsChild>
                    <w:div w:id="140654916">
                      <w:marLeft w:val="0"/>
                      <w:marRight w:val="0"/>
                      <w:marTop w:val="0"/>
                      <w:marBottom w:val="480"/>
                      <w:divBdr>
                        <w:top w:val="none" w:sz="0" w:space="0" w:color="auto"/>
                        <w:left w:val="none" w:sz="0" w:space="0" w:color="auto"/>
                        <w:bottom w:val="none" w:sz="0" w:space="0" w:color="auto"/>
                        <w:right w:val="none" w:sz="0" w:space="0" w:color="auto"/>
                      </w:divBdr>
                    </w:div>
                    <w:div w:id="1547319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960376396">
          <w:marLeft w:val="0"/>
          <w:marRight w:val="0"/>
          <w:marTop w:val="0"/>
          <w:marBottom w:val="0"/>
          <w:divBdr>
            <w:top w:val="none" w:sz="0" w:space="0" w:color="auto"/>
            <w:left w:val="none" w:sz="0" w:space="0" w:color="auto"/>
            <w:bottom w:val="none" w:sz="0" w:space="0" w:color="auto"/>
            <w:right w:val="none" w:sz="0" w:space="0" w:color="auto"/>
          </w:divBdr>
          <w:divsChild>
            <w:div w:id="1506282688">
              <w:marLeft w:val="0"/>
              <w:marRight w:val="0"/>
              <w:marTop w:val="0"/>
              <w:marBottom w:val="0"/>
              <w:divBdr>
                <w:top w:val="none" w:sz="0" w:space="0" w:color="auto"/>
                <w:left w:val="none" w:sz="0" w:space="0" w:color="auto"/>
                <w:bottom w:val="none" w:sz="0" w:space="0" w:color="auto"/>
                <w:right w:val="none" w:sz="0" w:space="0" w:color="auto"/>
              </w:divBdr>
              <w:divsChild>
                <w:div w:id="93550970">
                  <w:marLeft w:val="0"/>
                  <w:marRight w:val="0"/>
                  <w:marTop w:val="0"/>
                  <w:marBottom w:val="0"/>
                  <w:divBdr>
                    <w:top w:val="none" w:sz="0" w:space="0" w:color="auto"/>
                    <w:left w:val="none" w:sz="0" w:space="0" w:color="auto"/>
                    <w:bottom w:val="none" w:sz="0" w:space="0" w:color="auto"/>
                    <w:right w:val="none" w:sz="0" w:space="0" w:color="auto"/>
                  </w:divBdr>
                  <w:divsChild>
                    <w:div w:id="432747168">
                      <w:marLeft w:val="0"/>
                      <w:marRight w:val="0"/>
                      <w:marTop w:val="0"/>
                      <w:marBottom w:val="480"/>
                      <w:divBdr>
                        <w:top w:val="none" w:sz="0" w:space="0" w:color="auto"/>
                        <w:left w:val="none" w:sz="0" w:space="0" w:color="auto"/>
                        <w:bottom w:val="none" w:sz="0" w:space="0" w:color="auto"/>
                        <w:right w:val="none" w:sz="0" w:space="0" w:color="auto"/>
                      </w:divBdr>
                    </w:div>
                    <w:div w:id="107250934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081291458">
      <w:bodyDiv w:val="1"/>
      <w:marLeft w:val="0"/>
      <w:marRight w:val="0"/>
      <w:marTop w:val="0"/>
      <w:marBottom w:val="0"/>
      <w:divBdr>
        <w:top w:val="none" w:sz="0" w:space="0" w:color="auto"/>
        <w:left w:val="none" w:sz="0" w:space="0" w:color="auto"/>
        <w:bottom w:val="none" w:sz="0" w:space="0" w:color="auto"/>
        <w:right w:val="none" w:sz="0" w:space="0" w:color="auto"/>
      </w:divBdr>
    </w:div>
    <w:div w:id="1429540836">
      <w:bodyDiv w:val="1"/>
      <w:marLeft w:val="0"/>
      <w:marRight w:val="0"/>
      <w:marTop w:val="0"/>
      <w:marBottom w:val="0"/>
      <w:divBdr>
        <w:top w:val="none" w:sz="0" w:space="0" w:color="auto"/>
        <w:left w:val="none" w:sz="0" w:space="0" w:color="auto"/>
        <w:bottom w:val="none" w:sz="0" w:space="0" w:color="auto"/>
        <w:right w:val="none" w:sz="0" w:space="0" w:color="auto"/>
      </w:divBdr>
      <w:divsChild>
        <w:div w:id="720859926">
          <w:marLeft w:val="0"/>
          <w:marRight w:val="0"/>
          <w:marTop w:val="0"/>
          <w:marBottom w:val="0"/>
          <w:divBdr>
            <w:top w:val="none" w:sz="0" w:space="0" w:color="auto"/>
            <w:left w:val="none" w:sz="0" w:space="0" w:color="auto"/>
            <w:bottom w:val="none" w:sz="0" w:space="0" w:color="auto"/>
            <w:right w:val="none" w:sz="0" w:space="0" w:color="auto"/>
          </w:divBdr>
          <w:divsChild>
            <w:div w:id="1490438077">
              <w:marLeft w:val="0"/>
              <w:marRight w:val="0"/>
              <w:marTop w:val="0"/>
              <w:marBottom w:val="0"/>
              <w:divBdr>
                <w:top w:val="none" w:sz="0" w:space="0" w:color="auto"/>
                <w:left w:val="none" w:sz="0" w:space="0" w:color="auto"/>
                <w:bottom w:val="none" w:sz="0" w:space="0" w:color="auto"/>
                <w:right w:val="none" w:sz="0" w:space="0" w:color="auto"/>
              </w:divBdr>
              <w:divsChild>
                <w:div w:id="795175038">
                  <w:marLeft w:val="0"/>
                  <w:marRight w:val="0"/>
                  <w:marTop w:val="0"/>
                  <w:marBottom w:val="0"/>
                  <w:divBdr>
                    <w:top w:val="none" w:sz="0" w:space="0" w:color="auto"/>
                    <w:left w:val="none" w:sz="0" w:space="0" w:color="auto"/>
                    <w:bottom w:val="none" w:sz="0" w:space="0" w:color="auto"/>
                    <w:right w:val="none" w:sz="0" w:space="0" w:color="auto"/>
                  </w:divBdr>
                  <w:divsChild>
                    <w:div w:id="1701927809">
                      <w:marLeft w:val="0"/>
                      <w:marRight w:val="0"/>
                      <w:marTop w:val="0"/>
                      <w:marBottom w:val="480"/>
                      <w:divBdr>
                        <w:top w:val="none" w:sz="0" w:space="0" w:color="auto"/>
                        <w:left w:val="none" w:sz="0" w:space="0" w:color="auto"/>
                        <w:bottom w:val="none" w:sz="0" w:space="0" w:color="auto"/>
                        <w:right w:val="none" w:sz="0" w:space="0" w:color="auto"/>
                      </w:divBdr>
                    </w:div>
                    <w:div w:id="14917936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800682702">
          <w:marLeft w:val="0"/>
          <w:marRight w:val="0"/>
          <w:marTop w:val="0"/>
          <w:marBottom w:val="0"/>
          <w:divBdr>
            <w:top w:val="none" w:sz="0" w:space="0" w:color="auto"/>
            <w:left w:val="none" w:sz="0" w:space="0" w:color="auto"/>
            <w:bottom w:val="none" w:sz="0" w:space="0" w:color="auto"/>
            <w:right w:val="none" w:sz="0" w:space="0" w:color="auto"/>
          </w:divBdr>
          <w:divsChild>
            <w:div w:id="1511871160">
              <w:marLeft w:val="0"/>
              <w:marRight w:val="0"/>
              <w:marTop w:val="0"/>
              <w:marBottom w:val="0"/>
              <w:divBdr>
                <w:top w:val="none" w:sz="0" w:space="0" w:color="auto"/>
                <w:left w:val="none" w:sz="0" w:space="0" w:color="auto"/>
                <w:bottom w:val="none" w:sz="0" w:space="0" w:color="auto"/>
                <w:right w:val="none" w:sz="0" w:space="0" w:color="auto"/>
              </w:divBdr>
              <w:divsChild>
                <w:div w:id="260335635">
                  <w:marLeft w:val="0"/>
                  <w:marRight w:val="0"/>
                  <w:marTop w:val="0"/>
                  <w:marBottom w:val="0"/>
                  <w:divBdr>
                    <w:top w:val="none" w:sz="0" w:space="0" w:color="auto"/>
                    <w:left w:val="none" w:sz="0" w:space="0" w:color="auto"/>
                    <w:bottom w:val="none" w:sz="0" w:space="0" w:color="auto"/>
                    <w:right w:val="none" w:sz="0" w:space="0" w:color="auto"/>
                  </w:divBdr>
                  <w:divsChild>
                    <w:div w:id="895896614">
                      <w:marLeft w:val="0"/>
                      <w:marRight w:val="0"/>
                      <w:marTop w:val="0"/>
                      <w:marBottom w:val="480"/>
                      <w:divBdr>
                        <w:top w:val="none" w:sz="0" w:space="0" w:color="auto"/>
                        <w:left w:val="none" w:sz="0" w:space="0" w:color="auto"/>
                        <w:bottom w:val="none" w:sz="0" w:space="0" w:color="auto"/>
                        <w:right w:val="none" w:sz="0" w:space="0" w:color="auto"/>
                      </w:divBdr>
                    </w:div>
                    <w:div w:id="187631011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569194240">
      <w:bodyDiv w:val="1"/>
      <w:marLeft w:val="0"/>
      <w:marRight w:val="0"/>
      <w:marTop w:val="0"/>
      <w:marBottom w:val="0"/>
      <w:divBdr>
        <w:top w:val="none" w:sz="0" w:space="0" w:color="auto"/>
        <w:left w:val="none" w:sz="0" w:space="0" w:color="auto"/>
        <w:bottom w:val="none" w:sz="0" w:space="0" w:color="auto"/>
        <w:right w:val="none" w:sz="0" w:space="0" w:color="auto"/>
      </w:divBdr>
      <w:divsChild>
        <w:div w:id="443501755">
          <w:marLeft w:val="0"/>
          <w:marRight w:val="0"/>
          <w:marTop w:val="0"/>
          <w:marBottom w:val="0"/>
          <w:divBdr>
            <w:top w:val="none" w:sz="0" w:space="0" w:color="auto"/>
            <w:left w:val="none" w:sz="0" w:space="0" w:color="auto"/>
            <w:bottom w:val="none" w:sz="0" w:space="0" w:color="auto"/>
            <w:right w:val="none" w:sz="0" w:space="0" w:color="auto"/>
          </w:divBdr>
        </w:div>
        <w:div w:id="847141581">
          <w:marLeft w:val="0"/>
          <w:marRight w:val="0"/>
          <w:marTop w:val="0"/>
          <w:marBottom w:val="0"/>
          <w:divBdr>
            <w:top w:val="none" w:sz="0" w:space="0" w:color="auto"/>
            <w:left w:val="none" w:sz="0" w:space="0" w:color="auto"/>
            <w:bottom w:val="none" w:sz="0" w:space="0" w:color="auto"/>
            <w:right w:val="none" w:sz="0" w:space="0" w:color="auto"/>
          </w:divBdr>
        </w:div>
        <w:div w:id="445195786">
          <w:marLeft w:val="0"/>
          <w:marRight w:val="0"/>
          <w:marTop w:val="0"/>
          <w:marBottom w:val="0"/>
          <w:divBdr>
            <w:top w:val="none" w:sz="0" w:space="0" w:color="auto"/>
            <w:left w:val="none" w:sz="0" w:space="0" w:color="auto"/>
            <w:bottom w:val="none" w:sz="0" w:space="0" w:color="auto"/>
            <w:right w:val="none" w:sz="0" w:space="0" w:color="auto"/>
          </w:divBdr>
        </w:div>
      </w:divsChild>
    </w:div>
    <w:div w:id="1756364845">
      <w:bodyDiv w:val="1"/>
      <w:marLeft w:val="0"/>
      <w:marRight w:val="0"/>
      <w:marTop w:val="0"/>
      <w:marBottom w:val="0"/>
      <w:divBdr>
        <w:top w:val="none" w:sz="0" w:space="0" w:color="auto"/>
        <w:left w:val="none" w:sz="0" w:space="0" w:color="auto"/>
        <w:bottom w:val="none" w:sz="0" w:space="0" w:color="auto"/>
        <w:right w:val="none" w:sz="0" w:space="0" w:color="auto"/>
      </w:divBdr>
    </w:div>
    <w:div w:id="1901210427">
      <w:bodyDiv w:val="1"/>
      <w:marLeft w:val="0"/>
      <w:marRight w:val="0"/>
      <w:marTop w:val="0"/>
      <w:marBottom w:val="0"/>
      <w:divBdr>
        <w:top w:val="none" w:sz="0" w:space="0" w:color="auto"/>
        <w:left w:val="none" w:sz="0" w:space="0" w:color="auto"/>
        <w:bottom w:val="none" w:sz="0" w:space="0" w:color="auto"/>
        <w:right w:val="none" w:sz="0" w:space="0" w:color="auto"/>
      </w:divBdr>
      <w:divsChild>
        <w:div w:id="152768545">
          <w:marLeft w:val="0"/>
          <w:marRight w:val="0"/>
          <w:marTop w:val="0"/>
          <w:marBottom w:val="0"/>
          <w:divBdr>
            <w:top w:val="none" w:sz="0" w:space="0" w:color="auto"/>
            <w:left w:val="none" w:sz="0" w:space="0" w:color="auto"/>
            <w:bottom w:val="none" w:sz="0" w:space="0" w:color="auto"/>
            <w:right w:val="none" w:sz="0" w:space="0" w:color="auto"/>
          </w:divBdr>
        </w:div>
        <w:div w:id="1635718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hyperlink" Target="https://cecaj.jalisco.gob.mx/" TargetMode="External"/><Relationship Id="rId26" Type="http://schemas.openxmlformats.org/officeDocument/2006/relationships/image" Target="media/image19.png"/><Relationship Id="rId39" Type="http://schemas.openxmlformats.org/officeDocument/2006/relationships/hyperlink" Target="https://www.facebook.com/hashtag/ceajalisco?source=feed_text&amp;epa=HASHTAG&amp;__xts__%5B0%5D=68.ARCu9BK51Uw_4Dph-X3zAE80b_NF8a-fyx1zNqwAG9bi_UOigD8deamKLZ3K1Jifn4Cy76U8fHldqPfwqZLGffFu7UiO2RNipou3z-deo8NajGHu3X4qGZyI5bsOIO-DZD7gy1A9KYs1QpBJoFb9jZ06i5uWyTpxH2bN1wZU_eRRLKKDC7c6VfN_In5FViHl6jPHrRRoLR6lCv-ZijhIqsGumn7hF4R6ulHFKMjaJMn8HB-z5cAnFx9rfuNNvuLLZc9jP_o-FGCwlhhJ10iKvFigU3kzWB5WMJO3FgplcJQlf77QbJe2o8q06xyQwbeizI8M1gS4eSPtAa5FVsJ9dhOw3A&amp;__tn__=%2ANK-R"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facebook.com/UNESCOes/?__cft__%5b0%5d=AZVBjzAKyxHxfsLbtzFDCguD5hXd_1H8OCGlTKHLL7MDlwtAJn4i-trR3zjNM8bJ9pq3TiPESbelhPJYObPqbYVRdAECWc4JXIS73j19h7m-Ixm5G95Mpxx4sMr90e1spMOmOQfdxKtl8iAyT1sV9VpvxTzAvBHvK2s-JdUmAGaUPvX3SzVh_jc-hE6ksnj720w&amp;__tn__=kK-R" TargetMode="External"/><Relationship Id="rId42" Type="http://schemas.openxmlformats.org/officeDocument/2006/relationships/hyperlink" Target="https://www.facebook.com/pages/Municipio-de-Magdalena-Jalisco/112008438815963?__tn__=K-R&amp;eid=ARDvBdTn4rUo3G1zdmT4JVwFHxem0t3R6FCIvPSDSlGsk3c647G3kRoQPAhgaUAkwSYLYJKozAm1IYDS&amp;fref=mentions&amp;__xts__%5B0%5D=68.ARA-8I1uJ_eelgPpjsOT1EmQlSRXICBCBEe82shIZa8508KdvXU2OgWzcQbMB5hWuNAzyEMf_GL6acSEHRS723DsgIwYzdhkhsxDxK8L39ctyVw4tSWpQaEfvDp5Ed0Tg8XtY-NnXpyxhOoEIJouLt9BeEEjmd19XsqqbTqiSGUZXLd1MjPqkb_xQpCdRG1Fb-0sCSpS9Y3R-l8LSypfsdxPCtiiG1UxIUhbsbNRCdvWPIGvi05D5hS9XNjPweZats1ND-_Tm--HNtsrOIIrQueqeXh7BK01GqYXyiwVdvJytdALA2tP9csobwN_1YzRKO5mB14Cct3q5m-ZzfJt0gBmqQ" TargetMode="Externa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hyperlink" Target="https://www.facebook.com/hashtag/sapasmagmx?source=feed_text&amp;epa=HASHTAG&amp;__xts__%5B0%5D=68.ARDufOfFH9sF9iK3HppBo8Skzp4zb4FO153tYftr5BE4VGQRxDtMD977XoKc5SKywTVTydWB0T4wtj6Ycc6pliTx2WSB0-6WTFgGLGVIra31ZkcQF7dcsYdQNrGWIWQpYJGafmVlLsOMbLwX1bjCrYO2PeC41hTFiCmDSIzz5bbD3xdwEOYK8l-Qfc2aloN4Eu3JxO2jsjZC86VoeGnNZkMfJZ13yzv9sw29M_GKGwI1jrvVqNxaQEuO_Qn0t5nbdBqTHCybbRIOSGR7-hS8EyoNFFzL43TtYmbVRXyGTkeIwz2UV36ZcX8DVmrUdYPVv36nPdaHttWNl7KHcdarG9_Egw&amp;__tn__=%2ANK-R" TargetMode="External"/><Relationship Id="rId25" Type="http://schemas.openxmlformats.org/officeDocument/2006/relationships/image" Target="media/image18.jpeg"/><Relationship Id="rId33" Type="http://schemas.openxmlformats.org/officeDocument/2006/relationships/hyperlink" Target="https://www.facebook.com/hashtag/culturadelagua?__eep__=6&amp;__cft__%5b0%5d=AZVBjzAKyxHxfsLbtzFDCguD5hXd_1H8OCGlTKHLL7MDlwtAJn4i-trR3zjNM8bJ9pq3TiPESbelhPJYObPqbYVRdAECWc4JXIS73j19h7m-Ixm5G95Mpxx4sMr90e1spMOmOQfdxKtl8iAyT1sV9VpvxTzAvBHvK2s-JdUmAGaUPvX3SzVh_jc-hE6ksnj720w&amp;__tn__=*NK-R" TargetMode="External"/><Relationship Id="rId38" Type="http://schemas.openxmlformats.org/officeDocument/2006/relationships/hyperlink" Target="https://www.facebook.com/hashtag/sapasmagmx?source=feed_text&amp;epa=HASHTAG&amp;__xts__%5B0%5D=68.ARCu9BK51Uw_4Dph-X3zAE80b_NF8a-fyx1zNqwAG9bi_UOigD8deamKLZ3K1Jifn4Cy76U8fHldqPfwqZLGffFu7UiO2RNipou3z-deo8NajGHu3X4qGZyI5bsOIO-DZD7gy1A9KYs1QpBJoFb9jZ06i5uWyTpxH2bN1wZU_eRRLKKDC7c6VfN_In5FViHl6jPHrRRoLR6lCv-ZijhIqsGumn7hF4R6ulHFKMjaJMn8HB-z5cAnFx9rfuNNvuLLZc9jP_o-FGCwlhhJ10iKvFigU3kzWB5WMJO3FgplcJQlf77QbJe2o8q06xyQwbeizI8M1gS4eSPtAa5FVsJ9dhOw3A&amp;__tn__=%2ANK-R"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3.emf"/><Relationship Id="rId29" Type="http://schemas.openxmlformats.org/officeDocument/2006/relationships/image" Target="media/image21.png"/><Relationship Id="rId41" Type="http://schemas.openxmlformats.org/officeDocument/2006/relationships/hyperlink" Target="https://www.facebook.com/pages/Imta/149913861748204?__tn__=K-R&amp;eid=ARB8fGWKbZkPnLx90VFY27vrzhxHA92WmAlqflOCKjQxRQy6MUvongck6W8WaAPa9Hw5TS_MP2aBLzLc&amp;fref=mentions&amp;__xts__%5B0%5D=68.ARA-8I1uJ_eelgPpjsOT1EmQlSRXICBCBEe82shIZa8508KdvXU2OgWzcQbMB5hWuNAzyEMf_GL6acSEHRS723DsgIwYzdhkhsxDxK8L39ctyVw4tSWpQaEfvDp5Ed0Tg8XtY-NnXpyxhOoEIJouLt9BeEEjmd19XsqqbTqiSGUZXLd1MjPqkb_xQpCdRG1Fb-0sCSpS9Y3R-l8LSypfsdxPCtiiG1UxIUhbsbNRCdvWPIGvi05D5hS9XNjPweZats1ND-_Tm--HNtsrOIIrQueqeXh7BK01GqYXyiwVdvJytdALA2tP9csobwN_1YzRKO5mB14Cct3q5m-ZzfJt0gBmq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emf"/><Relationship Id="rId24" Type="http://schemas.openxmlformats.org/officeDocument/2006/relationships/image" Target="media/image17.jpeg"/><Relationship Id="rId32" Type="http://schemas.openxmlformats.org/officeDocument/2006/relationships/hyperlink" Target="https://www.facebook.com/hashtag/culturadelagua?__eep__=6&amp;__cft__%5b0%5d=AZXKu4Q518abnx9I-OXo90C0H6PLLg1COqMuDN_J3hpg1e3DTSvtl_MwPP3BvWyRlqj0ZXjFQ1lRgLvBqnrlytmg3kE1Uli4icdZeyO992egsV7jl1f94Ax0DcHyF3UslC8vD9qsIH4Qb2PcYObBTz2eJhDEJzxrOJvz0Y-Jinalqjy71Mw3XCWsqx52EkHl0xo&amp;__tn__=*NK-R" TargetMode="External"/><Relationship Id="rId37" Type="http://schemas.openxmlformats.org/officeDocument/2006/relationships/hyperlink" Target="https://www.facebook.com/hashtag/ceajalisco?__eep__=6&amp;__tn__=*NK-R" TargetMode="External"/><Relationship Id="rId40" Type="http://schemas.openxmlformats.org/officeDocument/2006/relationships/hyperlink" Target="https://www.facebook.com/hashtag/sapasmagmx?__eep__=6&amp;source=feed_text&amp;epa=HASHTAG&amp;__xts__%5B0%5D=68.ARA-8I1uJ_eelgPpjsOT1EmQlSRXICBCBEe82shIZa8508KdvXU2OgWzcQbMB5hWuNAzyEMf_GL6acSEHRS723DsgIwYzdhkhsxDxK8L39ctyVw4tSWpQaEfvDp5Ed0Tg8XtY-NnXpyxhOoEIJouLt9BeEEjmd19XsqqbTqiSGUZXLd1MjPqkb_xQpCdRG1Fb-0sCSpS9Y3R-l8LSypfsdxPCtiiG1UxIUhbsbNRCdvWPIGvi05D5hS9XNjPweZats1ND-_Tm--HNtsrOIIrQueqeXh7BK01GqYXyiwVdvJytdALA2tP9csobwN_1YzRKO5mB14Cct3q5m-ZzfJt0gBmqQ&amp;__tn__=%2ANK-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hyperlink" Target="https://www.facebook.com/hashtag/sapasmagmx?__eep__=6&amp;__tn__=*NK-R" TargetMode="External"/><Relationship Id="rId10" Type="http://schemas.openxmlformats.org/officeDocument/2006/relationships/image" Target="media/image6.emf"/><Relationship Id="rId19" Type="http://schemas.openxmlformats.org/officeDocument/2006/relationships/image" Target="media/image12.jpg"/><Relationship Id="rId31" Type="http://schemas.openxmlformats.org/officeDocument/2006/relationships/hyperlink" Target="https://www.facebook.com/hashtag/culturadelagua?__eep__=6&amp;__cft__%5b0%5d=AZVxcxnLpTms5y1oCk6pOF9uUX76jW807RH3UaW8eEORvR5fvwd4VCRcf0fivFml33WoPoAxk3lbI30XaWA1nbia_a9i1_bGjGozVH6L9sTRtdwshA_YflMtEzYGIle91J10ex9SGjzTobuDWlfULd2yxD3arpr1mP8udIg4I2Rzjw&amp;__tn__=*NK-y-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hyperlink" Target="https://www.facebook.com/hashtag/sapasmagmx?__eep__=6&amp;__cft__%5b0%5d=AZWyOnK_nZpKE9fUis15U2iYRy4ZL0_nkuS9uWaN6HUUpA_WVu9o5T7_N0VY1istygIrctH7mh8vR2QNXKZD7LPX2kqzCQ-hbN-REfCRu9TDILxCVpDLdbsF7VS3zgD85NKZrwK-Wbm-DLF7STqrACrGv27_LdRwVB2h6No7Ko4GdCj2LX31IsqrUIm9eh7-eFBCRpZSyN5GBN0JcfEWwlZg2lM0tHtyOIfhuPpcZxC9oN-gLSM5SGLA-fuZjg5n8BU&amp;__tn__=*NK-y-R" TargetMode="External"/><Relationship Id="rId22" Type="http://schemas.openxmlformats.org/officeDocument/2006/relationships/image" Target="media/image15.jpeg"/><Relationship Id="rId27" Type="http://schemas.openxmlformats.org/officeDocument/2006/relationships/hyperlink" Target="https://www.facebook.com/hashtag/culturadelagua?__eep__=6&amp;__cft__%5b0%5d=AZVGkcWz8IlY9fZ_kXH9Y669QoArPOrBBsYCv1sdoVdwuqLPw9OEwnZxqC5ibKLeKqaVIKJ2zLKSGIq_PhIs8ftHS8_Kh8Xo5XUQdQGj6zEa59Mjqp7G_whncSNNoULcNgJvC14wPGtIf9lCT5dM64LpCGpaY01uHjdtTjH8o6hizA&amp;__tn__=*NK-y-R" TargetMode="External"/><Relationship Id="rId30" Type="http://schemas.openxmlformats.org/officeDocument/2006/relationships/hyperlink" Target="https://www.facebook.com/hashtag/culturadelagua?__eep__=6&amp;__cft__%5b0%5d=AZVYa7N-cWTIXJxkc0HdB830wMtNNVjvDSf2RIlE_-Je1rgveO5xN05EkQFKkoa7SnXRfgO94NOZY4GWRNPgaB9oqthbfHpUVfRJZi1vb5MSq6isYzXqQPLHRtRDho_hiucezgxd8etobsvh3HrXuYwfK0LGk-L3eQTDbE-FPj-SBQ&amp;__tn__=*NK-y-R" TargetMode="External"/><Relationship Id="rId35" Type="http://schemas.openxmlformats.org/officeDocument/2006/relationships/hyperlink" Target="https://www.facebook.com/hashtag/sapasmagmx?__eep__=6&amp;source=feed_text&amp;epa=HASHTAG&amp;__xts__%5B0%5D=68.ARDdZG5YJbYUXaANQmmiFfVnF0qdKl6siA_L-gKGJVqCI8lqU7kEnwOIMeSWjZMXP-enShICXwIwlu3EdVak8nP_070SNPrjdKh_drfEmKBhg00E36w7AkgxeWOL8C0cSQHhusL93p6OVvohtwNxik6VVZqrmAMeETbz6-glKsfLLNUL5Fr4_s_kU2kjxdWwzazVVlD3eI6ERxKcq4ADp7fUt2zskKQbBzMJlaI8QxuRLaX_zbpowU5gOdoGV9klbfXdieZGk5TWCakJF1RUiq9K6Mgmz7JswC_299xLiD7DmPUcm4JOI1hyJ7Pv2vb1CPUdIXZ_4CbD7NNRjSUp8d5Cfw&amp;__tn__=%2ANK-R"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10.png"/><Relationship Id="rId1" Type="http://schemas.openxmlformats.org/officeDocument/2006/relationships/image" Target="media/image22.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2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8F73D-CF71-4598-9E18-3A72050C2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8056</TotalTime>
  <Pages>30</Pages>
  <Words>7292</Words>
  <Characters>40107</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PROYECTOS OP</dc:creator>
  <cp:keywords/>
  <dc:description/>
  <cp:lastModifiedBy>SAPASMAG</cp:lastModifiedBy>
  <cp:revision>22</cp:revision>
  <cp:lastPrinted>2019-04-16T20:54:00Z</cp:lastPrinted>
  <dcterms:created xsi:type="dcterms:W3CDTF">2021-07-06T14:13:00Z</dcterms:created>
  <dcterms:modified xsi:type="dcterms:W3CDTF">2021-08-10T18:40:00Z</dcterms:modified>
</cp:coreProperties>
</file>